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F5333" w14:textId="2485C012" w:rsidR="0065726A" w:rsidRPr="00B05162" w:rsidRDefault="002C134F" w:rsidP="0066677D">
      <w:pPr>
        <w:tabs>
          <w:tab w:val="left" w:pos="851"/>
          <w:tab w:val="left" w:pos="993"/>
        </w:tabs>
        <w:spacing w:after="0" w:line="240" w:lineRule="auto"/>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ТОО </w:t>
      </w:r>
      <w:r w:rsidR="0065726A" w:rsidRPr="00B05162">
        <w:rPr>
          <w:rFonts w:ascii="Times New Roman" w:eastAsia="Times New Roman" w:hAnsi="Times New Roman" w:cs="Times New Roman"/>
          <w:b/>
          <w:sz w:val="24"/>
          <w:szCs w:val="24"/>
          <w:lang w:val="kk-KZ" w:eastAsia="ru-RU"/>
        </w:rPr>
        <w:t xml:space="preserve">«УСТЬ-КАМЕНОГОРСКИЙ </w:t>
      </w:r>
      <w:r>
        <w:rPr>
          <w:rFonts w:ascii="Times New Roman" w:eastAsia="Times New Roman" w:hAnsi="Times New Roman" w:cs="Times New Roman"/>
          <w:b/>
          <w:sz w:val="24"/>
          <w:szCs w:val="24"/>
          <w:lang w:val="kk-KZ" w:eastAsia="ru-RU"/>
        </w:rPr>
        <w:t>СТОМАТОЛОГИЧЕСКИЙ</w:t>
      </w:r>
      <w:r w:rsidR="0065726A" w:rsidRPr="00B05162">
        <w:rPr>
          <w:rFonts w:ascii="Times New Roman" w:eastAsia="Times New Roman" w:hAnsi="Times New Roman" w:cs="Times New Roman"/>
          <w:b/>
          <w:sz w:val="24"/>
          <w:szCs w:val="24"/>
          <w:lang w:val="kk-KZ" w:eastAsia="ru-RU"/>
        </w:rPr>
        <w:t xml:space="preserve"> КОЛЛЕДЖ»</w:t>
      </w:r>
    </w:p>
    <w:p w14:paraId="5AAB5E74"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7B536B7E"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4A4FBB6E"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6FD65222"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0C19E721"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58C48B5E"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07237FB3"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77E6B4BD"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68B0B822"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5E94EBC2"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1225518A"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3CB5C95D"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24FAD166"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b/>
          <w:sz w:val="24"/>
          <w:szCs w:val="24"/>
          <w:lang w:val="kk-KZ" w:eastAsia="ru-RU"/>
        </w:rPr>
      </w:pPr>
    </w:p>
    <w:p w14:paraId="453FFD03" w14:textId="77777777" w:rsidR="008B500B" w:rsidRPr="00783DC3" w:rsidRDefault="0065726A" w:rsidP="0066677D">
      <w:pPr>
        <w:tabs>
          <w:tab w:val="left" w:pos="851"/>
          <w:tab w:val="left" w:pos="993"/>
        </w:tabs>
        <w:spacing w:after="0" w:line="240" w:lineRule="auto"/>
        <w:contextualSpacing/>
        <w:jc w:val="center"/>
        <w:rPr>
          <w:rFonts w:ascii="Times New Roman" w:eastAsia="Times New Roman" w:hAnsi="Times New Roman" w:cs="Times New Roman"/>
          <w:b/>
          <w:sz w:val="40"/>
          <w:szCs w:val="40"/>
          <w:lang w:val="kk-KZ" w:eastAsia="ru-RU"/>
        </w:rPr>
      </w:pPr>
      <w:r w:rsidRPr="00783DC3">
        <w:rPr>
          <w:rFonts w:ascii="Times New Roman" w:eastAsia="Times New Roman" w:hAnsi="Times New Roman" w:cs="Times New Roman"/>
          <w:b/>
          <w:sz w:val="40"/>
          <w:szCs w:val="40"/>
          <w:lang w:val="kk-KZ" w:eastAsia="ru-RU"/>
        </w:rPr>
        <w:t xml:space="preserve">ОТЧЕТ О САМООЦЕНКЕ ОБРАЗОВАТЕЛЬНОЙ ДЕЯТЕЛЬНОСТИ </w:t>
      </w:r>
    </w:p>
    <w:p w14:paraId="42DA3674" w14:textId="693358C8" w:rsidR="0065726A" w:rsidRPr="00783DC3" w:rsidRDefault="008B500B" w:rsidP="0066677D">
      <w:pPr>
        <w:tabs>
          <w:tab w:val="left" w:pos="851"/>
          <w:tab w:val="left" w:pos="993"/>
        </w:tabs>
        <w:spacing w:after="0" w:line="240" w:lineRule="auto"/>
        <w:contextualSpacing/>
        <w:jc w:val="center"/>
        <w:rPr>
          <w:rFonts w:ascii="Times New Roman" w:eastAsia="Times New Roman" w:hAnsi="Times New Roman" w:cs="Times New Roman"/>
          <w:b/>
          <w:sz w:val="40"/>
          <w:szCs w:val="40"/>
          <w:lang w:val="kk-KZ" w:eastAsia="ru-RU"/>
        </w:rPr>
      </w:pPr>
      <w:r w:rsidRPr="00783DC3">
        <w:rPr>
          <w:rFonts w:ascii="Times New Roman" w:eastAsia="Times New Roman" w:hAnsi="Times New Roman" w:cs="Times New Roman"/>
          <w:b/>
          <w:sz w:val="40"/>
          <w:szCs w:val="40"/>
          <w:lang w:val="kk-KZ" w:eastAsia="ru-RU"/>
        </w:rPr>
        <w:t>за 2022-2023 уч</w:t>
      </w:r>
      <w:r w:rsidR="002A561C">
        <w:rPr>
          <w:rFonts w:ascii="Times New Roman" w:eastAsia="Times New Roman" w:hAnsi="Times New Roman" w:cs="Times New Roman"/>
          <w:b/>
          <w:sz w:val="40"/>
          <w:szCs w:val="40"/>
          <w:lang w:val="kk-KZ" w:eastAsia="ru-RU"/>
        </w:rPr>
        <w:t>е</w:t>
      </w:r>
      <w:bookmarkStart w:id="0" w:name="_GoBack"/>
      <w:bookmarkEnd w:id="0"/>
      <w:r w:rsidRPr="00783DC3">
        <w:rPr>
          <w:rFonts w:ascii="Times New Roman" w:eastAsia="Times New Roman" w:hAnsi="Times New Roman" w:cs="Times New Roman"/>
          <w:b/>
          <w:sz w:val="40"/>
          <w:szCs w:val="40"/>
          <w:lang w:val="kk-KZ" w:eastAsia="ru-RU"/>
        </w:rPr>
        <w:t>бный год</w:t>
      </w:r>
    </w:p>
    <w:p w14:paraId="4867DC3A" w14:textId="77777777" w:rsidR="0065726A" w:rsidRPr="00783DC3" w:rsidRDefault="0065726A" w:rsidP="0066677D">
      <w:pPr>
        <w:tabs>
          <w:tab w:val="left" w:pos="851"/>
          <w:tab w:val="left" w:pos="993"/>
        </w:tabs>
        <w:spacing w:after="0" w:line="240" w:lineRule="auto"/>
        <w:contextualSpacing/>
        <w:jc w:val="center"/>
        <w:rPr>
          <w:rFonts w:ascii="Times New Roman" w:eastAsia="Times New Roman" w:hAnsi="Times New Roman" w:cs="Times New Roman"/>
          <w:b/>
          <w:sz w:val="40"/>
          <w:szCs w:val="40"/>
          <w:lang w:val="kk-KZ" w:eastAsia="ru-RU"/>
        </w:rPr>
      </w:pPr>
    </w:p>
    <w:p w14:paraId="53787FFA" w14:textId="77777777" w:rsidR="0065726A" w:rsidRPr="00783DC3" w:rsidRDefault="0065726A" w:rsidP="0066677D">
      <w:pPr>
        <w:tabs>
          <w:tab w:val="left" w:pos="851"/>
        </w:tabs>
        <w:spacing w:after="0" w:line="240" w:lineRule="auto"/>
        <w:jc w:val="center"/>
        <w:rPr>
          <w:rFonts w:ascii="Times New Roman" w:eastAsia="Times New Roman" w:hAnsi="Times New Roman" w:cs="Times New Roman"/>
          <w:sz w:val="40"/>
          <w:szCs w:val="40"/>
          <w:lang w:val="kk-KZ" w:eastAsia="ru-RU"/>
        </w:rPr>
      </w:pPr>
    </w:p>
    <w:p w14:paraId="50D26AAB" w14:textId="77777777" w:rsidR="0065726A" w:rsidRPr="00783DC3" w:rsidRDefault="0065726A" w:rsidP="0066677D">
      <w:pPr>
        <w:tabs>
          <w:tab w:val="left" w:pos="851"/>
        </w:tabs>
        <w:spacing w:after="0" w:line="240" w:lineRule="auto"/>
        <w:jc w:val="center"/>
        <w:rPr>
          <w:rFonts w:ascii="Times New Roman" w:eastAsia="Times New Roman" w:hAnsi="Times New Roman" w:cs="Times New Roman"/>
          <w:sz w:val="40"/>
          <w:szCs w:val="40"/>
          <w:lang w:val="kk-KZ" w:eastAsia="ru-RU"/>
        </w:rPr>
      </w:pPr>
    </w:p>
    <w:p w14:paraId="3352FB96"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118A7EB0"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092AED93"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4EE8C664"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530FC7B0"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1F6C9138"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230BC280"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153161F9"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22884D26" w14:textId="77777777" w:rsidR="0065726A" w:rsidRPr="00B05162" w:rsidRDefault="0065726A"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62046D6A"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5EE667B4" w14:textId="0C64564F" w:rsidR="0065726A" w:rsidRPr="00B05162" w:rsidRDefault="0065726A" w:rsidP="0066677D">
      <w:pPr>
        <w:tabs>
          <w:tab w:val="left" w:pos="851"/>
        </w:tabs>
        <w:spacing w:after="0" w:line="240" w:lineRule="auto"/>
        <w:jc w:val="right"/>
        <w:rPr>
          <w:rFonts w:ascii="Times New Roman" w:eastAsia="Times New Roman" w:hAnsi="Times New Roman" w:cs="Times New Roman"/>
          <w:sz w:val="24"/>
          <w:szCs w:val="24"/>
          <w:lang w:val="kk-KZ" w:eastAsia="ru-RU"/>
        </w:rPr>
      </w:pPr>
      <w:r w:rsidRPr="00B05162">
        <w:rPr>
          <w:rFonts w:ascii="Times New Roman" w:eastAsia="Times New Roman" w:hAnsi="Times New Roman" w:cs="Times New Roman"/>
          <w:sz w:val="24"/>
          <w:szCs w:val="24"/>
          <w:lang w:val="kk-KZ" w:eastAsia="ru-RU"/>
        </w:rPr>
        <w:t xml:space="preserve">Директор </w:t>
      </w:r>
      <w:r w:rsidRPr="00B05162">
        <w:rPr>
          <w:rFonts w:ascii="Times New Roman" w:eastAsia="Times New Roman" w:hAnsi="Times New Roman" w:cs="Times New Roman"/>
          <w:sz w:val="24"/>
          <w:szCs w:val="24"/>
          <w:lang w:eastAsia="ru-RU"/>
        </w:rPr>
        <w:t xml:space="preserve">__________ </w:t>
      </w:r>
      <w:r w:rsidR="002C134F">
        <w:rPr>
          <w:rFonts w:ascii="Times New Roman" w:eastAsia="Times New Roman" w:hAnsi="Times New Roman" w:cs="Times New Roman"/>
          <w:sz w:val="24"/>
          <w:szCs w:val="24"/>
          <w:lang w:val="kk-KZ" w:eastAsia="ru-RU"/>
        </w:rPr>
        <w:t>Байгулин К.Б.</w:t>
      </w:r>
    </w:p>
    <w:p w14:paraId="48254952" w14:textId="77777777" w:rsidR="0065726A" w:rsidRPr="00B05162" w:rsidRDefault="0065726A" w:rsidP="0066677D">
      <w:pPr>
        <w:tabs>
          <w:tab w:val="left" w:pos="851"/>
        </w:tabs>
        <w:spacing w:after="0" w:line="240" w:lineRule="auto"/>
        <w:rPr>
          <w:rFonts w:ascii="Times New Roman" w:eastAsia="Times New Roman" w:hAnsi="Times New Roman" w:cs="Times New Roman"/>
          <w:b/>
          <w:sz w:val="24"/>
          <w:szCs w:val="24"/>
          <w:lang w:val="kk-KZ" w:eastAsia="ru-RU"/>
        </w:rPr>
      </w:pPr>
    </w:p>
    <w:p w14:paraId="597A9BF7" w14:textId="77777777" w:rsidR="0065726A" w:rsidRPr="00B05162" w:rsidRDefault="0065726A" w:rsidP="0066677D">
      <w:pPr>
        <w:tabs>
          <w:tab w:val="left" w:pos="851"/>
        </w:tabs>
        <w:spacing w:after="0" w:line="240" w:lineRule="auto"/>
        <w:rPr>
          <w:rFonts w:ascii="Times New Roman" w:eastAsia="Times New Roman" w:hAnsi="Times New Roman" w:cs="Times New Roman"/>
          <w:b/>
          <w:sz w:val="24"/>
          <w:szCs w:val="24"/>
          <w:lang w:val="kk-KZ" w:eastAsia="ru-RU"/>
        </w:rPr>
      </w:pPr>
    </w:p>
    <w:p w14:paraId="4FBE3004" w14:textId="77777777" w:rsidR="0065726A" w:rsidRPr="00B05162" w:rsidRDefault="0065726A" w:rsidP="0066677D">
      <w:pPr>
        <w:tabs>
          <w:tab w:val="left" w:pos="851"/>
        </w:tabs>
        <w:spacing w:after="0" w:line="240" w:lineRule="auto"/>
        <w:jc w:val="right"/>
        <w:rPr>
          <w:rFonts w:ascii="Times New Roman" w:eastAsia="Times New Roman" w:hAnsi="Times New Roman" w:cs="Times New Roman"/>
          <w:b/>
          <w:sz w:val="24"/>
          <w:szCs w:val="24"/>
          <w:lang w:val="kk-KZ" w:eastAsia="ru-RU"/>
        </w:rPr>
      </w:pPr>
    </w:p>
    <w:p w14:paraId="4E44E8C3" w14:textId="3AC1B081" w:rsidR="0065726A" w:rsidRPr="003E7EDB" w:rsidRDefault="0065726A" w:rsidP="0066677D">
      <w:pPr>
        <w:tabs>
          <w:tab w:val="left" w:pos="851"/>
        </w:tabs>
        <w:spacing w:after="0" w:line="240" w:lineRule="auto"/>
        <w:jc w:val="right"/>
        <w:rPr>
          <w:rFonts w:ascii="Times New Roman" w:eastAsia="Times New Roman" w:hAnsi="Times New Roman" w:cs="Times New Roman"/>
          <w:sz w:val="28"/>
          <w:szCs w:val="28"/>
          <w:lang w:val="kk-KZ" w:eastAsia="ru-RU"/>
        </w:rPr>
      </w:pPr>
      <w:r w:rsidRPr="003E7EDB">
        <w:rPr>
          <w:rFonts w:ascii="Times New Roman" w:eastAsia="Times New Roman" w:hAnsi="Times New Roman" w:cs="Times New Roman"/>
          <w:bCs/>
          <w:sz w:val="28"/>
          <w:szCs w:val="28"/>
          <w:lang w:val="kk-KZ" w:eastAsia="ru-RU"/>
        </w:rPr>
        <w:t>Адрес:</w:t>
      </w:r>
      <w:r w:rsidRPr="003E7EDB">
        <w:rPr>
          <w:rFonts w:ascii="Times New Roman" w:eastAsia="Times New Roman" w:hAnsi="Times New Roman" w:cs="Times New Roman"/>
          <w:b/>
          <w:sz w:val="28"/>
          <w:szCs w:val="28"/>
          <w:lang w:val="kk-KZ" w:eastAsia="ru-RU"/>
        </w:rPr>
        <w:t xml:space="preserve"> </w:t>
      </w:r>
      <w:r w:rsidRPr="003E7EDB">
        <w:rPr>
          <w:rFonts w:ascii="Times New Roman" w:eastAsia="Times New Roman" w:hAnsi="Times New Roman" w:cs="Times New Roman"/>
          <w:sz w:val="28"/>
          <w:szCs w:val="28"/>
          <w:lang w:val="kk-KZ" w:eastAsia="ru-RU"/>
        </w:rPr>
        <w:t xml:space="preserve">Восточно-Казахстанская </w:t>
      </w:r>
      <w:r w:rsidRPr="003E7EDB">
        <w:rPr>
          <w:rFonts w:ascii="Times New Roman" w:eastAsia="Times New Roman" w:hAnsi="Times New Roman" w:cs="Times New Roman"/>
          <w:sz w:val="28"/>
          <w:szCs w:val="28"/>
          <w:lang w:eastAsia="ru-RU"/>
        </w:rPr>
        <w:t>область</w:t>
      </w:r>
    </w:p>
    <w:p w14:paraId="44A25C7A" w14:textId="417CBE72" w:rsidR="0065726A" w:rsidRPr="003E7EDB" w:rsidRDefault="0065726A" w:rsidP="0066677D">
      <w:pPr>
        <w:tabs>
          <w:tab w:val="left" w:pos="851"/>
        </w:tabs>
        <w:spacing w:after="0" w:line="240" w:lineRule="auto"/>
        <w:jc w:val="right"/>
        <w:rPr>
          <w:rFonts w:ascii="Times New Roman" w:eastAsia="Times New Roman" w:hAnsi="Times New Roman" w:cs="Times New Roman"/>
          <w:sz w:val="28"/>
          <w:szCs w:val="28"/>
          <w:lang w:val="kk-KZ" w:eastAsia="ru-RU"/>
        </w:rPr>
      </w:pPr>
      <w:r w:rsidRPr="003E7EDB">
        <w:rPr>
          <w:rFonts w:ascii="Times New Roman" w:eastAsia="Times New Roman" w:hAnsi="Times New Roman" w:cs="Times New Roman"/>
          <w:sz w:val="28"/>
          <w:szCs w:val="28"/>
          <w:lang w:val="kk-KZ" w:eastAsia="ru-RU"/>
        </w:rPr>
        <w:t xml:space="preserve"> </w:t>
      </w:r>
      <w:r w:rsidRPr="003E7EDB">
        <w:rPr>
          <w:rFonts w:ascii="Times New Roman" w:eastAsia="Times New Roman" w:hAnsi="Times New Roman" w:cs="Times New Roman"/>
          <w:sz w:val="28"/>
          <w:szCs w:val="28"/>
          <w:lang w:eastAsia="ru-RU"/>
        </w:rPr>
        <w:t xml:space="preserve">город </w:t>
      </w:r>
      <w:r w:rsidRPr="003E7EDB">
        <w:rPr>
          <w:rFonts w:ascii="Times New Roman" w:eastAsia="Times New Roman" w:hAnsi="Times New Roman" w:cs="Times New Roman"/>
          <w:sz w:val="28"/>
          <w:szCs w:val="28"/>
          <w:lang w:val="kk-KZ" w:eastAsia="ru-RU"/>
        </w:rPr>
        <w:t>Усть-Каменогорск</w:t>
      </w:r>
      <w:r w:rsidRPr="003E7EDB">
        <w:rPr>
          <w:rFonts w:ascii="Times New Roman" w:eastAsia="Times New Roman" w:hAnsi="Times New Roman" w:cs="Times New Roman"/>
          <w:sz w:val="28"/>
          <w:szCs w:val="28"/>
          <w:lang w:eastAsia="ru-RU"/>
        </w:rPr>
        <w:t>, ул.</w:t>
      </w:r>
      <w:r w:rsidR="002C134F" w:rsidRPr="003E7EDB">
        <w:rPr>
          <w:rFonts w:ascii="Times New Roman" w:eastAsia="Times New Roman" w:hAnsi="Times New Roman" w:cs="Times New Roman"/>
          <w:sz w:val="28"/>
          <w:szCs w:val="28"/>
          <w:lang w:val="kk-KZ" w:eastAsia="ru-RU"/>
        </w:rPr>
        <w:t xml:space="preserve">Красина 8Д </w:t>
      </w:r>
    </w:p>
    <w:p w14:paraId="23C293C8" w14:textId="4C74206F" w:rsidR="0065726A" w:rsidRPr="003E7EDB" w:rsidRDefault="0065726A" w:rsidP="00AA4544">
      <w:pPr>
        <w:pStyle w:val="a9"/>
        <w:jc w:val="right"/>
        <w:rPr>
          <w:rFonts w:ascii="Times New Roman" w:hAnsi="Times New Roman" w:cs="Times New Roman"/>
          <w:sz w:val="28"/>
          <w:szCs w:val="28"/>
        </w:rPr>
      </w:pPr>
      <w:r w:rsidRPr="003E7EDB">
        <w:rPr>
          <w:rFonts w:ascii="Times New Roman" w:eastAsia="Times New Roman" w:hAnsi="Times New Roman" w:cs="Times New Roman"/>
          <w:bCs/>
          <w:sz w:val="28"/>
          <w:szCs w:val="28"/>
          <w:lang w:val="kk-KZ" w:eastAsia="ru-RU"/>
        </w:rPr>
        <w:t>Телефон:</w:t>
      </w:r>
      <w:r w:rsidRPr="003E7EDB">
        <w:rPr>
          <w:rFonts w:ascii="Times New Roman" w:eastAsia="Times New Roman" w:hAnsi="Times New Roman" w:cs="Times New Roman"/>
          <w:sz w:val="28"/>
          <w:szCs w:val="28"/>
          <w:lang w:eastAsia="ru-RU"/>
        </w:rPr>
        <w:t xml:space="preserve"> 8(</w:t>
      </w:r>
      <w:r w:rsidRPr="003E7EDB">
        <w:rPr>
          <w:rFonts w:ascii="Times New Roman" w:eastAsia="Times New Roman" w:hAnsi="Times New Roman" w:cs="Times New Roman"/>
          <w:sz w:val="28"/>
          <w:szCs w:val="28"/>
          <w:lang w:val="kk-KZ" w:eastAsia="ru-RU"/>
        </w:rPr>
        <w:t>7232</w:t>
      </w:r>
      <w:r w:rsidRPr="003E7EDB">
        <w:rPr>
          <w:rFonts w:ascii="Times New Roman" w:eastAsia="Times New Roman" w:hAnsi="Times New Roman" w:cs="Times New Roman"/>
          <w:sz w:val="28"/>
          <w:szCs w:val="28"/>
          <w:lang w:eastAsia="ru-RU"/>
        </w:rPr>
        <w:t xml:space="preserve">) </w:t>
      </w:r>
      <w:r w:rsidR="00AA4544" w:rsidRPr="003E7EDB">
        <w:rPr>
          <w:rFonts w:ascii="Times New Roman" w:hAnsi="Times New Roman" w:cs="Times New Roman"/>
          <w:sz w:val="28"/>
          <w:szCs w:val="28"/>
        </w:rPr>
        <w:t>52</w:t>
      </w:r>
      <w:r w:rsidR="00AA4544" w:rsidRPr="00511B7F">
        <w:rPr>
          <w:rFonts w:ascii="Times New Roman" w:hAnsi="Times New Roman" w:cs="Times New Roman"/>
          <w:sz w:val="28"/>
          <w:szCs w:val="28"/>
        </w:rPr>
        <w:t xml:space="preserve"> </w:t>
      </w:r>
      <w:r w:rsidR="00AA4544" w:rsidRPr="003E7EDB">
        <w:rPr>
          <w:rFonts w:ascii="Times New Roman" w:hAnsi="Times New Roman" w:cs="Times New Roman"/>
          <w:sz w:val="28"/>
          <w:szCs w:val="28"/>
        </w:rPr>
        <w:t>58</w:t>
      </w:r>
      <w:r w:rsidR="00AA4544" w:rsidRPr="00511B7F">
        <w:rPr>
          <w:rFonts w:ascii="Times New Roman" w:hAnsi="Times New Roman" w:cs="Times New Roman"/>
          <w:sz w:val="28"/>
          <w:szCs w:val="28"/>
        </w:rPr>
        <w:t xml:space="preserve"> </w:t>
      </w:r>
      <w:r w:rsidR="00AA4544" w:rsidRPr="003E7EDB">
        <w:rPr>
          <w:rFonts w:ascii="Times New Roman" w:hAnsi="Times New Roman" w:cs="Times New Roman"/>
          <w:sz w:val="28"/>
          <w:szCs w:val="28"/>
        </w:rPr>
        <w:t>65</w:t>
      </w:r>
    </w:p>
    <w:p w14:paraId="7AAC22DD" w14:textId="504B5695" w:rsidR="0065726A" w:rsidRPr="003E7EDB" w:rsidRDefault="0065726A" w:rsidP="0066677D">
      <w:pPr>
        <w:tabs>
          <w:tab w:val="left" w:pos="851"/>
        </w:tabs>
        <w:spacing w:after="0" w:line="240" w:lineRule="auto"/>
        <w:jc w:val="right"/>
        <w:rPr>
          <w:rFonts w:ascii="Times New Roman" w:eastAsia="Times New Roman" w:hAnsi="Times New Roman" w:cs="Times New Roman"/>
          <w:sz w:val="28"/>
          <w:szCs w:val="28"/>
          <w:lang w:val="kk-KZ" w:eastAsia="ru-RU"/>
        </w:rPr>
      </w:pPr>
      <w:r w:rsidRPr="003E7EDB">
        <w:rPr>
          <w:rFonts w:ascii="Times New Roman" w:eastAsia="Times New Roman" w:hAnsi="Times New Roman" w:cs="Times New Roman"/>
          <w:bCs/>
          <w:sz w:val="28"/>
          <w:szCs w:val="28"/>
          <w:lang w:val="kk-KZ" w:eastAsia="ru-RU"/>
        </w:rPr>
        <w:t>Факс:</w:t>
      </w:r>
      <w:r w:rsidRPr="003E7EDB">
        <w:rPr>
          <w:rFonts w:ascii="Times New Roman" w:eastAsia="Times New Roman" w:hAnsi="Times New Roman" w:cs="Times New Roman"/>
          <w:sz w:val="28"/>
          <w:szCs w:val="28"/>
          <w:lang w:eastAsia="ru-RU"/>
        </w:rPr>
        <w:t xml:space="preserve"> 8(</w:t>
      </w:r>
      <w:r w:rsidRPr="003E7EDB">
        <w:rPr>
          <w:rFonts w:ascii="Times New Roman" w:eastAsia="Times New Roman" w:hAnsi="Times New Roman" w:cs="Times New Roman"/>
          <w:sz w:val="28"/>
          <w:szCs w:val="28"/>
          <w:lang w:val="kk-KZ" w:eastAsia="ru-RU"/>
        </w:rPr>
        <w:t>7232</w:t>
      </w:r>
      <w:r w:rsidRPr="003E7EDB">
        <w:rPr>
          <w:rFonts w:ascii="Times New Roman" w:eastAsia="Times New Roman" w:hAnsi="Times New Roman" w:cs="Times New Roman"/>
          <w:sz w:val="28"/>
          <w:szCs w:val="28"/>
          <w:lang w:eastAsia="ru-RU"/>
        </w:rPr>
        <w:t xml:space="preserve">) </w:t>
      </w:r>
      <w:r w:rsidR="00AA4544" w:rsidRPr="003E7EDB">
        <w:rPr>
          <w:rFonts w:ascii="Times New Roman" w:hAnsi="Times New Roman" w:cs="Times New Roman"/>
          <w:sz w:val="28"/>
          <w:szCs w:val="28"/>
        </w:rPr>
        <w:t>411442</w:t>
      </w:r>
    </w:p>
    <w:p w14:paraId="0A30A856" w14:textId="77777777" w:rsidR="00AA4544" w:rsidRPr="003E7EDB" w:rsidRDefault="0065726A" w:rsidP="00AA4544">
      <w:pPr>
        <w:pStyle w:val="a9"/>
        <w:jc w:val="right"/>
        <w:rPr>
          <w:rFonts w:ascii="Times New Roman" w:hAnsi="Times New Roman" w:cs="Times New Roman"/>
          <w:sz w:val="28"/>
          <w:szCs w:val="28"/>
        </w:rPr>
      </w:pPr>
      <w:r w:rsidRPr="003E7EDB">
        <w:rPr>
          <w:rFonts w:ascii="Times New Roman" w:eastAsia="Times New Roman" w:hAnsi="Times New Roman" w:cs="Times New Roman"/>
          <w:bCs/>
          <w:sz w:val="28"/>
          <w:szCs w:val="28"/>
          <w:lang w:val="kk-KZ" w:eastAsia="ru-RU"/>
        </w:rPr>
        <w:t>Эл. адрес:</w:t>
      </w:r>
      <w:r w:rsidR="00AA4544" w:rsidRPr="003E7EDB">
        <w:rPr>
          <w:rFonts w:ascii="Times New Roman" w:hAnsi="Times New Roman"/>
          <w:sz w:val="28"/>
          <w:szCs w:val="28"/>
        </w:rPr>
        <w:t xml:space="preserve"> </w:t>
      </w:r>
      <w:hyperlink r:id="rId8" w:history="1">
        <w:r w:rsidR="00AA4544" w:rsidRPr="003E7EDB">
          <w:rPr>
            <w:rStyle w:val="a4"/>
            <w:rFonts w:ascii="Times New Roman" w:hAnsi="Times New Roman" w:cs="Times New Roman"/>
            <w:sz w:val="28"/>
            <w:szCs w:val="28"/>
            <w:lang w:val="en-US"/>
          </w:rPr>
          <w:t>stom</w:t>
        </w:r>
        <w:r w:rsidR="00AA4544" w:rsidRPr="003E7EDB">
          <w:rPr>
            <w:rStyle w:val="a4"/>
            <w:rFonts w:ascii="Times New Roman" w:hAnsi="Times New Roman" w:cs="Times New Roman"/>
            <w:sz w:val="28"/>
            <w:szCs w:val="28"/>
          </w:rPr>
          <w:t>.</w:t>
        </w:r>
        <w:r w:rsidR="00AA4544" w:rsidRPr="003E7EDB">
          <w:rPr>
            <w:rStyle w:val="a4"/>
            <w:rFonts w:ascii="Times New Roman" w:hAnsi="Times New Roman" w:cs="Times New Roman"/>
            <w:sz w:val="28"/>
            <w:szCs w:val="28"/>
            <w:lang w:val="en-US"/>
          </w:rPr>
          <w:t>kolledz</w:t>
        </w:r>
        <w:r w:rsidR="00AA4544" w:rsidRPr="003E7EDB">
          <w:rPr>
            <w:rStyle w:val="a4"/>
            <w:rFonts w:ascii="Times New Roman" w:hAnsi="Times New Roman" w:cs="Times New Roman"/>
            <w:sz w:val="28"/>
            <w:szCs w:val="28"/>
          </w:rPr>
          <w:t>@</w:t>
        </w:r>
        <w:r w:rsidR="00AA4544" w:rsidRPr="003E7EDB">
          <w:rPr>
            <w:rStyle w:val="a4"/>
            <w:rFonts w:ascii="Times New Roman" w:hAnsi="Times New Roman" w:cs="Times New Roman"/>
            <w:sz w:val="28"/>
            <w:szCs w:val="28"/>
            <w:lang w:val="en-US"/>
          </w:rPr>
          <w:t>mail</w:t>
        </w:r>
        <w:r w:rsidR="00AA4544" w:rsidRPr="003E7EDB">
          <w:rPr>
            <w:rStyle w:val="a4"/>
            <w:rFonts w:ascii="Times New Roman" w:hAnsi="Times New Roman" w:cs="Times New Roman"/>
            <w:sz w:val="28"/>
            <w:szCs w:val="28"/>
          </w:rPr>
          <w:t>.</w:t>
        </w:r>
        <w:r w:rsidR="00AA4544" w:rsidRPr="003E7EDB">
          <w:rPr>
            <w:rStyle w:val="a4"/>
            <w:rFonts w:ascii="Times New Roman" w:hAnsi="Times New Roman" w:cs="Times New Roman"/>
            <w:sz w:val="28"/>
            <w:szCs w:val="28"/>
            <w:lang w:val="en-US"/>
          </w:rPr>
          <w:t>ru</w:t>
        </w:r>
      </w:hyperlink>
      <w:r w:rsidR="00AA4544" w:rsidRPr="003E7EDB">
        <w:rPr>
          <w:rFonts w:ascii="Times New Roman" w:hAnsi="Times New Roman" w:cs="Times New Roman"/>
          <w:sz w:val="28"/>
          <w:szCs w:val="28"/>
        </w:rPr>
        <w:t xml:space="preserve">      </w:t>
      </w:r>
    </w:p>
    <w:p w14:paraId="0F02B556" w14:textId="7825D960" w:rsidR="00AA4544" w:rsidRPr="003E7EDB" w:rsidRDefault="0065726A" w:rsidP="00AA4544">
      <w:pPr>
        <w:pStyle w:val="a9"/>
        <w:jc w:val="right"/>
        <w:rPr>
          <w:rFonts w:ascii="Times New Roman" w:hAnsi="Times New Roman" w:cs="Times New Roman"/>
          <w:sz w:val="28"/>
          <w:szCs w:val="28"/>
        </w:rPr>
      </w:pPr>
      <w:r w:rsidRPr="003E7EDB">
        <w:rPr>
          <w:rFonts w:ascii="Times New Roman" w:eastAsia="Times New Roman" w:hAnsi="Times New Roman" w:cs="Times New Roman"/>
          <w:bCs/>
          <w:sz w:val="28"/>
          <w:szCs w:val="28"/>
          <w:lang w:val="kk-KZ" w:eastAsia="ru-RU"/>
        </w:rPr>
        <w:t>Сайт колледжа:</w:t>
      </w:r>
      <w:r w:rsidR="00AA4544" w:rsidRPr="003E7EDB">
        <w:rPr>
          <w:sz w:val="28"/>
          <w:szCs w:val="28"/>
        </w:rPr>
        <w:t xml:space="preserve"> : </w:t>
      </w:r>
      <w:r w:rsidR="00AA4544" w:rsidRPr="003E7EDB">
        <w:rPr>
          <w:sz w:val="28"/>
          <w:szCs w:val="28"/>
          <w:lang w:val="en-US"/>
        </w:rPr>
        <w:t>https</w:t>
      </w:r>
      <w:r w:rsidR="00AA4544" w:rsidRPr="003E7EDB">
        <w:rPr>
          <w:sz w:val="28"/>
          <w:szCs w:val="28"/>
        </w:rPr>
        <w:t xml:space="preserve">:// </w:t>
      </w:r>
      <w:r w:rsidR="00AA4544" w:rsidRPr="003E7EDB">
        <w:rPr>
          <w:sz w:val="28"/>
          <w:szCs w:val="28"/>
          <w:lang w:val="en-US"/>
        </w:rPr>
        <w:t>yksk</w:t>
      </w:r>
      <w:r w:rsidR="00AA4544" w:rsidRPr="003E7EDB">
        <w:rPr>
          <w:sz w:val="28"/>
          <w:szCs w:val="28"/>
        </w:rPr>
        <w:t>.</w:t>
      </w:r>
      <w:r w:rsidR="00AA4544" w:rsidRPr="003E7EDB">
        <w:rPr>
          <w:sz w:val="28"/>
          <w:szCs w:val="28"/>
          <w:lang w:val="en-US"/>
        </w:rPr>
        <w:t>edu</w:t>
      </w:r>
      <w:r w:rsidR="00AA4544" w:rsidRPr="003E7EDB">
        <w:rPr>
          <w:sz w:val="28"/>
          <w:szCs w:val="28"/>
        </w:rPr>
        <w:t>.</w:t>
      </w:r>
      <w:r w:rsidR="00AA4544" w:rsidRPr="003E7EDB">
        <w:rPr>
          <w:sz w:val="28"/>
          <w:szCs w:val="28"/>
          <w:lang w:val="en-US"/>
        </w:rPr>
        <w:t>kz</w:t>
      </w:r>
    </w:p>
    <w:p w14:paraId="75F36A4C" w14:textId="77777777" w:rsidR="00AA4544" w:rsidRPr="003E7EDB" w:rsidRDefault="00AA4544" w:rsidP="00AA4544">
      <w:pPr>
        <w:jc w:val="center"/>
        <w:rPr>
          <w:sz w:val="28"/>
          <w:szCs w:val="28"/>
        </w:rPr>
      </w:pPr>
    </w:p>
    <w:p w14:paraId="3C1BF5D9" w14:textId="1641DF72" w:rsidR="0065726A" w:rsidRPr="00AA4544" w:rsidRDefault="0065726A" w:rsidP="00AA4544">
      <w:pPr>
        <w:pStyle w:val="a9"/>
        <w:jc w:val="right"/>
        <w:rPr>
          <w:rFonts w:ascii="Times New Roman" w:hAnsi="Times New Roman" w:cs="Times New Roman"/>
          <w:sz w:val="24"/>
          <w:szCs w:val="24"/>
        </w:rPr>
      </w:pPr>
      <w:r w:rsidRPr="00B05162">
        <w:rPr>
          <w:rFonts w:ascii="Times New Roman" w:eastAsia="Times New Roman" w:hAnsi="Times New Roman" w:cs="Times New Roman"/>
          <w:b/>
          <w:sz w:val="24"/>
          <w:szCs w:val="24"/>
          <w:lang w:val="kk-KZ" w:eastAsia="ru-RU"/>
        </w:rPr>
        <w:t xml:space="preserve"> </w:t>
      </w:r>
    </w:p>
    <w:p w14:paraId="17B346F3" w14:textId="77777777" w:rsidR="0065726A" w:rsidRPr="00B05162" w:rsidRDefault="0065726A" w:rsidP="0066677D">
      <w:pPr>
        <w:tabs>
          <w:tab w:val="left" w:pos="851"/>
        </w:tabs>
        <w:spacing w:after="0" w:line="240" w:lineRule="auto"/>
        <w:rPr>
          <w:rFonts w:ascii="Times New Roman" w:eastAsia="Times New Roman" w:hAnsi="Times New Roman" w:cs="Times New Roman"/>
          <w:sz w:val="24"/>
          <w:szCs w:val="24"/>
          <w:lang w:val="kk-KZ" w:eastAsia="ru-RU"/>
        </w:rPr>
      </w:pPr>
    </w:p>
    <w:p w14:paraId="53B585D5" w14:textId="77777777" w:rsidR="0066677D" w:rsidRPr="00B05162" w:rsidRDefault="0066677D"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75DC2700" w14:textId="77777777" w:rsidR="0066677D" w:rsidRPr="00B05162" w:rsidRDefault="0066677D"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19D1170D" w14:textId="77777777" w:rsidR="0066677D" w:rsidRPr="00B05162" w:rsidRDefault="0066677D"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056DFE81" w14:textId="77777777" w:rsidR="0066677D" w:rsidRPr="00B05162" w:rsidRDefault="0066677D"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67C957DA" w14:textId="431B1CFB" w:rsidR="0066677D" w:rsidRDefault="0066677D"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0233ACB1" w14:textId="1374BE2C" w:rsidR="002C134F" w:rsidRDefault="002C134F"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00B0567D" w14:textId="07F29BE2" w:rsidR="002C134F" w:rsidRDefault="002C134F" w:rsidP="0066677D">
      <w:pPr>
        <w:tabs>
          <w:tab w:val="left" w:pos="851"/>
        </w:tabs>
        <w:spacing w:after="0" w:line="240" w:lineRule="auto"/>
        <w:jc w:val="center"/>
        <w:rPr>
          <w:rFonts w:ascii="Times New Roman" w:eastAsia="Times New Roman" w:hAnsi="Times New Roman" w:cs="Times New Roman"/>
          <w:sz w:val="24"/>
          <w:szCs w:val="24"/>
          <w:lang w:val="kk-KZ" w:eastAsia="ru-RU"/>
        </w:rPr>
      </w:pPr>
    </w:p>
    <w:p w14:paraId="323C40DB" w14:textId="77777777" w:rsidR="0066677D" w:rsidRPr="00B05162" w:rsidRDefault="0066677D" w:rsidP="003E7EDB">
      <w:pPr>
        <w:tabs>
          <w:tab w:val="left" w:pos="851"/>
        </w:tabs>
        <w:spacing w:after="0" w:line="240" w:lineRule="auto"/>
        <w:rPr>
          <w:rFonts w:ascii="Times New Roman" w:eastAsia="Times New Roman" w:hAnsi="Times New Roman" w:cs="Times New Roman"/>
          <w:sz w:val="24"/>
          <w:szCs w:val="24"/>
          <w:lang w:val="kk-KZ" w:eastAsia="ru-RU"/>
        </w:rPr>
      </w:pPr>
    </w:p>
    <w:p w14:paraId="4C90D24C" w14:textId="77777777" w:rsidR="0065726A" w:rsidRPr="00F74E31" w:rsidRDefault="00396624" w:rsidP="0066677D">
      <w:pPr>
        <w:tabs>
          <w:tab w:val="left" w:pos="851"/>
        </w:tabs>
        <w:spacing w:after="0" w:line="240" w:lineRule="auto"/>
        <w:jc w:val="center"/>
        <w:rPr>
          <w:rFonts w:ascii="Times New Roman" w:eastAsia="Times New Roman" w:hAnsi="Times New Roman" w:cs="Times New Roman"/>
          <w:sz w:val="28"/>
          <w:szCs w:val="28"/>
          <w:lang w:val="kk-KZ" w:eastAsia="ru-RU"/>
        </w:rPr>
      </w:pPr>
      <w:r w:rsidRPr="00F74E31">
        <w:rPr>
          <w:rFonts w:ascii="Times New Roman" w:eastAsia="Times New Roman" w:hAnsi="Times New Roman" w:cs="Times New Roman"/>
          <w:sz w:val="28"/>
          <w:szCs w:val="28"/>
          <w:lang w:val="kk-KZ" w:eastAsia="ru-RU"/>
        </w:rPr>
        <w:t>Усть-Каменогорск</w:t>
      </w:r>
      <w:r w:rsidR="0065726A" w:rsidRPr="00F74E31">
        <w:rPr>
          <w:rFonts w:ascii="Times New Roman" w:eastAsia="Times New Roman" w:hAnsi="Times New Roman" w:cs="Times New Roman"/>
          <w:sz w:val="28"/>
          <w:szCs w:val="28"/>
          <w:lang w:val="kk-KZ" w:eastAsia="ru-RU"/>
        </w:rPr>
        <w:t xml:space="preserve"> 2023</w:t>
      </w:r>
    </w:p>
    <w:p w14:paraId="6AE0850C" w14:textId="77777777" w:rsidR="0065726A" w:rsidRPr="00B05162" w:rsidRDefault="0065726A" w:rsidP="0066677D">
      <w:pPr>
        <w:tabs>
          <w:tab w:val="left" w:pos="709"/>
          <w:tab w:val="left" w:pos="851"/>
          <w:tab w:val="left" w:pos="8647"/>
        </w:tabs>
        <w:spacing w:after="0" w:line="240" w:lineRule="auto"/>
        <w:ind w:firstLine="567"/>
        <w:jc w:val="center"/>
        <w:rPr>
          <w:rFonts w:ascii="Times New Roman" w:eastAsia="Times New Roman" w:hAnsi="Times New Roman" w:cs="Times New Roman"/>
          <w:b/>
          <w:sz w:val="24"/>
          <w:szCs w:val="24"/>
          <w:lang w:val="kk-KZ" w:eastAsia="ru-RU"/>
        </w:rPr>
      </w:pPr>
      <w:r w:rsidRPr="00B05162">
        <w:rPr>
          <w:rFonts w:ascii="Times New Roman" w:eastAsia="Times New Roman" w:hAnsi="Times New Roman" w:cs="Times New Roman"/>
          <w:b/>
          <w:sz w:val="24"/>
          <w:szCs w:val="24"/>
          <w:lang w:eastAsia="ru-RU"/>
        </w:rPr>
        <w:t>СПИСОК ЧЛЕНОВ</w:t>
      </w:r>
      <w:r w:rsidRPr="00B05162">
        <w:rPr>
          <w:rFonts w:ascii="Times New Roman" w:eastAsia="Times New Roman" w:hAnsi="Times New Roman" w:cs="Times New Roman"/>
          <w:b/>
          <w:sz w:val="24"/>
          <w:szCs w:val="24"/>
          <w:lang w:val="kk-KZ" w:eastAsia="ru-RU"/>
        </w:rPr>
        <w:t xml:space="preserve"> РАБОЧЕЙ ГРУППЫ</w:t>
      </w:r>
      <w:r w:rsidRPr="00B05162">
        <w:rPr>
          <w:rFonts w:ascii="Times New Roman" w:eastAsia="Times New Roman" w:hAnsi="Times New Roman" w:cs="Times New Roman"/>
          <w:b/>
          <w:sz w:val="24"/>
          <w:szCs w:val="24"/>
          <w:lang w:eastAsia="ru-RU"/>
        </w:rPr>
        <w:t>:</w:t>
      </w:r>
    </w:p>
    <w:p w14:paraId="425D1C96" w14:textId="77777777" w:rsidR="0065726A" w:rsidRPr="00B05162" w:rsidRDefault="0065726A" w:rsidP="0066677D">
      <w:pPr>
        <w:tabs>
          <w:tab w:val="left" w:pos="851"/>
        </w:tabs>
        <w:spacing w:after="0" w:line="240" w:lineRule="auto"/>
        <w:jc w:val="both"/>
        <w:rPr>
          <w:rFonts w:ascii="Times New Roman" w:eastAsia="Times New Roman" w:hAnsi="Times New Roman" w:cs="Times New Roman"/>
          <w:b/>
          <w:sz w:val="24"/>
          <w:szCs w:val="24"/>
          <w:lang w:eastAsia="ru-RU"/>
        </w:rPr>
      </w:pPr>
    </w:p>
    <w:p w14:paraId="50929959" w14:textId="77777777" w:rsidR="00AA4544" w:rsidRPr="00F74E31" w:rsidRDefault="00AA4544" w:rsidP="00AA4544">
      <w:pPr>
        <w:pStyle w:val="a9"/>
        <w:jc w:val="both"/>
        <w:rPr>
          <w:rFonts w:ascii="Times New Roman" w:hAnsi="Times New Roman" w:cs="Times New Roman"/>
          <w:b/>
          <w:sz w:val="28"/>
          <w:szCs w:val="28"/>
        </w:rPr>
      </w:pPr>
      <w:r w:rsidRPr="00F74E31">
        <w:rPr>
          <w:rFonts w:ascii="Times New Roman" w:hAnsi="Times New Roman" w:cs="Times New Roman"/>
          <w:b/>
          <w:sz w:val="28"/>
          <w:szCs w:val="28"/>
        </w:rPr>
        <w:t xml:space="preserve">Руководитель: </w:t>
      </w:r>
      <w:r w:rsidRPr="00F74E31">
        <w:rPr>
          <w:rFonts w:ascii="Times New Roman" w:hAnsi="Times New Roman" w:cs="Times New Roman"/>
          <w:sz w:val="28"/>
          <w:szCs w:val="28"/>
        </w:rPr>
        <w:t>Байгулин Кайрат Биахметович – директор колледжа</w:t>
      </w:r>
    </w:p>
    <w:p w14:paraId="2311DE93" w14:textId="77777777" w:rsidR="00AA4544" w:rsidRPr="00F74E31" w:rsidRDefault="00AA4544" w:rsidP="00AA4544">
      <w:pPr>
        <w:pStyle w:val="a9"/>
        <w:jc w:val="both"/>
        <w:rPr>
          <w:rFonts w:ascii="Times New Roman" w:hAnsi="Times New Roman" w:cs="Times New Roman"/>
          <w:sz w:val="28"/>
          <w:szCs w:val="28"/>
        </w:rPr>
      </w:pPr>
      <w:r w:rsidRPr="00F74E31">
        <w:rPr>
          <w:rFonts w:ascii="Times New Roman" w:hAnsi="Times New Roman" w:cs="Times New Roman"/>
          <w:b/>
          <w:sz w:val="28"/>
          <w:szCs w:val="28"/>
        </w:rPr>
        <w:t xml:space="preserve">Заместитель руководителя: </w:t>
      </w:r>
      <w:r w:rsidRPr="00F74E31">
        <w:rPr>
          <w:rFonts w:ascii="Times New Roman" w:hAnsi="Times New Roman" w:cs="Times New Roman"/>
          <w:sz w:val="28"/>
          <w:szCs w:val="28"/>
        </w:rPr>
        <w:t xml:space="preserve">Кокенова Гаухар Кикбаевна-заместитель директора по учебной работе, </w:t>
      </w:r>
    </w:p>
    <w:p w14:paraId="7F946ED0" w14:textId="77777777" w:rsidR="00AA4544" w:rsidRPr="00F74E31" w:rsidRDefault="00AA4544" w:rsidP="00AA4544">
      <w:pPr>
        <w:pStyle w:val="a9"/>
        <w:jc w:val="both"/>
        <w:rPr>
          <w:rFonts w:ascii="Times New Roman" w:hAnsi="Times New Roman" w:cs="Times New Roman"/>
          <w:b/>
          <w:sz w:val="28"/>
          <w:szCs w:val="28"/>
        </w:rPr>
      </w:pPr>
      <w:r w:rsidRPr="00F74E31">
        <w:rPr>
          <w:rFonts w:ascii="Times New Roman" w:hAnsi="Times New Roman" w:cs="Times New Roman"/>
          <w:b/>
          <w:sz w:val="28"/>
          <w:szCs w:val="28"/>
        </w:rPr>
        <w:t xml:space="preserve">Список членов рабочей группы: </w:t>
      </w:r>
    </w:p>
    <w:p w14:paraId="7C6C115A"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1/Бекмұратова Таиса Маратқызы-Заместитель директора по воспитательной работе</w:t>
      </w:r>
    </w:p>
    <w:p w14:paraId="58E2AA32" w14:textId="77777777" w:rsidR="00AA4544" w:rsidRPr="00F74E31" w:rsidRDefault="00AA4544" w:rsidP="00AA4544">
      <w:pPr>
        <w:pStyle w:val="a9"/>
        <w:jc w:val="both"/>
        <w:rPr>
          <w:rFonts w:ascii="Times New Roman" w:hAnsi="Times New Roman" w:cs="Times New Roman"/>
          <w:sz w:val="28"/>
          <w:szCs w:val="28"/>
        </w:rPr>
      </w:pPr>
      <w:r w:rsidRPr="00F74E31">
        <w:rPr>
          <w:rFonts w:ascii="Times New Roman" w:hAnsi="Times New Roman" w:cs="Times New Roman"/>
          <w:sz w:val="28"/>
          <w:szCs w:val="28"/>
        </w:rPr>
        <w:t>2/Чукубаева Алмаш Нурнагимовна- по методической работе</w:t>
      </w:r>
    </w:p>
    <w:p w14:paraId="0AA82DCA" w14:textId="77777777" w:rsidR="00AA4544" w:rsidRPr="00F74E31" w:rsidRDefault="00AA4544" w:rsidP="00AA4544">
      <w:pPr>
        <w:pStyle w:val="a9"/>
        <w:jc w:val="both"/>
        <w:rPr>
          <w:rFonts w:ascii="Times New Roman" w:hAnsi="Times New Roman" w:cs="Times New Roman"/>
          <w:sz w:val="28"/>
          <w:szCs w:val="28"/>
        </w:rPr>
      </w:pPr>
      <w:r w:rsidRPr="00F74E31">
        <w:rPr>
          <w:rFonts w:ascii="Times New Roman" w:hAnsi="Times New Roman" w:cs="Times New Roman"/>
          <w:sz w:val="28"/>
          <w:szCs w:val="28"/>
        </w:rPr>
        <w:t>3/ Туюрбаев Арман Манапович- отдел кадров</w:t>
      </w:r>
    </w:p>
    <w:p w14:paraId="70F147E4"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4/Есембаева Роза Калымбековна-</w:t>
      </w:r>
      <w:r w:rsidRPr="00F74E31">
        <w:rPr>
          <w:rFonts w:ascii="Times New Roman" w:hAnsi="Times New Roman" w:cs="Times New Roman"/>
          <w:sz w:val="28"/>
          <w:szCs w:val="28"/>
        </w:rPr>
        <w:t>заведующий библиотекой</w:t>
      </w:r>
    </w:p>
    <w:p w14:paraId="735FE7CB" w14:textId="77777777" w:rsidR="00AA4544" w:rsidRPr="00F74E31" w:rsidRDefault="00AA4544" w:rsidP="00AA4544">
      <w:pPr>
        <w:pStyle w:val="a9"/>
        <w:jc w:val="both"/>
        <w:rPr>
          <w:rFonts w:ascii="Times New Roman" w:hAnsi="Times New Roman" w:cs="Times New Roman"/>
          <w:sz w:val="28"/>
          <w:szCs w:val="28"/>
        </w:rPr>
      </w:pPr>
      <w:r w:rsidRPr="00F74E31">
        <w:rPr>
          <w:rFonts w:ascii="Times New Roman" w:hAnsi="Times New Roman" w:cs="Times New Roman"/>
          <w:sz w:val="28"/>
          <w:szCs w:val="28"/>
        </w:rPr>
        <w:t>5/ Чукубаева Алмаш Нурнагимовна – Предметно-цикловая комиссия общеобразовательных и специальных  .дисциплин.</w:t>
      </w:r>
    </w:p>
    <w:p w14:paraId="414C3B3A"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rPr>
        <w:t xml:space="preserve">6/ </w:t>
      </w:r>
      <w:r w:rsidRPr="00F74E31">
        <w:rPr>
          <w:rFonts w:ascii="Times New Roman" w:hAnsi="Times New Roman" w:cs="Times New Roman"/>
          <w:sz w:val="28"/>
          <w:szCs w:val="28"/>
          <w:lang w:eastAsia="ru-RU"/>
        </w:rPr>
        <w:t>Құрманғалиева Назгуль Ренатқызы- педагог психолог</w:t>
      </w:r>
    </w:p>
    <w:p w14:paraId="2488E9E0"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7/Нуксиев Серикбол Кажибекович- педагог по производственной практике</w:t>
      </w:r>
    </w:p>
    <w:p w14:paraId="33810CFE"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8/</w:t>
      </w:r>
      <w:r w:rsidRPr="00F74E31">
        <w:rPr>
          <w:rFonts w:ascii="Times New Roman" w:hAnsi="Times New Roman" w:cs="Times New Roman"/>
          <w:sz w:val="28"/>
          <w:szCs w:val="28"/>
        </w:rPr>
        <w:t xml:space="preserve"> </w:t>
      </w:r>
      <w:r w:rsidRPr="00F74E31">
        <w:rPr>
          <w:rFonts w:ascii="Times New Roman" w:eastAsia="Times New Roman" w:hAnsi="Times New Roman" w:cs="Times New Roman"/>
          <w:sz w:val="28"/>
          <w:szCs w:val="28"/>
          <w:lang w:eastAsia="ru-RU"/>
        </w:rPr>
        <w:t>Жангозин Досжан Серикович-</w:t>
      </w:r>
      <w:r w:rsidRPr="00F74E31">
        <w:rPr>
          <w:rFonts w:ascii="Times New Roman" w:hAnsi="Times New Roman" w:cs="Times New Roman"/>
          <w:sz w:val="28"/>
          <w:szCs w:val="28"/>
          <w:lang w:eastAsia="ru-RU"/>
        </w:rPr>
        <w:t xml:space="preserve"> производственной практике</w:t>
      </w:r>
    </w:p>
    <w:p w14:paraId="78DC4536" w14:textId="77777777" w:rsidR="00AA4544" w:rsidRPr="00F74E31" w:rsidRDefault="00AA4544" w:rsidP="00AA4544">
      <w:pPr>
        <w:pStyle w:val="a9"/>
        <w:jc w:val="both"/>
        <w:rPr>
          <w:rFonts w:ascii="Times New Roman" w:eastAsia="Times New Roman" w:hAnsi="Times New Roman" w:cs="Times New Roman"/>
          <w:sz w:val="28"/>
          <w:szCs w:val="28"/>
          <w:lang w:eastAsia="ru-RU"/>
        </w:rPr>
      </w:pPr>
      <w:r w:rsidRPr="00F74E31">
        <w:rPr>
          <w:rFonts w:ascii="Times New Roman" w:hAnsi="Times New Roman" w:cs="Times New Roman"/>
          <w:sz w:val="28"/>
          <w:szCs w:val="28"/>
          <w:lang w:eastAsia="ru-RU"/>
        </w:rPr>
        <w:t>9/</w:t>
      </w:r>
      <w:r w:rsidRPr="00F74E31">
        <w:rPr>
          <w:rFonts w:ascii="Times New Roman" w:hAnsi="Times New Roman" w:cs="Times New Roman"/>
          <w:sz w:val="28"/>
          <w:szCs w:val="28"/>
        </w:rPr>
        <w:t xml:space="preserve"> </w:t>
      </w:r>
      <w:r w:rsidRPr="00F74E31">
        <w:rPr>
          <w:rFonts w:ascii="Times New Roman" w:hAnsi="Times New Roman" w:cs="Times New Roman"/>
          <w:sz w:val="28"/>
          <w:szCs w:val="28"/>
          <w:lang w:eastAsia="ru-RU"/>
        </w:rPr>
        <w:t>Агруц Ольга Павловна- преподаватель спец. дисциплин по фармации</w:t>
      </w:r>
    </w:p>
    <w:p w14:paraId="355819C3"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10/</w:t>
      </w:r>
      <w:r w:rsidRPr="00F74E31">
        <w:rPr>
          <w:rFonts w:ascii="Times New Roman" w:hAnsi="Times New Roman" w:cs="Times New Roman"/>
          <w:sz w:val="28"/>
          <w:szCs w:val="28"/>
        </w:rPr>
        <w:t xml:space="preserve"> </w:t>
      </w:r>
      <w:r w:rsidRPr="00F74E31">
        <w:rPr>
          <w:rFonts w:ascii="Times New Roman" w:hAnsi="Times New Roman" w:cs="Times New Roman"/>
          <w:sz w:val="28"/>
          <w:szCs w:val="28"/>
          <w:lang w:eastAsia="ru-RU"/>
        </w:rPr>
        <w:t>Темиржанова Любовь Рудольфовна- преподаватель спец. дисциплин по фармации</w:t>
      </w:r>
    </w:p>
    <w:p w14:paraId="0FE10C1C"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11/ Кашкимбаева  Болатжан Саккович- преподаватель спец.дисциплин по стоматологии</w:t>
      </w:r>
    </w:p>
    <w:p w14:paraId="479A3F79"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12/Азылқан Эльнара Ермекқызы- преподаватель по общей медицине</w:t>
      </w:r>
    </w:p>
    <w:p w14:paraId="0381F2BB"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13/Тәліп Сая Бижігітқызы- преподаватель по общей медицине</w:t>
      </w:r>
    </w:p>
    <w:p w14:paraId="2B49A762"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14/Әбішева Әлида Хасенқызы- преподаватель по общей медицине</w:t>
      </w:r>
    </w:p>
    <w:p w14:paraId="43A71DF6"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15/ Наурызбаева Камила Сериковна - преподаватель по общей медицине</w:t>
      </w:r>
    </w:p>
    <w:p w14:paraId="7D354B84"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 xml:space="preserve">16/ Исагулов Рахымберли Рахымжанович- преподаватель общеобразовательных дисциплин </w:t>
      </w:r>
    </w:p>
    <w:p w14:paraId="009F0F67" w14:textId="77777777" w:rsidR="00AA4544" w:rsidRPr="00F74E31" w:rsidRDefault="00AA4544" w:rsidP="00AA4544">
      <w:pPr>
        <w:pStyle w:val="a9"/>
        <w:jc w:val="both"/>
        <w:rPr>
          <w:rFonts w:ascii="Times New Roman" w:hAnsi="Times New Roman" w:cs="Times New Roman"/>
          <w:sz w:val="28"/>
          <w:szCs w:val="28"/>
          <w:lang w:eastAsia="ru-RU"/>
        </w:rPr>
      </w:pPr>
      <w:r w:rsidRPr="00F74E31">
        <w:rPr>
          <w:rFonts w:ascii="Times New Roman" w:hAnsi="Times New Roman" w:cs="Times New Roman"/>
          <w:sz w:val="28"/>
          <w:szCs w:val="28"/>
          <w:lang w:eastAsia="ru-RU"/>
        </w:rPr>
        <w:t>17/ Ахмадиев Максат Жомартович- преподаватель общеобразовательных дисциплин</w:t>
      </w:r>
    </w:p>
    <w:p w14:paraId="711E8D0D" w14:textId="77777777" w:rsidR="00AA4544" w:rsidRPr="00F74E31" w:rsidRDefault="00AA4544" w:rsidP="00AA4544">
      <w:pPr>
        <w:spacing w:after="0" w:line="240" w:lineRule="auto"/>
        <w:jc w:val="both"/>
        <w:rPr>
          <w:rFonts w:ascii="Times New Roman" w:hAnsi="Times New Roman" w:cs="Times New Roman"/>
          <w:sz w:val="28"/>
          <w:szCs w:val="28"/>
          <w:lang w:val="kk-KZ"/>
        </w:rPr>
      </w:pPr>
      <w:r w:rsidRPr="00F74E31">
        <w:rPr>
          <w:rFonts w:ascii="Times New Roman" w:eastAsia="Times New Roman" w:hAnsi="Times New Roman" w:cs="Times New Roman"/>
          <w:sz w:val="28"/>
          <w:szCs w:val="28"/>
          <w:lang w:eastAsia="ru-RU"/>
        </w:rPr>
        <w:t xml:space="preserve">18 </w:t>
      </w:r>
      <w:r w:rsidRPr="00F74E31">
        <w:rPr>
          <w:rFonts w:ascii="Times New Roman" w:hAnsi="Times New Roman" w:cs="Times New Roman"/>
          <w:sz w:val="28"/>
          <w:szCs w:val="28"/>
          <w:lang w:val="kk-KZ"/>
        </w:rPr>
        <w:t>Нурсолтанова Гульнар Бишекенқызы- преподаватель общеобразовательных дисциплин</w:t>
      </w:r>
    </w:p>
    <w:p w14:paraId="3C161320" w14:textId="77777777" w:rsidR="00AA4544" w:rsidRPr="00F74E31" w:rsidRDefault="00AA4544" w:rsidP="00AA4544">
      <w:pPr>
        <w:spacing w:after="0" w:line="240" w:lineRule="auto"/>
        <w:jc w:val="both"/>
        <w:rPr>
          <w:rFonts w:ascii="Times New Roman" w:eastAsia="Times New Roman" w:hAnsi="Times New Roman" w:cs="Times New Roman"/>
          <w:sz w:val="28"/>
          <w:szCs w:val="28"/>
          <w:lang w:eastAsia="ru-RU"/>
        </w:rPr>
      </w:pPr>
      <w:r w:rsidRPr="00F74E31">
        <w:rPr>
          <w:rFonts w:ascii="Times New Roman" w:hAnsi="Times New Roman" w:cs="Times New Roman"/>
          <w:sz w:val="28"/>
          <w:szCs w:val="28"/>
          <w:lang w:val="kk-KZ"/>
        </w:rPr>
        <w:t>19/Калымбеков Мадияр</w:t>
      </w:r>
      <w:r w:rsidRPr="00F74E31">
        <w:rPr>
          <w:rFonts w:ascii="Times New Roman" w:eastAsia="Times New Roman" w:hAnsi="Times New Roman" w:cs="Times New Roman"/>
          <w:sz w:val="28"/>
          <w:szCs w:val="28"/>
          <w:lang w:eastAsia="ru-RU"/>
        </w:rPr>
        <w:t xml:space="preserve">- </w:t>
      </w:r>
      <w:r w:rsidRPr="00F74E31">
        <w:rPr>
          <w:rFonts w:ascii="Times New Roman" w:hAnsi="Times New Roman" w:cs="Times New Roman"/>
          <w:sz w:val="28"/>
          <w:szCs w:val="28"/>
        </w:rPr>
        <w:t>председатель молодежного самоуправления</w:t>
      </w:r>
    </w:p>
    <w:p w14:paraId="35E88B1E" w14:textId="77777777" w:rsidR="00AA4544" w:rsidRPr="00F74E31" w:rsidRDefault="00AA4544" w:rsidP="00AA4544">
      <w:pPr>
        <w:jc w:val="both"/>
        <w:rPr>
          <w:rFonts w:ascii="Times New Roman" w:eastAsia="Times New Roman" w:hAnsi="Times New Roman" w:cs="Times New Roman"/>
          <w:sz w:val="28"/>
          <w:szCs w:val="28"/>
          <w:lang w:eastAsia="ru-RU"/>
        </w:rPr>
      </w:pPr>
    </w:p>
    <w:p w14:paraId="0D8EE48C" w14:textId="77777777" w:rsidR="00AA4544" w:rsidRDefault="00AA4544" w:rsidP="00AA4544">
      <w:pPr>
        <w:pStyle w:val="a9"/>
        <w:rPr>
          <w:rFonts w:ascii="Times New Roman" w:hAnsi="Times New Roman" w:cs="Times New Roman"/>
          <w:sz w:val="24"/>
          <w:szCs w:val="24"/>
          <w:lang w:eastAsia="ru-RU"/>
        </w:rPr>
      </w:pPr>
    </w:p>
    <w:p w14:paraId="302C4E47" w14:textId="77777777" w:rsidR="00AA4544" w:rsidRPr="009E58FA" w:rsidRDefault="00AA4544" w:rsidP="00AA4544">
      <w:pPr>
        <w:pStyle w:val="a9"/>
        <w:rPr>
          <w:rFonts w:ascii="Times New Roman" w:hAnsi="Times New Roman" w:cs="Times New Roman"/>
          <w:sz w:val="24"/>
          <w:szCs w:val="24"/>
          <w:lang w:eastAsia="ru-RU"/>
        </w:rPr>
      </w:pPr>
    </w:p>
    <w:p w14:paraId="2EC3B836" w14:textId="77777777" w:rsidR="00AA4544" w:rsidRDefault="00AA4544" w:rsidP="00AA4544">
      <w:pPr>
        <w:jc w:val="center"/>
        <w:rPr>
          <w:rFonts w:ascii="Times New Roman" w:hAnsi="Times New Roman" w:cs="Times New Roman"/>
          <w:sz w:val="28"/>
          <w:szCs w:val="28"/>
        </w:rPr>
      </w:pPr>
      <w:r w:rsidRPr="00C821DD">
        <w:rPr>
          <w:rFonts w:ascii="Times New Roman" w:hAnsi="Times New Roman" w:cs="Times New Roman"/>
          <w:sz w:val="28"/>
          <w:szCs w:val="28"/>
        </w:rPr>
        <w:t>Контактные данные ответственного лица</w:t>
      </w:r>
    </w:p>
    <w:tbl>
      <w:tblPr>
        <w:tblStyle w:val="a3"/>
        <w:tblW w:w="0" w:type="auto"/>
        <w:tblLook w:val="04A0" w:firstRow="1" w:lastRow="0" w:firstColumn="1" w:lastColumn="0" w:noHBand="0" w:noVBand="1"/>
      </w:tblPr>
      <w:tblGrid>
        <w:gridCol w:w="3009"/>
        <w:gridCol w:w="3050"/>
        <w:gridCol w:w="3088"/>
      </w:tblGrid>
      <w:tr w:rsidR="00AA4544" w14:paraId="13A65AE8" w14:textId="77777777" w:rsidTr="00F74E31">
        <w:tc>
          <w:tcPr>
            <w:tcW w:w="3115" w:type="dxa"/>
          </w:tcPr>
          <w:p w14:paraId="257EAEDC" w14:textId="77777777" w:rsidR="00AA4544" w:rsidRPr="00C821DD" w:rsidRDefault="00AA4544" w:rsidP="00F74E31">
            <w:pPr>
              <w:jc w:val="center"/>
              <w:rPr>
                <w:rFonts w:ascii="Times New Roman" w:hAnsi="Times New Roman"/>
                <w:b/>
                <w:sz w:val="24"/>
                <w:szCs w:val="24"/>
              </w:rPr>
            </w:pPr>
            <w:r w:rsidRPr="00C821DD">
              <w:rPr>
                <w:rFonts w:ascii="Times New Roman" w:hAnsi="Times New Roman"/>
                <w:b/>
                <w:sz w:val="24"/>
                <w:szCs w:val="24"/>
              </w:rPr>
              <w:t xml:space="preserve">Ф.И.О. </w:t>
            </w:r>
          </w:p>
        </w:tc>
        <w:tc>
          <w:tcPr>
            <w:tcW w:w="3115" w:type="dxa"/>
          </w:tcPr>
          <w:p w14:paraId="0806ED17" w14:textId="77777777" w:rsidR="00AA4544" w:rsidRPr="00C821DD" w:rsidRDefault="00AA4544" w:rsidP="00F74E31">
            <w:pPr>
              <w:jc w:val="center"/>
              <w:rPr>
                <w:rFonts w:ascii="Times New Roman" w:hAnsi="Times New Roman"/>
                <w:b/>
                <w:sz w:val="24"/>
                <w:szCs w:val="24"/>
              </w:rPr>
            </w:pPr>
            <w:r w:rsidRPr="00C821DD">
              <w:rPr>
                <w:rFonts w:ascii="Times New Roman" w:hAnsi="Times New Roman"/>
                <w:b/>
                <w:sz w:val="24"/>
                <w:szCs w:val="24"/>
              </w:rPr>
              <w:t xml:space="preserve">Должность/Статус </w:t>
            </w:r>
          </w:p>
        </w:tc>
        <w:tc>
          <w:tcPr>
            <w:tcW w:w="3115" w:type="dxa"/>
          </w:tcPr>
          <w:p w14:paraId="0CC2438E" w14:textId="77777777" w:rsidR="00AA4544" w:rsidRPr="00C821DD" w:rsidRDefault="00AA4544" w:rsidP="00F74E31">
            <w:pPr>
              <w:jc w:val="center"/>
              <w:rPr>
                <w:rFonts w:ascii="Times New Roman" w:hAnsi="Times New Roman"/>
                <w:b/>
                <w:sz w:val="24"/>
                <w:szCs w:val="24"/>
              </w:rPr>
            </w:pPr>
            <w:r w:rsidRPr="00C821DD">
              <w:rPr>
                <w:rFonts w:ascii="Times New Roman" w:hAnsi="Times New Roman"/>
                <w:b/>
                <w:sz w:val="24"/>
                <w:szCs w:val="24"/>
              </w:rPr>
              <w:t>Контактная информация</w:t>
            </w:r>
          </w:p>
        </w:tc>
      </w:tr>
      <w:tr w:rsidR="00AA4544" w14:paraId="6E47E33F" w14:textId="77777777" w:rsidTr="00F74E31">
        <w:tc>
          <w:tcPr>
            <w:tcW w:w="3115" w:type="dxa"/>
          </w:tcPr>
          <w:p w14:paraId="6FFA3239" w14:textId="77777777" w:rsidR="00AA4544" w:rsidRPr="00B031AA" w:rsidRDefault="00AA4544" w:rsidP="00F74E31">
            <w:pPr>
              <w:jc w:val="center"/>
              <w:rPr>
                <w:rFonts w:ascii="Times New Roman" w:hAnsi="Times New Roman"/>
                <w:sz w:val="24"/>
                <w:szCs w:val="24"/>
              </w:rPr>
            </w:pPr>
            <w:r w:rsidRPr="00B031AA">
              <w:rPr>
                <w:rFonts w:ascii="Times New Roman" w:hAnsi="Times New Roman"/>
                <w:sz w:val="24"/>
                <w:szCs w:val="24"/>
              </w:rPr>
              <w:t>Кокенова Гаухар</w:t>
            </w:r>
            <w:r>
              <w:rPr>
                <w:rFonts w:ascii="Times New Roman" w:hAnsi="Times New Roman"/>
                <w:sz w:val="24"/>
                <w:szCs w:val="24"/>
              </w:rPr>
              <w:t xml:space="preserve"> </w:t>
            </w:r>
            <w:r w:rsidRPr="00B031AA">
              <w:rPr>
                <w:rFonts w:ascii="Times New Roman" w:hAnsi="Times New Roman"/>
                <w:sz w:val="24"/>
                <w:szCs w:val="24"/>
              </w:rPr>
              <w:t xml:space="preserve"> Кикбаевна</w:t>
            </w:r>
          </w:p>
        </w:tc>
        <w:tc>
          <w:tcPr>
            <w:tcW w:w="3115" w:type="dxa"/>
          </w:tcPr>
          <w:p w14:paraId="6C659A88" w14:textId="77777777" w:rsidR="00AA4544" w:rsidRPr="00B031AA" w:rsidRDefault="00AA4544" w:rsidP="00F74E31">
            <w:pPr>
              <w:jc w:val="center"/>
              <w:rPr>
                <w:rFonts w:ascii="Times New Roman" w:hAnsi="Times New Roman"/>
                <w:sz w:val="24"/>
                <w:szCs w:val="24"/>
              </w:rPr>
            </w:pPr>
            <w:r w:rsidRPr="00B031AA">
              <w:rPr>
                <w:rFonts w:ascii="Times New Roman" w:hAnsi="Times New Roman"/>
                <w:sz w:val="24"/>
                <w:szCs w:val="24"/>
              </w:rPr>
              <w:t>Заместитель директора по учебной работе</w:t>
            </w:r>
          </w:p>
        </w:tc>
        <w:tc>
          <w:tcPr>
            <w:tcW w:w="3115" w:type="dxa"/>
          </w:tcPr>
          <w:p w14:paraId="6A280C8C" w14:textId="77777777" w:rsidR="00AA4544" w:rsidRDefault="00AA4544" w:rsidP="00F74E31">
            <w:pPr>
              <w:rPr>
                <w:rFonts w:ascii="Times New Roman" w:hAnsi="Times New Roman"/>
                <w:sz w:val="24"/>
                <w:szCs w:val="24"/>
              </w:rPr>
            </w:pPr>
            <w:r w:rsidRPr="00B031AA">
              <w:rPr>
                <w:rFonts w:ascii="Times New Roman" w:hAnsi="Times New Roman"/>
                <w:sz w:val="24"/>
                <w:szCs w:val="24"/>
              </w:rPr>
              <w:t>тел: 87778556186</w:t>
            </w:r>
          </w:p>
          <w:p w14:paraId="10E64DEB" w14:textId="46656C13" w:rsidR="00F74E31" w:rsidRPr="00511B7F" w:rsidRDefault="001915A9" w:rsidP="00F74E31">
            <w:pPr>
              <w:rPr>
                <w:rFonts w:ascii="Times New Roman" w:hAnsi="Times New Roman"/>
                <w:sz w:val="24"/>
                <w:szCs w:val="24"/>
              </w:rPr>
            </w:pPr>
            <w:hyperlink r:id="rId9" w:history="1">
              <w:r w:rsidR="00C269B4" w:rsidRPr="0016566A">
                <w:rPr>
                  <w:rStyle w:val="a4"/>
                  <w:rFonts w:ascii="Times New Roman" w:hAnsi="Times New Roman"/>
                  <w:sz w:val="24"/>
                  <w:szCs w:val="24"/>
                  <w:lang w:val="en-US"/>
                </w:rPr>
                <w:t>gkk</w:t>
              </w:r>
              <w:r w:rsidR="00C269B4" w:rsidRPr="00511B7F">
                <w:rPr>
                  <w:rStyle w:val="a4"/>
                  <w:rFonts w:ascii="Times New Roman" w:hAnsi="Times New Roman"/>
                  <w:sz w:val="24"/>
                  <w:szCs w:val="24"/>
                </w:rPr>
                <w:t>.</w:t>
              </w:r>
              <w:r w:rsidR="00C269B4" w:rsidRPr="0016566A">
                <w:rPr>
                  <w:rStyle w:val="a4"/>
                  <w:rFonts w:ascii="Times New Roman" w:hAnsi="Times New Roman"/>
                  <w:sz w:val="24"/>
                  <w:szCs w:val="24"/>
                  <w:lang w:val="en-US"/>
                </w:rPr>
                <w:t>ukg</w:t>
              </w:r>
              <w:r w:rsidR="00C269B4" w:rsidRPr="00511B7F">
                <w:rPr>
                  <w:rStyle w:val="a4"/>
                  <w:rFonts w:ascii="Times New Roman" w:hAnsi="Times New Roman"/>
                  <w:sz w:val="24"/>
                  <w:szCs w:val="24"/>
                </w:rPr>
                <w:t>@</w:t>
              </w:r>
              <w:r w:rsidR="00C269B4" w:rsidRPr="0016566A">
                <w:rPr>
                  <w:rStyle w:val="a4"/>
                  <w:rFonts w:ascii="Times New Roman" w:hAnsi="Times New Roman"/>
                  <w:sz w:val="24"/>
                  <w:szCs w:val="24"/>
                  <w:lang w:val="en-US"/>
                </w:rPr>
                <w:t>mail</w:t>
              </w:r>
              <w:r w:rsidR="00C269B4" w:rsidRPr="00511B7F">
                <w:rPr>
                  <w:rStyle w:val="a4"/>
                  <w:rFonts w:ascii="Times New Roman" w:hAnsi="Times New Roman"/>
                  <w:sz w:val="24"/>
                  <w:szCs w:val="24"/>
                </w:rPr>
                <w:t>.</w:t>
              </w:r>
              <w:r w:rsidR="00C269B4" w:rsidRPr="0016566A">
                <w:rPr>
                  <w:rStyle w:val="a4"/>
                  <w:rFonts w:ascii="Times New Roman" w:hAnsi="Times New Roman"/>
                  <w:sz w:val="24"/>
                  <w:szCs w:val="24"/>
                  <w:lang w:val="en-US"/>
                </w:rPr>
                <w:t>ru</w:t>
              </w:r>
            </w:hyperlink>
            <w:r w:rsidR="00C269B4" w:rsidRPr="00511B7F">
              <w:rPr>
                <w:rFonts w:ascii="Times New Roman" w:hAnsi="Times New Roman"/>
                <w:sz w:val="24"/>
                <w:szCs w:val="24"/>
              </w:rPr>
              <w:t xml:space="preserve"> </w:t>
            </w:r>
          </w:p>
        </w:tc>
      </w:tr>
      <w:tr w:rsidR="00AA4544" w14:paraId="7CD7BAAF" w14:textId="77777777" w:rsidTr="00F74E31">
        <w:tc>
          <w:tcPr>
            <w:tcW w:w="3115" w:type="dxa"/>
          </w:tcPr>
          <w:p w14:paraId="56E5CE8A" w14:textId="77777777" w:rsidR="00AA4544" w:rsidRPr="00B031AA" w:rsidRDefault="00AA4544" w:rsidP="00F74E31">
            <w:pPr>
              <w:jc w:val="center"/>
              <w:rPr>
                <w:rFonts w:ascii="Times New Roman" w:hAnsi="Times New Roman"/>
                <w:sz w:val="24"/>
                <w:szCs w:val="24"/>
              </w:rPr>
            </w:pPr>
            <w:r w:rsidRPr="00B031AA">
              <w:rPr>
                <w:rFonts w:ascii="Times New Roman" w:hAnsi="Times New Roman"/>
                <w:sz w:val="24"/>
                <w:szCs w:val="24"/>
              </w:rPr>
              <w:t>Чукубанва Алмаш Нурнагимовна</w:t>
            </w:r>
          </w:p>
        </w:tc>
        <w:tc>
          <w:tcPr>
            <w:tcW w:w="3115" w:type="dxa"/>
          </w:tcPr>
          <w:p w14:paraId="49315847" w14:textId="77777777" w:rsidR="00AA4544" w:rsidRPr="00B031AA" w:rsidRDefault="00AA4544" w:rsidP="00F74E31">
            <w:pPr>
              <w:jc w:val="center"/>
              <w:rPr>
                <w:rFonts w:ascii="Times New Roman" w:hAnsi="Times New Roman"/>
                <w:sz w:val="24"/>
                <w:szCs w:val="24"/>
              </w:rPr>
            </w:pPr>
            <w:r w:rsidRPr="00B031AA">
              <w:rPr>
                <w:rFonts w:ascii="Times New Roman" w:hAnsi="Times New Roman"/>
                <w:sz w:val="24"/>
                <w:szCs w:val="24"/>
              </w:rPr>
              <w:t>Методической работе</w:t>
            </w:r>
          </w:p>
        </w:tc>
        <w:tc>
          <w:tcPr>
            <w:tcW w:w="3115" w:type="dxa"/>
          </w:tcPr>
          <w:p w14:paraId="01816226" w14:textId="77777777" w:rsidR="00AA4544" w:rsidRDefault="00AA4544" w:rsidP="00F74E31">
            <w:pPr>
              <w:rPr>
                <w:rFonts w:ascii="Times New Roman" w:hAnsi="Times New Roman"/>
                <w:sz w:val="24"/>
                <w:szCs w:val="24"/>
              </w:rPr>
            </w:pPr>
            <w:r w:rsidRPr="00B031AA">
              <w:rPr>
                <w:rFonts w:ascii="Times New Roman" w:hAnsi="Times New Roman"/>
                <w:sz w:val="24"/>
                <w:szCs w:val="24"/>
              </w:rPr>
              <w:t>тел:87055018231</w:t>
            </w:r>
          </w:p>
          <w:p w14:paraId="18DF8832" w14:textId="1774EF13" w:rsidR="00F74E31" w:rsidRDefault="001915A9" w:rsidP="00F74E31">
            <w:pPr>
              <w:rPr>
                <w:rFonts w:ascii="Times New Roman" w:hAnsi="Times New Roman"/>
                <w:sz w:val="24"/>
                <w:szCs w:val="24"/>
                <w:lang w:val="en-US"/>
              </w:rPr>
            </w:pPr>
            <w:hyperlink r:id="rId10" w:history="1">
              <w:r w:rsidR="00F74E31" w:rsidRPr="0016566A">
                <w:rPr>
                  <w:rStyle w:val="a4"/>
                  <w:rFonts w:ascii="Times New Roman" w:hAnsi="Times New Roman"/>
                  <w:sz w:val="24"/>
                  <w:szCs w:val="24"/>
                  <w:lang w:val="en-US"/>
                </w:rPr>
                <w:t>nurnagimovna68@mail.ru</w:t>
              </w:r>
            </w:hyperlink>
          </w:p>
          <w:p w14:paraId="051474F6" w14:textId="2ADA6EF5" w:rsidR="00F74E31" w:rsidRPr="00F74E31" w:rsidRDefault="00F74E31" w:rsidP="00F74E31">
            <w:pPr>
              <w:rPr>
                <w:rFonts w:ascii="Times New Roman" w:hAnsi="Times New Roman"/>
                <w:sz w:val="24"/>
                <w:szCs w:val="24"/>
                <w:lang w:val="en-US"/>
              </w:rPr>
            </w:pPr>
          </w:p>
        </w:tc>
      </w:tr>
    </w:tbl>
    <w:p w14:paraId="7B21CA0D" w14:textId="77777777" w:rsidR="00AA4544" w:rsidRDefault="00AA4544" w:rsidP="00AA4544">
      <w:pPr>
        <w:jc w:val="center"/>
        <w:rPr>
          <w:rFonts w:ascii="Times New Roman" w:hAnsi="Times New Roman" w:cs="Times New Roman"/>
          <w:sz w:val="28"/>
          <w:szCs w:val="28"/>
        </w:rPr>
      </w:pPr>
    </w:p>
    <w:p w14:paraId="74B39096" w14:textId="77777777" w:rsidR="0066677D" w:rsidRPr="00B05162" w:rsidRDefault="0066677D" w:rsidP="00C269B4">
      <w:pPr>
        <w:tabs>
          <w:tab w:val="left" w:pos="851"/>
        </w:tabs>
        <w:spacing w:after="0" w:line="240" w:lineRule="auto"/>
        <w:textAlignment w:val="baseline"/>
        <w:rPr>
          <w:rFonts w:ascii="Times New Roman" w:eastAsia="Times New Roman" w:hAnsi="Times New Roman" w:cs="Times New Roman"/>
          <w:b/>
          <w:sz w:val="24"/>
          <w:szCs w:val="24"/>
          <w:lang w:val="kk-KZ" w:eastAsia="ru-RU"/>
        </w:rPr>
      </w:pPr>
    </w:p>
    <w:p w14:paraId="27BEBD0F" w14:textId="77777777" w:rsidR="00E06FEC" w:rsidRPr="00B05162" w:rsidRDefault="00E06FEC" w:rsidP="0066677D">
      <w:pPr>
        <w:tabs>
          <w:tab w:val="left" w:pos="851"/>
        </w:tabs>
        <w:spacing w:after="0" w:line="240" w:lineRule="auto"/>
        <w:jc w:val="center"/>
        <w:textAlignment w:val="baseline"/>
        <w:rPr>
          <w:rFonts w:ascii="Times New Roman" w:eastAsia="Times New Roman" w:hAnsi="Times New Roman" w:cs="Times New Roman"/>
          <w:b/>
          <w:sz w:val="24"/>
          <w:szCs w:val="24"/>
          <w:lang w:val="kk-KZ" w:eastAsia="ru-RU"/>
        </w:rPr>
      </w:pPr>
    </w:p>
    <w:p w14:paraId="5B67B7F2" w14:textId="77777777" w:rsidR="00363848" w:rsidRPr="00B05162" w:rsidRDefault="00363848" w:rsidP="0066677D">
      <w:pPr>
        <w:tabs>
          <w:tab w:val="left" w:pos="851"/>
        </w:tabs>
        <w:spacing w:after="0" w:line="240" w:lineRule="auto"/>
        <w:jc w:val="center"/>
        <w:textAlignment w:val="baseline"/>
        <w:rPr>
          <w:rFonts w:ascii="Times New Roman" w:eastAsia="Times New Roman" w:hAnsi="Times New Roman" w:cs="Times New Roman"/>
          <w:b/>
          <w:sz w:val="24"/>
          <w:szCs w:val="24"/>
          <w:lang w:val="kk-KZ" w:eastAsia="ru-RU"/>
        </w:rPr>
      </w:pPr>
      <w:r w:rsidRPr="00B05162">
        <w:rPr>
          <w:rFonts w:ascii="Times New Roman" w:eastAsia="Times New Roman" w:hAnsi="Times New Roman" w:cs="Times New Roman"/>
          <w:b/>
          <w:sz w:val="24"/>
          <w:szCs w:val="24"/>
          <w:lang w:val="kk-KZ" w:eastAsia="ru-RU"/>
        </w:rPr>
        <w:t>СОДЕРЖАНИЕ</w:t>
      </w:r>
    </w:p>
    <w:p w14:paraId="3508B467" w14:textId="77777777" w:rsidR="00363848" w:rsidRPr="00B05162" w:rsidRDefault="00363848" w:rsidP="0066677D">
      <w:pPr>
        <w:tabs>
          <w:tab w:val="left" w:pos="851"/>
        </w:tabs>
        <w:spacing w:after="0" w:line="240" w:lineRule="auto"/>
        <w:jc w:val="both"/>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gridCol w:w="636"/>
      </w:tblGrid>
      <w:tr w:rsidR="00B05162" w:rsidRPr="00C269B4" w14:paraId="4AC19A31"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hideMark/>
          </w:tcPr>
          <w:p w14:paraId="29FDA611" w14:textId="77777777" w:rsidR="00363848" w:rsidRPr="00C269B4" w:rsidRDefault="00363848" w:rsidP="0066677D">
            <w:pPr>
              <w:tabs>
                <w:tab w:val="left" w:pos="851"/>
              </w:tabs>
              <w:spacing w:after="0" w:line="240" w:lineRule="auto"/>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Содержание</w:t>
            </w:r>
          </w:p>
        </w:tc>
        <w:tc>
          <w:tcPr>
            <w:tcW w:w="0" w:type="auto"/>
            <w:tcBorders>
              <w:top w:val="single" w:sz="4" w:space="0" w:color="auto"/>
              <w:left w:val="single" w:sz="4" w:space="0" w:color="auto"/>
              <w:bottom w:val="single" w:sz="4" w:space="0" w:color="auto"/>
              <w:right w:val="single" w:sz="4" w:space="0" w:color="auto"/>
            </w:tcBorders>
            <w:hideMark/>
          </w:tcPr>
          <w:p w14:paraId="02D89B11"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3</w:t>
            </w:r>
          </w:p>
        </w:tc>
      </w:tr>
      <w:tr w:rsidR="00B05162" w:rsidRPr="00C269B4" w14:paraId="6A673462"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00451A6E" w14:textId="77777777" w:rsidR="00363848" w:rsidRPr="00C269B4" w:rsidRDefault="00363848" w:rsidP="0066677D">
            <w:pPr>
              <w:tabs>
                <w:tab w:val="left" w:pos="851"/>
              </w:tabs>
              <w:spacing w:after="0" w:line="240" w:lineRule="auto"/>
              <w:jc w:val="both"/>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Обозначения и сокращения</w:t>
            </w:r>
          </w:p>
        </w:tc>
        <w:tc>
          <w:tcPr>
            <w:tcW w:w="0" w:type="auto"/>
            <w:tcBorders>
              <w:top w:val="single" w:sz="4" w:space="0" w:color="auto"/>
              <w:left w:val="single" w:sz="4" w:space="0" w:color="auto"/>
              <w:bottom w:val="single" w:sz="4" w:space="0" w:color="auto"/>
              <w:right w:val="single" w:sz="4" w:space="0" w:color="auto"/>
            </w:tcBorders>
            <w:hideMark/>
          </w:tcPr>
          <w:p w14:paraId="7613A328"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4</w:t>
            </w:r>
          </w:p>
        </w:tc>
      </w:tr>
      <w:tr w:rsidR="00B05162" w:rsidRPr="00C269B4" w14:paraId="0DD85986"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14518FC3" w14:textId="77777777" w:rsidR="00363848" w:rsidRPr="00C269B4" w:rsidRDefault="00363848" w:rsidP="0066677D">
            <w:pPr>
              <w:tabs>
                <w:tab w:val="left" w:pos="851"/>
              </w:tabs>
              <w:spacing w:after="0" w:line="240" w:lineRule="auto"/>
              <w:jc w:val="both"/>
              <w:rPr>
                <w:rFonts w:ascii="Times New Roman" w:eastAsia="Times New Roman" w:hAnsi="Times New Roman" w:cs="Times New Roman"/>
                <w:b/>
                <w:sz w:val="28"/>
                <w:szCs w:val="28"/>
                <w:lang w:eastAsia="ru-RU"/>
              </w:rPr>
            </w:pPr>
            <w:r w:rsidRPr="00C269B4">
              <w:rPr>
                <w:rFonts w:ascii="Times New Roman" w:eastAsia="Times New Roman" w:hAnsi="Times New Roman" w:cs="Times New Roman"/>
                <w:b/>
                <w:sz w:val="28"/>
                <w:szCs w:val="28"/>
                <w:lang w:eastAsia="ru-RU"/>
              </w:rPr>
              <w:t>Общая информация о колледже</w:t>
            </w:r>
          </w:p>
        </w:tc>
        <w:tc>
          <w:tcPr>
            <w:tcW w:w="0" w:type="auto"/>
            <w:tcBorders>
              <w:top w:val="single" w:sz="4" w:space="0" w:color="auto"/>
              <w:left w:val="single" w:sz="4" w:space="0" w:color="auto"/>
              <w:bottom w:val="single" w:sz="4" w:space="0" w:color="auto"/>
              <w:right w:val="single" w:sz="4" w:space="0" w:color="auto"/>
            </w:tcBorders>
          </w:tcPr>
          <w:p w14:paraId="1804DE7E"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5</w:t>
            </w:r>
          </w:p>
        </w:tc>
      </w:tr>
      <w:tr w:rsidR="00B05162" w:rsidRPr="00C269B4" w14:paraId="13DEF5C5"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3FEF23AD" w14:textId="77777777" w:rsidR="00363848" w:rsidRPr="00C269B4" w:rsidRDefault="00363848" w:rsidP="0066677D">
            <w:pPr>
              <w:tabs>
                <w:tab w:val="left" w:pos="851"/>
              </w:tabs>
              <w:spacing w:after="0" w:line="240" w:lineRule="auto"/>
              <w:jc w:val="both"/>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Введение</w:t>
            </w:r>
          </w:p>
        </w:tc>
        <w:tc>
          <w:tcPr>
            <w:tcW w:w="0" w:type="auto"/>
            <w:tcBorders>
              <w:top w:val="single" w:sz="4" w:space="0" w:color="auto"/>
              <w:left w:val="single" w:sz="4" w:space="0" w:color="auto"/>
              <w:bottom w:val="single" w:sz="4" w:space="0" w:color="auto"/>
              <w:right w:val="single" w:sz="4" w:space="0" w:color="auto"/>
            </w:tcBorders>
          </w:tcPr>
          <w:p w14:paraId="54386DF3"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6</w:t>
            </w:r>
          </w:p>
        </w:tc>
      </w:tr>
      <w:tr w:rsidR="00B05162" w:rsidRPr="00C269B4" w14:paraId="3B14100C" w14:textId="77777777" w:rsidTr="00046E4D">
        <w:trPr>
          <w:trHeight w:val="240"/>
          <w:jc w:val="center"/>
        </w:trPr>
        <w:tc>
          <w:tcPr>
            <w:tcW w:w="0" w:type="auto"/>
            <w:tcBorders>
              <w:top w:val="single" w:sz="4" w:space="0" w:color="auto"/>
              <w:left w:val="single" w:sz="4" w:space="0" w:color="auto"/>
              <w:bottom w:val="single" w:sz="4" w:space="0" w:color="auto"/>
              <w:right w:val="single" w:sz="4" w:space="0" w:color="auto"/>
            </w:tcBorders>
          </w:tcPr>
          <w:p w14:paraId="6B874F05" w14:textId="77777777" w:rsidR="00363848" w:rsidRPr="00C269B4" w:rsidRDefault="00363848" w:rsidP="00046E4D">
            <w:pPr>
              <w:tabs>
                <w:tab w:val="left" w:pos="851"/>
              </w:tabs>
              <w:autoSpaceDE w:val="0"/>
              <w:autoSpaceDN w:val="0"/>
              <w:adjustRightInd w:val="0"/>
              <w:spacing w:after="0" w:line="240" w:lineRule="auto"/>
              <w:rPr>
                <w:rFonts w:ascii="Times New Roman" w:eastAsia="Calibri" w:hAnsi="Times New Roman" w:cs="Times New Roman"/>
                <w:b/>
                <w:sz w:val="28"/>
                <w:szCs w:val="28"/>
                <w:lang w:val="kk-KZ"/>
              </w:rPr>
            </w:pPr>
            <w:r w:rsidRPr="00C269B4">
              <w:rPr>
                <w:rFonts w:ascii="Times New Roman" w:eastAsia="Calibri" w:hAnsi="Times New Roman" w:cs="Times New Roman"/>
                <w:b/>
                <w:bCs/>
                <w:sz w:val="28"/>
                <w:szCs w:val="28"/>
                <w:lang w:val="kk-KZ"/>
              </w:rPr>
              <w:t xml:space="preserve">СТАНДАРТ  1.  </w:t>
            </w:r>
            <w:r w:rsidRPr="00C269B4">
              <w:rPr>
                <w:rFonts w:ascii="Times New Roman" w:eastAsia="Calibri" w:hAnsi="Times New Roman" w:cs="Times New Roman"/>
                <w:sz w:val="28"/>
                <w:szCs w:val="28"/>
              </w:rPr>
              <w:t>Миссия, цели и стратегия развития</w:t>
            </w:r>
          </w:p>
        </w:tc>
        <w:tc>
          <w:tcPr>
            <w:tcW w:w="0" w:type="auto"/>
            <w:tcBorders>
              <w:top w:val="single" w:sz="4" w:space="0" w:color="auto"/>
              <w:left w:val="single" w:sz="4" w:space="0" w:color="auto"/>
              <w:bottom w:val="single" w:sz="4" w:space="0" w:color="auto"/>
              <w:right w:val="single" w:sz="4" w:space="0" w:color="auto"/>
            </w:tcBorders>
            <w:hideMark/>
          </w:tcPr>
          <w:p w14:paraId="40EF6575"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7</w:t>
            </w:r>
          </w:p>
        </w:tc>
      </w:tr>
      <w:tr w:rsidR="00B05162" w:rsidRPr="00C269B4" w14:paraId="2D189366"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0BB86E56" w14:textId="77777777" w:rsidR="00363848" w:rsidRPr="00C269B4" w:rsidRDefault="00363848" w:rsidP="00046E4D">
            <w:pPr>
              <w:tabs>
                <w:tab w:val="left" w:pos="851"/>
              </w:tabs>
              <w:spacing w:after="0" w:line="240" w:lineRule="auto"/>
              <w:textAlignment w:val="baseline"/>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b/>
                <w:sz w:val="28"/>
                <w:szCs w:val="28"/>
                <w:lang w:val="kk-KZ" w:eastAsia="ru-RU"/>
              </w:rPr>
              <w:t>СТАНДАРТ  2.</w:t>
            </w:r>
            <w:r w:rsidRPr="00C269B4">
              <w:rPr>
                <w:rFonts w:ascii="Times New Roman" w:eastAsia="Times New Roman" w:hAnsi="Times New Roman" w:cs="Times New Roman"/>
                <w:sz w:val="28"/>
                <w:szCs w:val="28"/>
                <w:lang w:eastAsia="ru-RU"/>
              </w:rPr>
              <w:t xml:space="preserve"> Руководство и менеджмент</w:t>
            </w:r>
          </w:p>
        </w:tc>
        <w:tc>
          <w:tcPr>
            <w:tcW w:w="0" w:type="auto"/>
            <w:tcBorders>
              <w:top w:val="single" w:sz="4" w:space="0" w:color="auto"/>
              <w:left w:val="single" w:sz="4" w:space="0" w:color="auto"/>
              <w:bottom w:val="single" w:sz="4" w:space="0" w:color="auto"/>
              <w:right w:val="single" w:sz="4" w:space="0" w:color="auto"/>
            </w:tcBorders>
            <w:hideMark/>
          </w:tcPr>
          <w:p w14:paraId="3D6D81C7"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15</w:t>
            </w:r>
          </w:p>
        </w:tc>
      </w:tr>
      <w:tr w:rsidR="00B05162" w:rsidRPr="00C269B4" w14:paraId="45A7650B"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hideMark/>
          </w:tcPr>
          <w:p w14:paraId="22DB7D4F" w14:textId="77777777" w:rsidR="00363848" w:rsidRPr="00C269B4" w:rsidRDefault="00363848" w:rsidP="00046E4D">
            <w:pPr>
              <w:tabs>
                <w:tab w:val="left" w:pos="851"/>
              </w:tabs>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C269B4">
              <w:rPr>
                <w:rFonts w:ascii="Times New Roman" w:eastAsia="Calibri" w:hAnsi="Times New Roman" w:cs="Times New Roman"/>
                <w:b/>
                <w:bCs/>
                <w:sz w:val="28"/>
                <w:szCs w:val="28"/>
                <w:lang w:val="kk-KZ"/>
              </w:rPr>
              <w:t>СТАНДАРТ  3.</w:t>
            </w:r>
            <w:r w:rsidRPr="00C269B4">
              <w:rPr>
                <w:rFonts w:ascii="Times New Roman" w:eastAsia="Times New Roman" w:hAnsi="Times New Roman" w:cs="Times New Roman"/>
                <w:sz w:val="28"/>
                <w:szCs w:val="28"/>
                <w:lang w:val="kk-KZ" w:eastAsia="ru-RU"/>
              </w:rPr>
              <w:t xml:space="preserve">  Образовательные программы</w:t>
            </w:r>
          </w:p>
        </w:tc>
        <w:tc>
          <w:tcPr>
            <w:tcW w:w="0" w:type="auto"/>
            <w:tcBorders>
              <w:top w:val="single" w:sz="4" w:space="0" w:color="auto"/>
              <w:left w:val="single" w:sz="4" w:space="0" w:color="auto"/>
              <w:bottom w:val="single" w:sz="4" w:space="0" w:color="auto"/>
              <w:right w:val="single" w:sz="4" w:space="0" w:color="auto"/>
            </w:tcBorders>
            <w:hideMark/>
          </w:tcPr>
          <w:p w14:paraId="5962FD97"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25</w:t>
            </w:r>
          </w:p>
        </w:tc>
      </w:tr>
      <w:tr w:rsidR="00B05162" w:rsidRPr="00C269B4" w14:paraId="3768E1BA"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345BC750" w14:textId="77777777" w:rsidR="00C269B4" w:rsidRDefault="00363848" w:rsidP="00046E4D">
            <w:pPr>
              <w:tabs>
                <w:tab w:val="left" w:pos="851"/>
              </w:tabs>
              <w:spacing w:after="0" w:line="240" w:lineRule="auto"/>
              <w:jc w:val="both"/>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b/>
                <w:bCs/>
                <w:sz w:val="28"/>
                <w:szCs w:val="28"/>
                <w:lang w:eastAsia="ru-RU"/>
              </w:rPr>
              <w:t xml:space="preserve">СТАНДАРТ 4. </w:t>
            </w:r>
            <w:r w:rsidRPr="00C269B4">
              <w:rPr>
                <w:rFonts w:ascii="Times New Roman" w:eastAsia="Times New Roman" w:hAnsi="Times New Roman" w:cs="Times New Roman"/>
                <w:sz w:val="28"/>
                <w:szCs w:val="28"/>
                <w:lang w:val="kk-KZ" w:eastAsia="ru-RU"/>
              </w:rPr>
              <w:t xml:space="preserve">Педагогические работники и эффективность </w:t>
            </w:r>
          </w:p>
          <w:p w14:paraId="41DC3302" w14:textId="16E75445" w:rsidR="00363848" w:rsidRPr="00C269B4" w:rsidRDefault="00C269B4" w:rsidP="00046E4D">
            <w:pPr>
              <w:tabs>
                <w:tab w:val="left" w:pos="851"/>
              </w:tabs>
              <w:spacing w:after="0" w:line="240" w:lineRule="auto"/>
              <w:jc w:val="both"/>
              <w:rPr>
                <w:rFonts w:ascii="Times New Roman" w:eastAsia="Times New Roman" w:hAnsi="Times New Roman" w:cs="Times New Roman"/>
                <w:bCs/>
                <w:sz w:val="28"/>
                <w:szCs w:val="28"/>
                <w:lang w:eastAsia="ru-RU"/>
              </w:rPr>
            </w:pPr>
            <w:r w:rsidRPr="00511B7F">
              <w:rPr>
                <w:rFonts w:ascii="Times New Roman" w:eastAsia="Times New Roman" w:hAnsi="Times New Roman" w:cs="Times New Roman"/>
                <w:sz w:val="28"/>
                <w:szCs w:val="28"/>
                <w:lang w:eastAsia="ru-RU"/>
              </w:rPr>
              <w:t xml:space="preserve">                            </w:t>
            </w:r>
            <w:r w:rsidR="00363848" w:rsidRPr="00C269B4">
              <w:rPr>
                <w:rFonts w:ascii="Times New Roman" w:eastAsia="Times New Roman" w:hAnsi="Times New Roman" w:cs="Times New Roman"/>
                <w:sz w:val="28"/>
                <w:szCs w:val="28"/>
                <w:lang w:val="kk-KZ" w:eastAsia="ru-RU"/>
              </w:rPr>
              <w:t>преподавания</w:t>
            </w:r>
          </w:p>
        </w:tc>
        <w:tc>
          <w:tcPr>
            <w:tcW w:w="0" w:type="auto"/>
            <w:tcBorders>
              <w:top w:val="single" w:sz="4" w:space="0" w:color="auto"/>
              <w:left w:val="single" w:sz="4" w:space="0" w:color="auto"/>
              <w:bottom w:val="single" w:sz="4" w:space="0" w:color="auto"/>
              <w:right w:val="single" w:sz="4" w:space="0" w:color="auto"/>
            </w:tcBorders>
            <w:hideMark/>
          </w:tcPr>
          <w:p w14:paraId="379DAFAA"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46</w:t>
            </w:r>
          </w:p>
        </w:tc>
      </w:tr>
      <w:tr w:rsidR="00B05162" w:rsidRPr="00C269B4" w14:paraId="451BE769"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4DA875A9" w14:textId="77777777" w:rsidR="00363848" w:rsidRPr="00C269B4" w:rsidRDefault="00363848" w:rsidP="00046E4D">
            <w:pPr>
              <w:tabs>
                <w:tab w:val="left" w:pos="851"/>
                <w:tab w:val="left" w:pos="8859"/>
              </w:tabs>
              <w:spacing w:after="0" w:line="240" w:lineRule="auto"/>
              <w:ind w:right="-74"/>
              <w:jc w:val="both"/>
              <w:textAlignment w:val="baseline"/>
              <w:rPr>
                <w:rFonts w:ascii="Times New Roman" w:eastAsia="Times New Roman" w:hAnsi="Times New Roman" w:cs="Times New Roman"/>
                <w:sz w:val="28"/>
                <w:szCs w:val="28"/>
                <w:lang w:eastAsia="ru-RU"/>
              </w:rPr>
            </w:pPr>
            <w:r w:rsidRPr="00C269B4">
              <w:rPr>
                <w:rFonts w:ascii="Times New Roman" w:eastAsia="Times New Roman" w:hAnsi="Times New Roman" w:cs="Times New Roman"/>
                <w:b/>
                <w:bCs/>
                <w:sz w:val="28"/>
                <w:szCs w:val="28"/>
                <w:lang w:val="kk-KZ" w:eastAsia="ru-RU"/>
              </w:rPr>
              <w:t xml:space="preserve">СТАНДАРТ  5. </w:t>
            </w:r>
            <w:r w:rsidRPr="00C269B4">
              <w:rPr>
                <w:rFonts w:ascii="Times New Roman" w:eastAsia="Times New Roman" w:hAnsi="Times New Roman" w:cs="Times New Roman"/>
                <w:spacing w:val="-3"/>
                <w:sz w:val="28"/>
                <w:szCs w:val="28"/>
                <w:lang w:val="kk-KZ" w:eastAsia="ru-RU"/>
              </w:rPr>
              <w:t>Обучающиеся</w:t>
            </w:r>
          </w:p>
        </w:tc>
        <w:tc>
          <w:tcPr>
            <w:tcW w:w="0" w:type="auto"/>
            <w:tcBorders>
              <w:top w:val="single" w:sz="4" w:space="0" w:color="auto"/>
              <w:left w:val="single" w:sz="4" w:space="0" w:color="auto"/>
              <w:bottom w:val="single" w:sz="4" w:space="0" w:color="auto"/>
              <w:right w:val="single" w:sz="4" w:space="0" w:color="auto"/>
            </w:tcBorders>
            <w:hideMark/>
          </w:tcPr>
          <w:p w14:paraId="52B6AD1C" w14:textId="77777777" w:rsidR="00363848" w:rsidRPr="00C269B4" w:rsidRDefault="00363848" w:rsidP="0066677D">
            <w:pPr>
              <w:tabs>
                <w:tab w:val="left" w:pos="851"/>
                <w:tab w:val="left" w:pos="8859"/>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68</w:t>
            </w:r>
          </w:p>
        </w:tc>
      </w:tr>
      <w:tr w:rsidR="00B05162" w:rsidRPr="00C269B4" w14:paraId="49A61326"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hideMark/>
          </w:tcPr>
          <w:p w14:paraId="2C030E5E" w14:textId="77777777" w:rsidR="00C269B4" w:rsidRDefault="00363848" w:rsidP="002C134F">
            <w:pPr>
              <w:tabs>
                <w:tab w:val="left" w:pos="851"/>
                <w:tab w:val="left" w:pos="8859"/>
              </w:tabs>
              <w:spacing w:after="0" w:line="240" w:lineRule="auto"/>
              <w:textAlignment w:val="baseline"/>
              <w:rPr>
                <w:rFonts w:ascii="Times New Roman" w:eastAsia="Calibri" w:hAnsi="Times New Roman" w:cs="Times New Roman"/>
                <w:sz w:val="28"/>
                <w:szCs w:val="28"/>
                <w:lang w:eastAsia="ru-RU"/>
              </w:rPr>
            </w:pPr>
            <w:r w:rsidRPr="00C269B4">
              <w:rPr>
                <w:rFonts w:ascii="Times New Roman" w:eastAsia="Times New Roman" w:hAnsi="Times New Roman" w:cs="Times New Roman"/>
                <w:b/>
                <w:bCs/>
                <w:sz w:val="28"/>
                <w:szCs w:val="28"/>
                <w:lang w:val="kk-KZ" w:eastAsia="ru-RU"/>
              </w:rPr>
              <w:t xml:space="preserve">СТАНДАРТ 6. </w:t>
            </w:r>
            <w:r w:rsidRPr="00C269B4">
              <w:rPr>
                <w:rFonts w:ascii="Times New Roman" w:eastAsia="Calibri" w:hAnsi="Times New Roman" w:cs="Times New Roman"/>
                <w:sz w:val="28"/>
                <w:szCs w:val="28"/>
                <w:lang w:eastAsia="ru-RU"/>
              </w:rPr>
              <w:t>Ресурсы: Материально-технические, финансовые</w:t>
            </w:r>
            <w:r w:rsidRPr="00C269B4">
              <w:rPr>
                <w:rFonts w:ascii="Times New Roman" w:eastAsia="Calibri" w:hAnsi="Times New Roman" w:cs="Times New Roman"/>
                <w:sz w:val="28"/>
                <w:szCs w:val="28"/>
                <w:lang w:val="kk-KZ" w:eastAsia="ru-RU"/>
              </w:rPr>
              <w:t>,</w:t>
            </w:r>
            <w:r w:rsidR="002C134F" w:rsidRPr="00C269B4">
              <w:rPr>
                <w:rFonts w:ascii="Times New Roman" w:eastAsia="Calibri" w:hAnsi="Times New Roman" w:cs="Times New Roman"/>
                <w:sz w:val="28"/>
                <w:szCs w:val="28"/>
                <w:lang w:val="kk-KZ" w:eastAsia="ru-RU"/>
              </w:rPr>
              <w:t xml:space="preserve"> </w:t>
            </w:r>
            <w:r w:rsidR="00C269B4" w:rsidRPr="00C269B4">
              <w:rPr>
                <w:rFonts w:ascii="Times New Roman" w:eastAsia="Calibri" w:hAnsi="Times New Roman" w:cs="Times New Roman"/>
                <w:sz w:val="28"/>
                <w:szCs w:val="28"/>
                <w:lang w:eastAsia="ru-RU"/>
              </w:rPr>
              <w:t xml:space="preserve">     </w:t>
            </w:r>
          </w:p>
          <w:p w14:paraId="5A89719F" w14:textId="58F81646" w:rsidR="00363848" w:rsidRPr="00C269B4" w:rsidRDefault="00C269B4" w:rsidP="002C134F">
            <w:pPr>
              <w:tabs>
                <w:tab w:val="left" w:pos="851"/>
                <w:tab w:val="left" w:pos="8859"/>
              </w:tabs>
              <w:spacing w:after="0" w:line="240" w:lineRule="auto"/>
              <w:textAlignment w:val="baseline"/>
              <w:rPr>
                <w:rFonts w:ascii="Times New Roman" w:eastAsia="Calibri" w:hAnsi="Times New Roman" w:cs="Times New Roman"/>
                <w:sz w:val="28"/>
                <w:szCs w:val="28"/>
                <w:lang w:val="kk-KZ" w:eastAsia="ru-RU"/>
              </w:rPr>
            </w:pPr>
            <w:r w:rsidRPr="00511B7F">
              <w:rPr>
                <w:rFonts w:ascii="Times New Roman" w:eastAsia="Calibri" w:hAnsi="Times New Roman" w:cs="Times New Roman"/>
                <w:sz w:val="28"/>
                <w:szCs w:val="28"/>
                <w:lang w:eastAsia="ru-RU"/>
              </w:rPr>
              <w:t xml:space="preserve">                                              </w:t>
            </w:r>
            <w:r w:rsidR="002C134F" w:rsidRPr="00C269B4">
              <w:rPr>
                <w:rFonts w:ascii="Times New Roman" w:eastAsia="Calibri" w:hAnsi="Times New Roman" w:cs="Times New Roman"/>
                <w:sz w:val="28"/>
                <w:szCs w:val="28"/>
                <w:lang w:val="kk-KZ" w:eastAsia="ru-RU"/>
              </w:rPr>
              <w:t xml:space="preserve">библиотечные </w:t>
            </w:r>
            <w:r w:rsidR="00363848" w:rsidRPr="00C269B4">
              <w:rPr>
                <w:rFonts w:ascii="Times New Roman" w:eastAsia="Calibri" w:hAnsi="Times New Roman" w:cs="Times New Roman"/>
                <w:sz w:val="28"/>
                <w:szCs w:val="28"/>
                <w:lang w:val="kk-KZ" w:eastAsia="ru-RU"/>
              </w:rPr>
              <w:t xml:space="preserve">и </w:t>
            </w:r>
            <w:r w:rsidR="00363848" w:rsidRPr="00C269B4">
              <w:rPr>
                <w:rFonts w:ascii="Times New Roman" w:eastAsia="Calibri" w:hAnsi="Times New Roman" w:cs="Times New Roman"/>
                <w:sz w:val="28"/>
                <w:szCs w:val="28"/>
                <w:lang w:eastAsia="ru-RU"/>
              </w:rPr>
              <w:t xml:space="preserve">информационные </w:t>
            </w:r>
          </w:p>
        </w:tc>
        <w:tc>
          <w:tcPr>
            <w:tcW w:w="0" w:type="auto"/>
            <w:tcBorders>
              <w:top w:val="single" w:sz="4" w:space="0" w:color="auto"/>
              <w:left w:val="single" w:sz="4" w:space="0" w:color="auto"/>
              <w:bottom w:val="single" w:sz="4" w:space="0" w:color="auto"/>
              <w:right w:val="single" w:sz="4" w:space="0" w:color="auto"/>
            </w:tcBorders>
            <w:hideMark/>
          </w:tcPr>
          <w:p w14:paraId="65D8CFBB" w14:textId="77777777" w:rsidR="00363848" w:rsidRPr="00C269B4" w:rsidRDefault="00363848" w:rsidP="0066677D">
            <w:pPr>
              <w:tabs>
                <w:tab w:val="left" w:pos="851"/>
                <w:tab w:val="left" w:pos="8859"/>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90</w:t>
            </w:r>
          </w:p>
        </w:tc>
      </w:tr>
      <w:tr w:rsidR="00B05162" w:rsidRPr="00C269B4" w14:paraId="56C5DA7C"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hideMark/>
          </w:tcPr>
          <w:p w14:paraId="033966F5" w14:textId="77777777" w:rsidR="00363848" w:rsidRPr="00C269B4" w:rsidRDefault="00363848" w:rsidP="00046E4D">
            <w:pPr>
              <w:tabs>
                <w:tab w:val="left" w:pos="851"/>
              </w:tabs>
              <w:spacing w:after="0" w:line="240" w:lineRule="auto"/>
              <w:jc w:val="both"/>
              <w:textAlignment w:val="baseline"/>
              <w:rPr>
                <w:rFonts w:ascii="Times New Roman" w:eastAsia="Times New Roman" w:hAnsi="Times New Roman" w:cs="Times New Roman"/>
                <w:bCs/>
                <w:sz w:val="28"/>
                <w:szCs w:val="28"/>
                <w:lang w:val="kk-KZ" w:eastAsia="ru-RU"/>
              </w:rPr>
            </w:pPr>
            <w:r w:rsidRPr="00C269B4">
              <w:rPr>
                <w:rFonts w:ascii="Times New Roman" w:eastAsia="Times New Roman" w:hAnsi="Times New Roman" w:cs="Times New Roman"/>
                <w:b/>
                <w:bCs/>
                <w:sz w:val="28"/>
                <w:szCs w:val="28"/>
                <w:lang w:val="kk-KZ" w:eastAsia="ru-RU"/>
              </w:rPr>
              <w:t xml:space="preserve">СТАНДАРТ  7. </w:t>
            </w:r>
            <w:r w:rsidRPr="00C269B4">
              <w:rPr>
                <w:rFonts w:ascii="Times New Roman" w:eastAsia="Calibri" w:hAnsi="Times New Roman" w:cs="Times New Roman"/>
                <w:sz w:val="28"/>
                <w:szCs w:val="28"/>
                <w:lang w:eastAsia="ru-RU"/>
              </w:rPr>
              <w:t>Система внутреннего обеспечения качества</w:t>
            </w:r>
          </w:p>
        </w:tc>
        <w:tc>
          <w:tcPr>
            <w:tcW w:w="0" w:type="auto"/>
            <w:tcBorders>
              <w:top w:val="single" w:sz="4" w:space="0" w:color="auto"/>
              <w:left w:val="single" w:sz="4" w:space="0" w:color="auto"/>
              <w:bottom w:val="single" w:sz="4" w:space="0" w:color="auto"/>
              <w:right w:val="single" w:sz="4" w:space="0" w:color="auto"/>
            </w:tcBorders>
            <w:hideMark/>
          </w:tcPr>
          <w:p w14:paraId="4C2F89CA"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100</w:t>
            </w:r>
          </w:p>
        </w:tc>
      </w:tr>
      <w:tr w:rsidR="00B05162" w:rsidRPr="00C269B4" w14:paraId="7B027AEF"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7F5B9831" w14:textId="77777777" w:rsidR="00363848" w:rsidRPr="00C269B4" w:rsidRDefault="00363848" w:rsidP="00046E4D">
            <w:pPr>
              <w:tabs>
                <w:tab w:val="left" w:pos="851"/>
              </w:tabs>
              <w:spacing w:after="0" w:line="240" w:lineRule="auto"/>
              <w:jc w:val="both"/>
              <w:textAlignment w:val="baseline"/>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b/>
                <w:bCs/>
                <w:sz w:val="28"/>
                <w:szCs w:val="28"/>
                <w:lang w:val="kk-KZ" w:eastAsia="ru-RU"/>
              </w:rPr>
              <w:t xml:space="preserve">СТАНДАРТ  8. </w:t>
            </w:r>
            <w:r w:rsidRPr="00C269B4">
              <w:rPr>
                <w:rFonts w:ascii="Times New Roman" w:eastAsia="Times New Roman" w:hAnsi="Times New Roman" w:cs="Times New Roman"/>
                <w:bCs/>
                <w:sz w:val="28"/>
                <w:szCs w:val="28"/>
                <w:lang w:eastAsia="ru-RU"/>
              </w:rPr>
              <w:t>Информирование общественности</w:t>
            </w:r>
          </w:p>
        </w:tc>
        <w:tc>
          <w:tcPr>
            <w:tcW w:w="0" w:type="auto"/>
            <w:tcBorders>
              <w:top w:val="single" w:sz="4" w:space="0" w:color="auto"/>
              <w:left w:val="single" w:sz="4" w:space="0" w:color="auto"/>
              <w:bottom w:val="single" w:sz="4" w:space="0" w:color="auto"/>
              <w:right w:val="single" w:sz="4" w:space="0" w:color="auto"/>
            </w:tcBorders>
            <w:hideMark/>
          </w:tcPr>
          <w:p w14:paraId="77EA8523"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105</w:t>
            </w:r>
          </w:p>
        </w:tc>
      </w:tr>
      <w:tr w:rsidR="00B05162" w:rsidRPr="00C269B4" w14:paraId="332C342E" w14:textId="77777777" w:rsidTr="00046E4D">
        <w:trPr>
          <w:trHeight w:val="284"/>
          <w:jc w:val="center"/>
        </w:trPr>
        <w:tc>
          <w:tcPr>
            <w:tcW w:w="0" w:type="auto"/>
            <w:tcBorders>
              <w:top w:val="single" w:sz="4" w:space="0" w:color="auto"/>
              <w:left w:val="single" w:sz="4" w:space="0" w:color="auto"/>
              <w:bottom w:val="single" w:sz="4" w:space="0" w:color="auto"/>
              <w:right w:val="single" w:sz="4" w:space="0" w:color="auto"/>
            </w:tcBorders>
          </w:tcPr>
          <w:p w14:paraId="29332055" w14:textId="77777777" w:rsidR="00363848" w:rsidRPr="00C269B4" w:rsidRDefault="00363848" w:rsidP="00046E4D">
            <w:pPr>
              <w:tabs>
                <w:tab w:val="left" w:pos="851"/>
              </w:tabs>
              <w:spacing w:after="0" w:line="240" w:lineRule="auto"/>
              <w:jc w:val="both"/>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ПРИЛОЖЕНИЯ</w:t>
            </w:r>
          </w:p>
        </w:tc>
        <w:tc>
          <w:tcPr>
            <w:tcW w:w="0" w:type="auto"/>
            <w:tcBorders>
              <w:top w:val="single" w:sz="4" w:space="0" w:color="auto"/>
              <w:left w:val="single" w:sz="4" w:space="0" w:color="auto"/>
              <w:bottom w:val="single" w:sz="4" w:space="0" w:color="auto"/>
              <w:right w:val="single" w:sz="4" w:space="0" w:color="auto"/>
            </w:tcBorders>
          </w:tcPr>
          <w:p w14:paraId="296C19F2" w14:textId="77777777" w:rsidR="00363848" w:rsidRPr="00C269B4" w:rsidRDefault="00363848" w:rsidP="0066677D">
            <w:pPr>
              <w:tabs>
                <w:tab w:val="left" w:pos="851"/>
              </w:tabs>
              <w:spacing w:after="0" w:line="240" w:lineRule="auto"/>
              <w:jc w:val="center"/>
              <w:textAlignment w:val="baseline"/>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110</w:t>
            </w:r>
          </w:p>
        </w:tc>
      </w:tr>
    </w:tbl>
    <w:p w14:paraId="41DA8554" w14:textId="77777777" w:rsidR="00363848" w:rsidRPr="00C269B4" w:rsidRDefault="00363848" w:rsidP="0066677D">
      <w:pPr>
        <w:spacing w:line="240" w:lineRule="auto"/>
        <w:rPr>
          <w:rFonts w:ascii="Times New Roman" w:hAnsi="Times New Roman" w:cs="Times New Roman"/>
          <w:sz w:val="28"/>
          <w:szCs w:val="28"/>
          <w:lang w:val="kk-KZ"/>
        </w:rPr>
      </w:pPr>
    </w:p>
    <w:p w14:paraId="7739BF54" w14:textId="77777777" w:rsidR="00363848" w:rsidRPr="00B05162" w:rsidRDefault="00363848" w:rsidP="0066677D">
      <w:pPr>
        <w:spacing w:line="240" w:lineRule="auto"/>
        <w:rPr>
          <w:rFonts w:ascii="Times New Roman" w:hAnsi="Times New Roman" w:cs="Times New Roman"/>
          <w:sz w:val="24"/>
          <w:szCs w:val="24"/>
          <w:lang w:val="kk-KZ"/>
        </w:rPr>
      </w:pPr>
    </w:p>
    <w:p w14:paraId="7D6DF538" w14:textId="77777777" w:rsidR="00046E4D" w:rsidRPr="00B05162" w:rsidRDefault="00046E4D" w:rsidP="0066677D">
      <w:pPr>
        <w:spacing w:line="240" w:lineRule="auto"/>
        <w:rPr>
          <w:rFonts w:ascii="Times New Roman" w:hAnsi="Times New Roman" w:cs="Times New Roman"/>
          <w:sz w:val="24"/>
          <w:szCs w:val="24"/>
          <w:lang w:val="kk-KZ"/>
        </w:rPr>
      </w:pPr>
    </w:p>
    <w:p w14:paraId="7E656159" w14:textId="77777777" w:rsidR="00046E4D" w:rsidRPr="00B05162" w:rsidRDefault="00046E4D" w:rsidP="0066677D">
      <w:pPr>
        <w:spacing w:line="240" w:lineRule="auto"/>
        <w:rPr>
          <w:rFonts w:ascii="Times New Roman" w:hAnsi="Times New Roman" w:cs="Times New Roman"/>
          <w:sz w:val="24"/>
          <w:szCs w:val="24"/>
          <w:lang w:val="kk-KZ"/>
        </w:rPr>
      </w:pPr>
    </w:p>
    <w:p w14:paraId="125484DA" w14:textId="77777777" w:rsidR="00046E4D" w:rsidRPr="00B05162" w:rsidRDefault="00046E4D" w:rsidP="0066677D">
      <w:pPr>
        <w:spacing w:line="240" w:lineRule="auto"/>
        <w:rPr>
          <w:rFonts w:ascii="Times New Roman" w:hAnsi="Times New Roman" w:cs="Times New Roman"/>
          <w:sz w:val="24"/>
          <w:szCs w:val="24"/>
          <w:lang w:val="kk-KZ"/>
        </w:rPr>
      </w:pPr>
    </w:p>
    <w:p w14:paraId="4F7959DD" w14:textId="77777777" w:rsidR="00046E4D" w:rsidRPr="00B05162" w:rsidRDefault="00046E4D" w:rsidP="0066677D">
      <w:pPr>
        <w:spacing w:line="240" w:lineRule="auto"/>
        <w:rPr>
          <w:rFonts w:ascii="Times New Roman" w:hAnsi="Times New Roman" w:cs="Times New Roman"/>
          <w:sz w:val="24"/>
          <w:szCs w:val="24"/>
          <w:lang w:val="kk-KZ"/>
        </w:rPr>
      </w:pPr>
    </w:p>
    <w:p w14:paraId="7D7955BD" w14:textId="77777777" w:rsidR="00046E4D" w:rsidRPr="00B05162" w:rsidRDefault="00046E4D" w:rsidP="0066677D">
      <w:pPr>
        <w:spacing w:line="240" w:lineRule="auto"/>
        <w:rPr>
          <w:rFonts w:ascii="Times New Roman" w:hAnsi="Times New Roman" w:cs="Times New Roman"/>
          <w:sz w:val="24"/>
          <w:szCs w:val="24"/>
          <w:lang w:val="kk-KZ"/>
        </w:rPr>
      </w:pPr>
    </w:p>
    <w:p w14:paraId="32DB276D" w14:textId="77777777" w:rsidR="00046E4D" w:rsidRPr="00B05162" w:rsidRDefault="00046E4D" w:rsidP="0066677D">
      <w:pPr>
        <w:spacing w:line="240" w:lineRule="auto"/>
        <w:rPr>
          <w:rFonts w:ascii="Times New Roman" w:hAnsi="Times New Roman" w:cs="Times New Roman"/>
          <w:sz w:val="24"/>
          <w:szCs w:val="24"/>
          <w:lang w:val="kk-KZ"/>
        </w:rPr>
      </w:pPr>
    </w:p>
    <w:p w14:paraId="1C844C81" w14:textId="77777777" w:rsidR="00046E4D" w:rsidRPr="00B05162" w:rsidRDefault="00046E4D" w:rsidP="0066677D">
      <w:pPr>
        <w:spacing w:line="240" w:lineRule="auto"/>
        <w:rPr>
          <w:rFonts w:ascii="Times New Roman" w:hAnsi="Times New Roman" w:cs="Times New Roman"/>
          <w:sz w:val="24"/>
          <w:szCs w:val="24"/>
          <w:lang w:val="kk-KZ"/>
        </w:rPr>
      </w:pPr>
    </w:p>
    <w:p w14:paraId="1A77A46B" w14:textId="77777777" w:rsidR="00046E4D" w:rsidRPr="00B05162" w:rsidRDefault="00046E4D" w:rsidP="0066677D">
      <w:pPr>
        <w:spacing w:line="240" w:lineRule="auto"/>
        <w:rPr>
          <w:rFonts w:ascii="Times New Roman" w:hAnsi="Times New Roman" w:cs="Times New Roman"/>
          <w:sz w:val="24"/>
          <w:szCs w:val="24"/>
          <w:lang w:val="kk-KZ"/>
        </w:rPr>
      </w:pPr>
    </w:p>
    <w:p w14:paraId="7AEB4F25" w14:textId="77777777" w:rsidR="00046E4D" w:rsidRPr="00B05162" w:rsidRDefault="00046E4D" w:rsidP="0066677D">
      <w:pPr>
        <w:spacing w:line="240" w:lineRule="auto"/>
        <w:rPr>
          <w:rFonts w:ascii="Times New Roman" w:hAnsi="Times New Roman" w:cs="Times New Roman"/>
          <w:sz w:val="24"/>
          <w:szCs w:val="24"/>
          <w:lang w:val="kk-KZ"/>
        </w:rPr>
      </w:pPr>
    </w:p>
    <w:p w14:paraId="30483A13" w14:textId="77777777" w:rsidR="00046E4D" w:rsidRPr="00B05162" w:rsidRDefault="00046E4D" w:rsidP="0066677D">
      <w:pPr>
        <w:spacing w:line="240" w:lineRule="auto"/>
        <w:rPr>
          <w:rFonts w:ascii="Times New Roman" w:hAnsi="Times New Roman" w:cs="Times New Roman"/>
          <w:sz w:val="24"/>
          <w:szCs w:val="24"/>
          <w:lang w:val="kk-KZ"/>
        </w:rPr>
      </w:pPr>
    </w:p>
    <w:p w14:paraId="5DE8B9A7" w14:textId="77777777" w:rsidR="00046E4D" w:rsidRPr="00B05162" w:rsidRDefault="00046E4D" w:rsidP="0066677D">
      <w:pPr>
        <w:spacing w:line="240" w:lineRule="auto"/>
        <w:rPr>
          <w:rFonts w:ascii="Times New Roman" w:hAnsi="Times New Roman" w:cs="Times New Roman"/>
          <w:sz w:val="24"/>
          <w:szCs w:val="24"/>
          <w:lang w:val="kk-KZ"/>
        </w:rPr>
      </w:pPr>
    </w:p>
    <w:p w14:paraId="442711D6" w14:textId="77777777" w:rsidR="00046E4D" w:rsidRPr="00B05162" w:rsidRDefault="00046E4D" w:rsidP="0066677D">
      <w:pPr>
        <w:spacing w:line="240" w:lineRule="auto"/>
        <w:rPr>
          <w:rFonts w:ascii="Times New Roman" w:hAnsi="Times New Roman" w:cs="Times New Roman"/>
          <w:sz w:val="24"/>
          <w:szCs w:val="24"/>
          <w:lang w:val="kk-KZ"/>
        </w:rPr>
      </w:pPr>
    </w:p>
    <w:p w14:paraId="29E4143D" w14:textId="77777777" w:rsidR="00046E4D" w:rsidRPr="00B05162" w:rsidRDefault="00046E4D" w:rsidP="0066677D">
      <w:pPr>
        <w:spacing w:line="240" w:lineRule="auto"/>
        <w:rPr>
          <w:rFonts w:ascii="Times New Roman" w:hAnsi="Times New Roman" w:cs="Times New Roman"/>
          <w:sz w:val="24"/>
          <w:szCs w:val="24"/>
          <w:lang w:val="kk-KZ"/>
        </w:rPr>
      </w:pPr>
    </w:p>
    <w:p w14:paraId="2DE9254E" w14:textId="77777777" w:rsidR="00046E4D" w:rsidRPr="00B05162" w:rsidRDefault="00046E4D" w:rsidP="0066677D">
      <w:pPr>
        <w:spacing w:line="240" w:lineRule="auto"/>
        <w:rPr>
          <w:rFonts w:ascii="Times New Roman" w:hAnsi="Times New Roman" w:cs="Times New Roman"/>
          <w:sz w:val="24"/>
          <w:szCs w:val="24"/>
          <w:lang w:val="kk-KZ"/>
        </w:rPr>
      </w:pPr>
    </w:p>
    <w:p w14:paraId="6448DD34" w14:textId="77777777" w:rsidR="00046E4D" w:rsidRPr="00B05162" w:rsidRDefault="00046E4D" w:rsidP="0066677D">
      <w:pPr>
        <w:spacing w:line="240" w:lineRule="auto"/>
        <w:rPr>
          <w:rFonts w:ascii="Times New Roman" w:hAnsi="Times New Roman" w:cs="Times New Roman"/>
          <w:sz w:val="24"/>
          <w:szCs w:val="24"/>
          <w:lang w:val="kk-KZ"/>
        </w:rPr>
      </w:pPr>
    </w:p>
    <w:p w14:paraId="5A5AF2C0" w14:textId="77777777" w:rsidR="00046E4D" w:rsidRPr="00B05162" w:rsidRDefault="00046E4D" w:rsidP="0066677D">
      <w:pPr>
        <w:spacing w:line="240" w:lineRule="auto"/>
        <w:rPr>
          <w:rFonts w:ascii="Times New Roman" w:hAnsi="Times New Roman" w:cs="Times New Roman"/>
          <w:sz w:val="24"/>
          <w:szCs w:val="24"/>
          <w:lang w:val="kk-KZ"/>
        </w:rPr>
      </w:pPr>
    </w:p>
    <w:p w14:paraId="6611A7BF" w14:textId="407B50C6" w:rsidR="002C134F" w:rsidRDefault="002C134F" w:rsidP="0066677D">
      <w:pPr>
        <w:spacing w:line="240" w:lineRule="auto"/>
        <w:rPr>
          <w:rFonts w:ascii="Times New Roman" w:hAnsi="Times New Roman" w:cs="Times New Roman"/>
          <w:sz w:val="24"/>
          <w:szCs w:val="24"/>
          <w:lang w:val="kk-KZ"/>
        </w:rPr>
      </w:pPr>
    </w:p>
    <w:p w14:paraId="55D6917F" w14:textId="77777777" w:rsidR="00C269B4" w:rsidRPr="00B05162" w:rsidRDefault="00C269B4" w:rsidP="0066677D">
      <w:pPr>
        <w:spacing w:line="240" w:lineRule="auto"/>
        <w:rPr>
          <w:rFonts w:ascii="Times New Roman" w:hAnsi="Times New Roman" w:cs="Times New Roman"/>
          <w:sz w:val="24"/>
          <w:szCs w:val="24"/>
          <w:lang w:val="kk-KZ"/>
        </w:rPr>
      </w:pPr>
    </w:p>
    <w:p w14:paraId="532EFF16" w14:textId="77777777" w:rsidR="00363848" w:rsidRPr="00B05162" w:rsidRDefault="00363848" w:rsidP="0066677D">
      <w:pPr>
        <w:tabs>
          <w:tab w:val="left" w:pos="426"/>
          <w:tab w:val="left" w:pos="851"/>
          <w:tab w:val="left" w:pos="993"/>
        </w:tabs>
        <w:spacing w:after="0" w:line="240" w:lineRule="auto"/>
        <w:contextualSpacing/>
        <w:jc w:val="center"/>
        <w:rPr>
          <w:rFonts w:ascii="Times New Roman" w:eastAsia="Times New Roman" w:hAnsi="Times New Roman" w:cs="Times New Roman"/>
          <w:b/>
          <w:sz w:val="24"/>
          <w:szCs w:val="24"/>
          <w:lang w:val="kk-KZ" w:eastAsia="ru-RU"/>
        </w:rPr>
      </w:pPr>
      <w:r w:rsidRPr="00B05162">
        <w:rPr>
          <w:rFonts w:ascii="Times New Roman" w:eastAsia="Times New Roman" w:hAnsi="Times New Roman" w:cs="Times New Roman"/>
          <w:b/>
          <w:sz w:val="24"/>
          <w:szCs w:val="24"/>
          <w:lang w:val="kk-KZ" w:eastAsia="ru-RU"/>
        </w:rPr>
        <w:t>ОБОЗНАЧЕНИЯ И СОКРАЩЕНИЯ</w:t>
      </w:r>
    </w:p>
    <w:p w14:paraId="4CFCE1DB" w14:textId="77777777" w:rsidR="00363848" w:rsidRPr="00B05162" w:rsidRDefault="00363848" w:rsidP="0066677D">
      <w:pPr>
        <w:tabs>
          <w:tab w:val="left" w:pos="426"/>
          <w:tab w:val="left" w:pos="851"/>
          <w:tab w:val="left" w:pos="993"/>
        </w:tabs>
        <w:spacing w:after="0" w:line="240" w:lineRule="auto"/>
        <w:contextualSpacing/>
        <w:jc w:val="center"/>
        <w:rPr>
          <w:rFonts w:ascii="Times New Roman" w:eastAsia="Times New Roman" w:hAnsi="Times New Roman" w:cs="Times New Roman"/>
          <w:b/>
          <w:sz w:val="24"/>
          <w:szCs w:val="24"/>
          <w:lang w:val="kk-KZ" w:eastAsia="ru-RU"/>
        </w:rPr>
      </w:pPr>
    </w:p>
    <w:p w14:paraId="1C7179DC" w14:textId="74796633" w:rsidR="00363848" w:rsidRPr="00C269B4" w:rsidRDefault="00AA4544"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ТОО «Усть-Каменогорский стоматологический колледж»</w:t>
      </w:r>
    </w:p>
    <w:p w14:paraId="485CA498"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ГОСО- Государственный общеобязательный стандарт образования</w:t>
      </w:r>
    </w:p>
    <w:p w14:paraId="2523337C"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ЗОЖ-Здоровый образ жизни</w:t>
      </w:r>
    </w:p>
    <w:p w14:paraId="527AF4D6"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ИА-Итоговая аттестация</w:t>
      </w:r>
    </w:p>
    <w:p w14:paraId="520F98F2"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 xml:space="preserve">ЛПО – Лечебно – профилактические организации </w:t>
      </w:r>
    </w:p>
    <w:p w14:paraId="3B6B68A3"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МЗ-Министерство здравоохранения</w:t>
      </w:r>
    </w:p>
    <w:p w14:paraId="2299FE32"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МОН-Министерство образования и науки</w:t>
      </w:r>
    </w:p>
    <w:p w14:paraId="08B99ADC" w14:textId="77777777" w:rsidR="007540A3" w:rsidRPr="00C269B4" w:rsidRDefault="007540A3"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МП РК- Министерство просвещения Республики Казахстан</w:t>
      </w:r>
    </w:p>
    <w:p w14:paraId="5376A377"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МТБ-Материально-техническая база</w:t>
      </w:r>
    </w:p>
    <w:p w14:paraId="0969F941"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ОГД-Общегуманитарные дисциплины</w:t>
      </w:r>
    </w:p>
    <w:p w14:paraId="418BF11B"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ООД-Общеобразовательные дисциплины</w:t>
      </w:r>
    </w:p>
    <w:p w14:paraId="30AD5F05"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ОП-Образовательная программа</w:t>
      </w:r>
    </w:p>
    <w:p w14:paraId="0622FDDD"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ОПД-Общепрофессиональные дисциплины</w:t>
      </w:r>
    </w:p>
    <w:p w14:paraId="0771BFDC"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ПС-Педагогический состав</w:t>
      </w:r>
    </w:p>
    <w:p w14:paraId="31DA13B8" w14:textId="77777777" w:rsidR="00A43C94" w:rsidRPr="00C269B4" w:rsidRDefault="00A43C94"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ПП- постановление правительства</w:t>
      </w:r>
    </w:p>
    <w:p w14:paraId="1633478C"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РК-Республика Казахстан</w:t>
      </w:r>
    </w:p>
    <w:p w14:paraId="484C8732"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Р</w:t>
      </w:r>
      <w:r w:rsidR="00DE7E78" w:rsidRPr="00C269B4">
        <w:rPr>
          <w:rFonts w:ascii="Times New Roman" w:eastAsia="Times New Roman" w:hAnsi="Times New Roman" w:cs="Times New Roman"/>
          <w:sz w:val="28"/>
          <w:szCs w:val="28"/>
          <w:lang w:val="kk-KZ" w:eastAsia="ru-RU"/>
        </w:rPr>
        <w:t>У</w:t>
      </w:r>
      <w:r w:rsidRPr="00C269B4">
        <w:rPr>
          <w:rFonts w:ascii="Times New Roman" w:eastAsia="Times New Roman" w:hAnsi="Times New Roman" w:cs="Times New Roman"/>
          <w:sz w:val="28"/>
          <w:szCs w:val="28"/>
          <w:lang w:val="kk-KZ" w:eastAsia="ru-RU"/>
        </w:rPr>
        <w:t xml:space="preserve">П-Рабочая </w:t>
      </w:r>
      <w:r w:rsidR="00DE7E78" w:rsidRPr="00C269B4">
        <w:rPr>
          <w:rFonts w:ascii="Times New Roman" w:eastAsia="Times New Roman" w:hAnsi="Times New Roman" w:cs="Times New Roman"/>
          <w:sz w:val="28"/>
          <w:szCs w:val="28"/>
          <w:lang w:val="kk-KZ" w:eastAsia="ru-RU"/>
        </w:rPr>
        <w:t xml:space="preserve">учебная </w:t>
      </w:r>
      <w:r w:rsidRPr="00C269B4">
        <w:rPr>
          <w:rFonts w:ascii="Times New Roman" w:eastAsia="Times New Roman" w:hAnsi="Times New Roman" w:cs="Times New Roman"/>
          <w:sz w:val="28"/>
          <w:szCs w:val="28"/>
          <w:lang w:val="kk-KZ" w:eastAsia="ru-RU"/>
        </w:rPr>
        <w:t>программа</w:t>
      </w:r>
    </w:p>
    <w:p w14:paraId="3AEB71FD"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СД-Специальные дисциплины</w:t>
      </w:r>
    </w:p>
    <w:p w14:paraId="7580D52B"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СМК-Система менеджмента качества</w:t>
      </w:r>
    </w:p>
    <w:p w14:paraId="6A7EBFCA"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СЭД-Социально-экономические дисциплины</w:t>
      </w:r>
    </w:p>
    <w:p w14:paraId="1B909B40"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ТБ-Техника безопасности</w:t>
      </w:r>
    </w:p>
    <w:p w14:paraId="15A0AB30"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ТУП-Типовой учебный план</w:t>
      </w:r>
    </w:p>
    <w:p w14:paraId="4FD4081C"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УИРС-учебно-исследовательская работа студентов</w:t>
      </w:r>
    </w:p>
    <w:p w14:paraId="1447F271"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УМК-Учебно-методический комплекс</w:t>
      </w:r>
    </w:p>
    <w:p w14:paraId="272C8B7B"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УО-Управление образования</w:t>
      </w:r>
    </w:p>
    <w:p w14:paraId="72EFAA86"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УПБ-Учебно-производственная база</w:t>
      </w:r>
    </w:p>
    <w:p w14:paraId="6F6DC366" w14:textId="77777777" w:rsidR="00363848" w:rsidRPr="00C269B4" w:rsidRDefault="00363848" w:rsidP="0066677D">
      <w:pPr>
        <w:numPr>
          <w:ilvl w:val="0"/>
          <w:numId w:val="2"/>
        </w:numPr>
        <w:tabs>
          <w:tab w:val="left" w:pos="851"/>
        </w:tabs>
        <w:spacing w:after="0" w:line="240" w:lineRule="auto"/>
        <w:ind w:left="0"/>
        <w:contextualSpacing/>
        <w:rPr>
          <w:rFonts w:ascii="Times New Roman" w:eastAsia="Times New Roman" w:hAnsi="Times New Roman" w:cs="Times New Roman"/>
          <w:sz w:val="28"/>
          <w:szCs w:val="28"/>
          <w:lang w:val="kk-KZ" w:eastAsia="ru-RU"/>
        </w:rPr>
      </w:pPr>
      <w:r w:rsidRPr="00C269B4">
        <w:rPr>
          <w:rFonts w:ascii="Times New Roman" w:eastAsia="Times New Roman" w:hAnsi="Times New Roman" w:cs="Times New Roman"/>
          <w:sz w:val="28"/>
          <w:szCs w:val="28"/>
          <w:lang w:val="kk-KZ" w:eastAsia="ru-RU"/>
        </w:rPr>
        <w:t>ЦМК-Цикловая методическая комиссия</w:t>
      </w:r>
    </w:p>
    <w:p w14:paraId="60EE0F79" w14:textId="77777777" w:rsidR="00363848" w:rsidRPr="00C269B4" w:rsidRDefault="00363848" w:rsidP="0066677D">
      <w:pPr>
        <w:tabs>
          <w:tab w:val="left" w:pos="851"/>
        </w:tabs>
        <w:spacing w:after="0" w:line="240" w:lineRule="auto"/>
        <w:jc w:val="both"/>
        <w:rPr>
          <w:rFonts w:ascii="Times New Roman" w:eastAsia="Times New Roman" w:hAnsi="Times New Roman" w:cs="Times New Roman"/>
          <w:b/>
          <w:sz w:val="28"/>
          <w:szCs w:val="28"/>
          <w:lang w:val="kk-KZ" w:eastAsia="ru-RU"/>
        </w:rPr>
      </w:pPr>
    </w:p>
    <w:p w14:paraId="27D472B2" w14:textId="77777777" w:rsidR="00363848" w:rsidRPr="00B05162" w:rsidRDefault="00363848" w:rsidP="0066677D">
      <w:pPr>
        <w:tabs>
          <w:tab w:val="left" w:pos="851"/>
        </w:tabs>
        <w:spacing w:after="0" w:line="240" w:lineRule="auto"/>
        <w:jc w:val="both"/>
        <w:rPr>
          <w:rFonts w:ascii="Times New Roman" w:eastAsia="Times New Roman" w:hAnsi="Times New Roman" w:cs="Times New Roman"/>
          <w:b/>
          <w:sz w:val="24"/>
          <w:szCs w:val="24"/>
          <w:lang w:val="kk-KZ" w:eastAsia="ru-RU"/>
        </w:rPr>
      </w:pPr>
    </w:p>
    <w:p w14:paraId="1C40D30F" w14:textId="77777777" w:rsidR="00363848" w:rsidRPr="00B05162" w:rsidRDefault="00363848" w:rsidP="0066677D">
      <w:pPr>
        <w:tabs>
          <w:tab w:val="left" w:pos="851"/>
        </w:tabs>
        <w:spacing w:after="0" w:line="240" w:lineRule="auto"/>
        <w:jc w:val="both"/>
        <w:rPr>
          <w:rFonts w:ascii="Times New Roman" w:eastAsia="Times New Roman" w:hAnsi="Times New Roman" w:cs="Times New Roman"/>
          <w:b/>
          <w:sz w:val="24"/>
          <w:szCs w:val="24"/>
          <w:lang w:val="kk-KZ" w:eastAsia="ru-RU"/>
        </w:rPr>
      </w:pPr>
    </w:p>
    <w:p w14:paraId="7DEDA95B" w14:textId="77777777" w:rsidR="00363848" w:rsidRPr="00B05162" w:rsidRDefault="00363848" w:rsidP="0066677D">
      <w:pPr>
        <w:tabs>
          <w:tab w:val="left" w:pos="851"/>
        </w:tabs>
        <w:spacing w:after="0" w:line="240" w:lineRule="auto"/>
        <w:jc w:val="both"/>
        <w:rPr>
          <w:rFonts w:ascii="Times New Roman" w:eastAsia="Times New Roman" w:hAnsi="Times New Roman" w:cs="Times New Roman"/>
          <w:b/>
          <w:sz w:val="24"/>
          <w:szCs w:val="24"/>
          <w:lang w:val="kk-KZ" w:eastAsia="ru-RU"/>
        </w:rPr>
      </w:pPr>
    </w:p>
    <w:p w14:paraId="21871021" w14:textId="77777777" w:rsidR="00363848" w:rsidRPr="00B05162" w:rsidRDefault="00363848"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5582966E"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0DD1EF01"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49CAA233"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7DBD5823"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63EB4035"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530B1715"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6B8154B2"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5B9B2939"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6A895396"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31588034"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2B3B1525" w14:textId="77777777" w:rsidR="00046E4D" w:rsidRPr="00B05162"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14A70682" w14:textId="4E5D46D8" w:rsidR="00046E4D" w:rsidRDefault="00046E4D"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6B739AFE" w14:textId="4D0DE9E6" w:rsidR="002C134F" w:rsidRDefault="002C134F"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29D2FE7D" w14:textId="1E79C466" w:rsidR="002C134F" w:rsidRDefault="002C134F"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40703F5E" w14:textId="77777777" w:rsidR="002C134F" w:rsidRPr="00B05162" w:rsidRDefault="002C134F"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79E365D0" w14:textId="77777777" w:rsidR="00363848" w:rsidRPr="00B05162" w:rsidRDefault="00363848"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23C5CFF4" w14:textId="77777777" w:rsidR="00363848" w:rsidRPr="00C269B4" w:rsidRDefault="00363848" w:rsidP="0066677D">
      <w:pPr>
        <w:tabs>
          <w:tab w:val="left" w:pos="426"/>
          <w:tab w:val="left" w:pos="851"/>
          <w:tab w:val="left" w:pos="993"/>
        </w:tabs>
        <w:spacing w:after="0" w:line="240" w:lineRule="auto"/>
        <w:contextualSpacing/>
        <w:jc w:val="center"/>
        <w:rPr>
          <w:rFonts w:ascii="Times New Roman" w:eastAsia="Times New Roman" w:hAnsi="Times New Roman" w:cs="Times New Roman"/>
          <w:b/>
          <w:sz w:val="28"/>
          <w:szCs w:val="28"/>
          <w:lang w:val="kk-KZ" w:eastAsia="ru-RU"/>
        </w:rPr>
      </w:pPr>
      <w:r w:rsidRPr="00C269B4">
        <w:rPr>
          <w:rFonts w:ascii="Times New Roman" w:eastAsia="Times New Roman" w:hAnsi="Times New Roman" w:cs="Times New Roman"/>
          <w:b/>
          <w:sz w:val="28"/>
          <w:szCs w:val="28"/>
          <w:lang w:val="kk-KZ" w:eastAsia="ru-RU"/>
        </w:rPr>
        <w:t>Общая информация о колледже</w:t>
      </w:r>
    </w:p>
    <w:p w14:paraId="76C792FD" w14:textId="77777777" w:rsidR="00363848" w:rsidRPr="00C269B4" w:rsidRDefault="00363848" w:rsidP="0066677D">
      <w:pPr>
        <w:tabs>
          <w:tab w:val="left" w:pos="851"/>
        </w:tabs>
        <w:spacing w:after="0" w:line="240" w:lineRule="auto"/>
        <w:jc w:val="both"/>
        <w:rPr>
          <w:rFonts w:ascii="Times New Roman" w:eastAsia="Times New Roman" w:hAnsi="Times New Roman" w:cs="Times New Roman"/>
          <w:sz w:val="28"/>
          <w:szCs w:val="28"/>
          <w:lang w:val="kk-KZ" w:eastAsia="ru-RU"/>
        </w:rPr>
      </w:pPr>
    </w:p>
    <w:p w14:paraId="76D4EB24" w14:textId="77777777" w:rsidR="00AA4544" w:rsidRPr="00C269B4" w:rsidRDefault="00AA4544" w:rsidP="00AA4544">
      <w:pPr>
        <w:pStyle w:val="a9"/>
        <w:jc w:val="both"/>
        <w:rPr>
          <w:rFonts w:ascii="Times New Roman" w:hAnsi="Times New Roman" w:cs="Times New Roman"/>
          <w:sz w:val="28"/>
          <w:szCs w:val="28"/>
        </w:rPr>
      </w:pPr>
      <w:r w:rsidRPr="00C269B4">
        <w:rPr>
          <w:rFonts w:ascii="Times New Roman" w:hAnsi="Times New Roman" w:cs="Times New Roman"/>
          <w:b/>
          <w:sz w:val="28"/>
          <w:szCs w:val="28"/>
        </w:rPr>
        <w:t>Название колледжа</w:t>
      </w:r>
      <w:r w:rsidRPr="00C269B4">
        <w:rPr>
          <w:rFonts w:ascii="Times New Roman" w:hAnsi="Times New Roman" w:cs="Times New Roman"/>
          <w:sz w:val="28"/>
          <w:szCs w:val="28"/>
        </w:rPr>
        <w:t xml:space="preserve"> ТОО «Усть-Каменогорский стоматологический колледж» </w:t>
      </w:r>
    </w:p>
    <w:p w14:paraId="614DAABA" w14:textId="77777777" w:rsidR="00AA4544" w:rsidRPr="00C269B4" w:rsidRDefault="00AA4544" w:rsidP="00AA4544">
      <w:pPr>
        <w:pStyle w:val="a9"/>
        <w:jc w:val="both"/>
        <w:rPr>
          <w:rFonts w:ascii="Times New Roman" w:hAnsi="Times New Roman" w:cs="Times New Roman"/>
          <w:sz w:val="28"/>
          <w:szCs w:val="28"/>
        </w:rPr>
      </w:pPr>
      <w:r w:rsidRPr="00C269B4">
        <w:rPr>
          <w:rFonts w:ascii="Times New Roman" w:hAnsi="Times New Roman" w:cs="Times New Roman"/>
          <w:b/>
          <w:sz w:val="28"/>
          <w:szCs w:val="28"/>
        </w:rPr>
        <w:t>Год создания</w:t>
      </w:r>
      <w:r w:rsidRPr="00C269B4">
        <w:rPr>
          <w:rFonts w:ascii="Times New Roman" w:hAnsi="Times New Roman" w:cs="Times New Roman"/>
          <w:sz w:val="28"/>
          <w:szCs w:val="28"/>
        </w:rPr>
        <w:t>—1999 год</w:t>
      </w:r>
    </w:p>
    <w:p w14:paraId="7B9B9C13" w14:textId="77777777" w:rsidR="00AA4544" w:rsidRPr="00C269B4" w:rsidRDefault="00AA4544" w:rsidP="00AA4544">
      <w:pPr>
        <w:pStyle w:val="a9"/>
        <w:jc w:val="both"/>
        <w:rPr>
          <w:rFonts w:ascii="Times New Roman" w:hAnsi="Times New Roman" w:cs="Times New Roman"/>
          <w:sz w:val="28"/>
          <w:szCs w:val="28"/>
        </w:rPr>
      </w:pPr>
      <w:r w:rsidRPr="00C269B4">
        <w:rPr>
          <w:rFonts w:ascii="Times New Roman" w:hAnsi="Times New Roman" w:cs="Times New Roman"/>
          <w:b/>
          <w:sz w:val="28"/>
          <w:szCs w:val="28"/>
        </w:rPr>
        <w:t>Вид собственности</w:t>
      </w:r>
      <w:r w:rsidRPr="00C269B4">
        <w:rPr>
          <w:rFonts w:ascii="Times New Roman" w:hAnsi="Times New Roman" w:cs="Times New Roman"/>
          <w:sz w:val="28"/>
          <w:szCs w:val="28"/>
        </w:rPr>
        <w:t xml:space="preserve"> — частный</w:t>
      </w:r>
    </w:p>
    <w:p w14:paraId="1BBF846F" w14:textId="77777777" w:rsidR="00AA4544" w:rsidRPr="00C269B4" w:rsidRDefault="00AA4544" w:rsidP="00AA4544">
      <w:pPr>
        <w:pStyle w:val="a9"/>
        <w:jc w:val="both"/>
        <w:rPr>
          <w:rFonts w:ascii="Times New Roman" w:hAnsi="Times New Roman" w:cs="Times New Roman"/>
          <w:sz w:val="28"/>
          <w:szCs w:val="28"/>
        </w:rPr>
      </w:pPr>
      <w:r w:rsidRPr="00C269B4">
        <w:rPr>
          <w:rFonts w:ascii="Times New Roman" w:hAnsi="Times New Roman" w:cs="Times New Roman"/>
          <w:b/>
          <w:sz w:val="28"/>
          <w:szCs w:val="28"/>
        </w:rPr>
        <w:t>Директор-</w:t>
      </w:r>
      <w:r w:rsidRPr="00C269B4">
        <w:rPr>
          <w:rFonts w:ascii="Times New Roman" w:hAnsi="Times New Roman" w:cs="Times New Roman"/>
          <w:sz w:val="28"/>
          <w:szCs w:val="28"/>
        </w:rPr>
        <w:t xml:space="preserve"> Байгулин Кайрат Биахметович</w:t>
      </w:r>
    </w:p>
    <w:p w14:paraId="1D484FCC" w14:textId="77777777" w:rsidR="00AA4544" w:rsidRPr="00C269B4" w:rsidRDefault="00AA4544" w:rsidP="00AA4544">
      <w:pPr>
        <w:pStyle w:val="a9"/>
        <w:jc w:val="both"/>
        <w:rPr>
          <w:rFonts w:ascii="Times New Roman" w:hAnsi="Times New Roman" w:cs="Times New Roman"/>
          <w:sz w:val="28"/>
          <w:szCs w:val="28"/>
        </w:rPr>
      </w:pPr>
      <w:r w:rsidRPr="00C269B4">
        <w:rPr>
          <w:rFonts w:ascii="Times New Roman" w:hAnsi="Times New Roman" w:cs="Times New Roman"/>
          <w:b/>
          <w:sz w:val="28"/>
          <w:szCs w:val="28"/>
        </w:rPr>
        <w:t>Адрес:</w:t>
      </w:r>
      <w:r w:rsidRPr="00C269B4">
        <w:rPr>
          <w:rFonts w:ascii="Times New Roman" w:hAnsi="Times New Roman" w:cs="Times New Roman"/>
          <w:sz w:val="28"/>
          <w:szCs w:val="28"/>
        </w:rPr>
        <w:t xml:space="preserve"> Восточно-Казахстанская область, город Усть-Каменогорск, ул.Красина 8Д, </w:t>
      </w:r>
    </w:p>
    <w:p w14:paraId="7A2A04CC" w14:textId="77777777" w:rsidR="00AA4544" w:rsidRPr="00C269B4" w:rsidRDefault="00AA4544" w:rsidP="00AA4544">
      <w:pPr>
        <w:pStyle w:val="a9"/>
        <w:jc w:val="both"/>
        <w:rPr>
          <w:rFonts w:ascii="Times New Roman" w:eastAsia="Times New Roman" w:hAnsi="Times New Roman" w:cs="Times New Roman"/>
          <w:b/>
          <w:sz w:val="28"/>
          <w:szCs w:val="28"/>
          <w:lang w:eastAsia="ru-RU"/>
        </w:rPr>
      </w:pPr>
      <w:r w:rsidRPr="00C269B4">
        <w:rPr>
          <w:rFonts w:ascii="Times New Roman" w:hAnsi="Times New Roman" w:cs="Times New Roman"/>
          <w:b/>
          <w:sz w:val="28"/>
          <w:szCs w:val="28"/>
        </w:rPr>
        <w:t>Исполнительный орган:</w:t>
      </w:r>
      <w:r w:rsidRPr="00C269B4">
        <w:rPr>
          <w:rFonts w:ascii="Times New Roman" w:hAnsi="Times New Roman" w:cs="Times New Roman"/>
          <w:sz w:val="28"/>
          <w:szCs w:val="28"/>
        </w:rPr>
        <w:t xml:space="preserve"> Управление здравоохранения Восточно-Казахстанской области</w:t>
      </w:r>
    </w:p>
    <w:p w14:paraId="3906EF16" w14:textId="77777777" w:rsidR="00AA4544" w:rsidRPr="00C269B4" w:rsidRDefault="00AA4544" w:rsidP="00AA4544">
      <w:pPr>
        <w:jc w:val="both"/>
        <w:rPr>
          <w:rFonts w:ascii="Times New Roman" w:eastAsia="Times New Roman" w:hAnsi="Times New Roman" w:cs="Times New Roman"/>
          <w:b/>
          <w:sz w:val="28"/>
          <w:szCs w:val="28"/>
          <w:lang w:eastAsia="ru-RU"/>
        </w:rPr>
      </w:pPr>
      <w:r w:rsidRPr="00C269B4">
        <w:rPr>
          <w:rFonts w:ascii="Times New Roman" w:hAnsi="Times New Roman" w:cs="Times New Roman"/>
          <w:b/>
          <w:sz w:val="28"/>
          <w:szCs w:val="28"/>
        </w:rPr>
        <w:t>Правоустанавливающие учредительные документы колледжа:</w:t>
      </w:r>
    </w:p>
    <w:p w14:paraId="5A0EE4E6" w14:textId="77777777" w:rsidR="00AA4544" w:rsidRPr="00C269B4" w:rsidRDefault="00AA4544" w:rsidP="00AA4544">
      <w:pPr>
        <w:jc w:val="both"/>
        <w:rPr>
          <w:rFonts w:ascii="Times New Roman" w:hAnsi="Times New Roman" w:cs="Times New Roman"/>
          <w:b/>
          <w:sz w:val="28"/>
          <w:szCs w:val="28"/>
        </w:rPr>
      </w:pPr>
      <w:r w:rsidRPr="00C269B4">
        <w:rPr>
          <w:rFonts w:ascii="Times New Roman" w:hAnsi="Times New Roman" w:cs="Times New Roman"/>
          <w:b/>
          <w:sz w:val="28"/>
          <w:szCs w:val="28"/>
        </w:rPr>
        <w:t>- Устав Товарищество с ограниченной ответственностью «Усть-Каменогорский стоматологический колледж»   регистрации №955 от 27 марта 2014г</w:t>
      </w:r>
    </w:p>
    <w:p w14:paraId="08703775" w14:textId="77777777" w:rsidR="00AA4544" w:rsidRPr="00C269B4" w:rsidRDefault="00AA4544" w:rsidP="00AA4544">
      <w:pPr>
        <w:jc w:val="both"/>
        <w:rPr>
          <w:rFonts w:ascii="Times New Roman" w:hAnsi="Times New Roman" w:cs="Times New Roman"/>
          <w:b/>
          <w:sz w:val="28"/>
          <w:szCs w:val="28"/>
        </w:rPr>
      </w:pPr>
      <w:r w:rsidRPr="00C269B4">
        <w:rPr>
          <w:rFonts w:ascii="Times New Roman" w:hAnsi="Times New Roman" w:cs="Times New Roman"/>
          <w:b/>
          <w:sz w:val="28"/>
          <w:szCs w:val="28"/>
        </w:rPr>
        <w:t>- Свидетельство о государственной регистрации юридического лица № 21233-1917-ТОО, идентификационный номер 090840005570 выданное Управлением Юстиции Восточно-Казахстанской области 12 августа 2009 года;</w:t>
      </w:r>
    </w:p>
    <w:p w14:paraId="540C2632" w14:textId="170E7FEE" w:rsidR="00AA4544" w:rsidRPr="00C269B4" w:rsidRDefault="00AA4544" w:rsidP="00C269B4">
      <w:pPr>
        <w:rPr>
          <w:rFonts w:ascii="Times New Roman" w:hAnsi="Times New Roman" w:cs="Times New Roman"/>
          <w:b/>
          <w:bCs/>
          <w:sz w:val="28"/>
          <w:szCs w:val="28"/>
        </w:rPr>
      </w:pPr>
      <w:r w:rsidRPr="00C269B4">
        <w:rPr>
          <w:rFonts w:ascii="Times New Roman" w:hAnsi="Times New Roman" w:cs="Times New Roman"/>
          <w:b/>
          <w:bCs/>
          <w:sz w:val="28"/>
          <w:szCs w:val="28"/>
        </w:rPr>
        <w:t>- Свидетельство налогоплательщика с 14 августа 2009 г.</w:t>
      </w:r>
      <w:r w:rsidR="00C269B4" w:rsidRPr="00C269B4">
        <w:rPr>
          <w:rFonts w:ascii="Times New Roman" w:hAnsi="Times New Roman" w:cs="Times New Roman"/>
          <w:b/>
          <w:bCs/>
          <w:sz w:val="28"/>
          <w:szCs w:val="28"/>
        </w:rPr>
        <w:t xml:space="preserve">  </w:t>
      </w:r>
      <w:r w:rsidR="00C269B4">
        <w:rPr>
          <w:rFonts w:ascii="Times New Roman" w:hAnsi="Times New Roman" w:cs="Times New Roman"/>
          <w:b/>
          <w:bCs/>
          <w:sz w:val="28"/>
          <w:szCs w:val="28"/>
        </w:rPr>
        <w:t xml:space="preserve">                           № </w:t>
      </w:r>
      <w:r w:rsidRPr="00C269B4">
        <w:rPr>
          <w:rFonts w:ascii="Times New Roman" w:hAnsi="Times New Roman" w:cs="Times New Roman"/>
          <w:b/>
          <w:bCs/>
          <w:sz w:val="28"/>
          <w:szCs w:val="28"/>
        </w:rPr>
        <w:t>181600266523.</w:t>
      </w:r>
    </w:p>
    <w:p w14:paraId="712229D2" w14:textId="4372E799" w:rsidR="00AA4544" w:rsidRPr="00C269B4" w:rsidRDefault="00AA4544" w:rsidP="00AA4544">
      <w:pPr>
        <w:jc w:val="both"/>
        <w:rPr>
          <w:rFonts w:ascii="Times New Roman" w:eastAsia="Times New Roman" w:hAnsi="Times New Roman" w:cs="Times New Roman"/>
          <w:sz w:val="28"/>
          <w:szCs w:val="28"/>
          <w:lang w:eastAsia="ru-RU"/>
        </w:rPr>
      </w:pPr>
    </w:p>
    <w:p w14:paraId="2A2BBA84" w14:textId="6A9F1CF0" w:rsidR="00AA4544" w:rsidRDefault="00AA4544" w:rsidP="00AA4544">
      <w:pPr>
        <w:jc w:val="both"/>
        <w:rPr>
          <w:rFonts w:ascii="Times New Roman" w:eastAsia="Times New Roman" w:hAnsi="Times New Roman" w:cs="Times New Roman"/>
          <w:sz w:val="24"/>
          <w:szCs w:val="24"/>
          <w:lang w:eastAsia="ru-RU"/>
        </w:rPr>
      </w:pPr>
    </w:p>
    <w:p w14:paraId="75260BDC" w14:textId="4FA1ED9C" w:rsidR="00AA4544" w:rsidRDefault="00AA4544" w:rsidP="00AA4544">
      <w:pPr>
        <w:jc w:val="both"/>
        <w:rPr>
          <w:rFonts w:ascii="Times New Roman" w:eastAsia="Times New Roman" w:hAnsi="Times New Roman" w:cs="Times New Roman"/>
          <w:sz w:val="24"/>
          <w:szCs w:val="24"/>
          <w:lang w:eastAsia="ru-RU"/>
        </w:rPr>
      </w:pPr>
    </w:p>
    <w:p w14:paraId="122548B9" w14:textId="3B63ACE3" w:rsidR="00AA4544" w:rsidRDefault="00AA4544" w:rsidP="00AA4544">
      <w:pPr>
        <w:jc w:val="both"/>
        <w:rPr>
          <w:rFonts w:ascii="Times New Roman" w:eastAsia="Times New Roman" w:hAnsi="Times New Roman" w:cs="Times New Roman"/>
          <w:sz w:val="24"/>
          <w:szCs w:val="24"/>
          <w:lang w:eastAsia="ru-RU"/>
        </w:rPr>
      </w:pPr>
    </w:p>
    <w:p w14:paraId="79EC4578" w14:textId="783217F5" w:rsidR="00AA4544" w:rsidRDefault="00AA4544" w:rsidP="00AA4544">
      <w:pPr>
        <w:jc w:val="both"/>
        <w:rPr>
          <w:rFonts w:ascii="Times New Roman" w:eastAsia="Times New Roman" w:hAnsi="Times New Roman" w:cs="Times New Roman"/>
          <w:sz w:val="24"/>
          <w:szCs w:val="24"/>
          <w:lang w:eastAsia="ru-RU"/>
        </w:rPr>
      </w:pPr>
    </w:p>
    <w:p w14:paraId="34CE0C83" w14:textId="5FC2D6D4" w:rsidR="00AA4544" w:rsidRDefault="00AA4544" w:rsidP="00AA4544">
      <w:pPr>
        <w:jc w:val="both"/>
        <w:rPr>
          <w:rFonts w:ascii="Times New Roman" w:eastAsia="Times New Roman" w:hAnsi="Times New Roman" w:cs="Times New Roman"/>
          <w:sz w:val="24"/>
          <w:szCs w:val="24"/>
          <w:lang w:eastAsia="ru-RU"/>
        </w:rPr>
      </w:pPr>
    </w:p>
    <w:p w14:paraId="50B869AB" w14:textId="4DBA991D" w:rsidR="00AA4544" w:rsidRDefault="00AA4544" w:rsidP="00AA4544">
      <w:pPr>
        <w:jc w:val="both"/>
        <w:rPr>
          <w:rFonts w:ascii="Times New Roman" w:eastAsia="Times New Roman" w:hAnsi="Times New Roman" w:cs="Times New Roman"/>
          <w:sz w:val="24"/>
          <w:szCs w:val="24"/>
          <w:lang w:eastAsia="ru-RU"/>
        </w:rPr>
      </w:pPr>
    </w:p>
    <w:p w14:paraId="0A90DF21" w14:textId="72CCB68C" w:rsidR="00AA4544" w:rsidRDefault="00AA4544" w:rsidP="00AA4544">
      <w:pPr>
        <w:jc w:val="both"/>
        <w:rPr>
          <w:rFonts w:ascii="Times New Roman" w:eastAsia="Times New Roman" w:hAnsi="Times New Roman" w:cs="Times New Roman"/>
          <w:sz w:val="24"/>
          <w:szCs w:val="24"/>
          <w:lang w:eastAsia="ru-RU"/>
        </w:rPr>
      </w:pPr>
    </w:p>
    <w:p w14:paraId="32841697" w14:textId="106370E8" w:rsidR="00AA4544" w:rsidRDefault="00AA4544" w:rsidP="00AA4544">
      <w:pPr>
        <w:jc w:val="both"/>
        <w:rPr>
          <w:rFonts w:ascii="Times New Roman" w:eastAsia="Times New Roman" w:hAnsi="Times New Roman" w:cs="Times New Roman"/>
          <w:sz w:val="24"/>
          <w:szCs w:val="24"/>
          <w:lang w:eastAsia="ru-RU"/>
        </w:rPr>
      </w:pPr>
    </w:p>
    <w:p w14:paraId="51EF23C9" w14:textId="5E3CB600" w:rsidR="00AA4544" w:rsidRDefault="00AA4544" w:rsidP="00AA4544">
      <w:pPr>
        <w:jc w:val="both"/>
        <w:rPr>
          <w:rFonts w:ascii="Times New Roman" w:eastAsia="Times New Roman" w:hAnsi="Times New Roman" w:cs="Times New Roman"/>
          <w:sz w:val="24"/>
          <w:szCs w:val="24"/>
          <w:lang w:eastAsia="ru-RU"/>
        </w:rPr>
      </w:pPr>
    </w:p>
    <w:p w14:paraId="6E90B06A" w14:textId="77777777" w:rsidR="00AA4544" w:rsidRDefault="00AA4544" w:rsidP="00AA4544">
      <w:pPr>
        <w:jc w:val="both"/>
        <w:rPr>
          <w:rFonts w:ascii="Times New Roman" w:eastAsia="Times New Roman" w:hAnsi="Times New Roman" w:cs="Times New Roman"/>
          <w:sz w:val="24"/>
          <w:szCs w:val="24"/>
          <w:lang w:eastAsia="ru-RU"/>
        </w:rPr>
      </w:pPr>
    </w:p>
    <w:p w14:paraId="78BB3D35" w14:textId="27BE337D" w:rsidR="00AA4544" w:rsidRPr="00C269B4" w:rsidRDefault="00AA4544" w:rsidP="00AA4544">
      <w:pPr>
        <w:pStyle w:val="a9"/>
        <w:jc w:val="both"/>
        <w:rPr>
          <w:rFonts w:ascii="Times New Roman" w:hAnsi="Times New Roman" w:cs="Times New Roman"/>
          <w:sz w:val="28"/>
          <w:szCs w:val="28"/>
          <w:lang w:eastAsia="ru-RU"/>
        </w:rPr>
      </w:pPr>
      <w:r w:rsidRPr="00C269B4">
        <w:rPr>
          <w:rFonts w:ascii="Times New Roman" w:hAnsi="Times New Roman" w:cs="Times New Roman"/>
          <w:sz w:val="28"/>
          <w:szCs w:val="28"/>
          <w:lang w:eastAsia="ru-RU"/>
        </w:rPr>
        <w:lastRenderedPageBreak/>
        <w:t xml:space="preserve">1999год – В Усть-Каменогорске открывается филиал Алматинского  стоматологического </w:t>
      </w:r>
      <w:r w:rsidR="00783DC3">
        <w:rPr>
          <w:rFonts w:ascii="Times New Roman" w:hAnsi="Times New Roman" w:cs="Times New Roman"/>
          <w:sz w:val="28"/>
          <w:szCs w:val="28"/>
          <w:lang w:eastAsia="ru-RU"/>
        </w:rPr>
        <w:t xml:space="preserve"> </w:t>
      </w:r>
      <w:r w:rsidRPr="00C269B4">
        <w:rPr>
          <w:rFonts w:ascii="Times New Roman" w:hAnsi="Times New Roman" w:cs="Times New Roman"/>
          <w:sz w:val="28"/>
          <w:szCs w:val="28"/>
          <w:lang w:eastAsia="ru-RU"/>
        </w:rPr>
        <w:t xml:space="preserve">колледжа профессора Рузуддинова. </w:t>
      </w:r>
    </w:p>
    <w:p w14:paraId="42280075" w14:textId="77777777" w:rsidR="00AA4544" w:rsidRPr="00C269B4" w:rsidRDefault="00AA4544" w:rsidP="00AA4544">
      <w:pPr>
        <w:pStyle w:val="a9"/>
        <w:jc w:val="both"/>
        <w:rPr>
          <w:rFonts w:ascii="Times New Roman" w:hAnsi="Times New Roman" w:cs="Times New Roman"/>
          <w:sz w:val="28"/>
          <w:szCs w:val="28"/>
          <w:lang w:eastAsia="ru-RU"/>
        </w:rPr>
      </w:pPr>
      <w:r w:rsidRPr="00C269B4">
        <w:rPr>
          <w:rFonts w:ascii="Times New Roman" w:hAnsi="Times New Roman" w:cs="Times New Roman"/>
          <w:sz w:val="28"/>
          <w:szCs w:val="28"/>
          <w:lang w:eastAsia="ru-RU"/>
        </w:rPr>
        <w:t>2001,2005годы –Колледж успешно проходит государственную аттестацию.</w:t>
      </w:r>
    </w:p>
    <w:p w14:paraId="13A6590E" w14:textId="77777777" w:rsidR="00AA4544" w:rsidRPr="00C269B4" w:rsidRDefault="00AA4544" w:rsidP="00AA4544">
      <w:pPr>
        <w:pStyle w:val="a9"/>
        <w:jc w:val="both"/>
        <w:rPr>
          <w:rFonts w:ascii="Times New Roman" w:hAnsi="Times New Roman" w:cs="Times New Roman"/>
          <w:sz w:val="28"/>
          <w:szCs w:val="28"/>
          <w:lang w:eastAsia="ru-RU"/>
        </w:rPr>
      </w:pPr>
      <w:r w:rsidRPr="00C269B4">
        <w:rPr>
          <w:rFonts w:ascii="Times New Roman" w:hAnsi="Times New Roman" w:cs="Times New Roman"/>
          <w:sz w:val="28"/>
          <w:szCs w:val="28"/>
          <w:lang w:eastAsia="ru-RU"/>
        </w:rPr>
        <w:t>2010год- Усть-Каменогорский филиал Алматинского стоматологического колледжа профессора Рузуддинова    реарганизован  в  ТОО «Усть-Каменогорский стоматологический колледж» с получением государственной лицензии на образовательную деятельность серии АБ № 0137918без ограничения срока.</w:t>
      </w:r>
    </w:p>
    <w:p w14:paraId="6FB32BAD" w14:textId="77777777" w:rsidR="00AA4544" w:rsidRPr="00C269B4" w:rsidRDefault="00AA4544" w:rsidP="00AA4544">
      <w:pPr>
        <w:pStyle w:val="a9"/>
        <w:jc w:val="both"/>
        <w:rPr>
          <w:rFonts w:ascii="Times New Roman" w:hAnsi="Times New Roman" w:cs="Times New Roman"/>
          <w:sz w:val="28"/>
          <w:szCs w:val="28"/>
          <w:lang w:eastAsia="ru-RU"/>
        </w:rPr>
      </w:pPr>
      <w:r w:rsidRPr="00C269B4">
        <w:rPr>
          <w:rFonts w:ascii="Times New Roman" w:hAnsi="Times New Roman" w:cs="Times New Roman"/>
          <w:sz w:val="28"/>
          <w:szCs w:val="28"/>
          <w:lang w:eastAsia="ru-RU"/>
        </w:rPr>
        <w:t>-Усть-Каменогорский стоматологический колледж получает лицензию на осуществление образовательной деятельности по специальности «Стоматология ортопедическая» с квалификацией «Зубной техник»</w:t>
      </w:r>
    </w:p>
    <w:p w14:paraId="479F7186" w14:textId="77777777" w:rsidR="00AA4544" w:rsidRPr="00C269B4" w:rsidRDefault="00AA4544" w:rsidP="00AA4544">
      <w:pPr>
        <w:pStyle w:val="a9"/>
        <w:jc w:val="both"/>
        <w:rPr>
          <w:rFonts w:ascii="Times New Roman" w:hAnsi="Times New Roman" w:cs="Times New Roman"/>
          <w:sz w:val="28"/>
          <w:szCs w:val="28"/>
          <w:lang w:eastAsia="ru-RU"/>
        </w:rPr>
      </w:pPr>
      <w:r w:rsidRPr="00C269B4">
        <w:rPr>
          <w:rFonts w:ascii="Times New Roman" w:hAnsi="Times New Roman" w:cs="Times New Roman"/>
          <w:sz w:val="28"/>
          <w:szCs w:val="28"/>
          <w:lang w:eastAsia="ru-RU"/>
        </w:rPr>
        <w:t>2011год – Усть-Каменогорский стоматологический колледж получает лицензию на осуществление образовательной деятельности по специальности «Стоматология» с квалификацией «Помощник врача стоматолога.»</w:t>
      </w:r>
    </w:p>
    <w:p w14:paraId="4AD30E40" w14:textId="77777777" w:rsidR="00AA4544" w:rsidRPr="00C269B4" w:rsidRDefault="00AA4544" w:rsidP="00AA4544">
      <w:pPr>
        <w:pStyle w:val="a9"/>
        <w:jc w:val="both"/>
        <w:rPr>
          <w:rFonts w:ascii="Times New Roman" w:hAnsi="Times New Roman" w:cs="Times New Roman"/>
          <w:sz w:val="28"/>
          <w:szCs w:val="28"/>
          <w:lang w:eastAsia="ru-RU"/>
        </w:rPr>
      </w:pPr>
      <w:r w:rsidRPr="00C269B4">
        <w:rPr>
          <w:rFonts w:ascii="Times New Roman" w:hAnsi="Times New Roman" w:cs="Times New Roman"/>
          <w:sz w:val="28"/>
          <w:szCs w:val="28"/>
          <w:lang w:eastAsia="ru-RU"/>
        </w:rPr>
        <w:t>2012год – колледж получает лицензию на осуществление образовательной деятельности по специальности «Стоматология» с квалификацией «Дантист» на базе колледжа проходит Республиканский ежегодный конкурс «Лучший по профессии зубной техник».</w:t>
      </w:r>
    </w:p>
    <w:p w14:paraId="1DD68EA9" w14:textId="77777777" w:rsidR="00AA4544" w:rsidRPr="00C269B4" w:rsidRDefault="00AA4544" w:rsidP="00AA4544">
      <w:pPr>
        <w:pStyle w:val="a9"/>
        <w:jc w:val="both"/>
        <w:rPr>
          <w:rFonts w:ascii="Times New Roman" w:hAnsi="Times New Roman" w:cs="Times New Roman"/>
          <w:sz w:val="28"/>
          <w:szCs w:val="28"/>
          <w:lang w:eastAsia="ru-RU"/>
        </w:rPr>
      </w:pPr>
      <w:r w:rsidRPr="00C269B4">
        <w:rPr>
          <w:rFonts w:ascii="Times New Roman" w:hAnsi="Times New Roman" w:cs="Times New Roman"/>
          <w:sz w:val="28"/>
          <w:szCs w:val="28"/>
          <w:lang w:eastAsia="ru-RU"/>
        </w:rPr>
        <w:t>2014год –колледж получает лицензию на осуществление образовательной деятельности по специальности «Фармация» с квалификацией «Фармацевт».</w:t>
      </w:r>
    </w:p>
    <w:p w14:paraId="4B2BA1F7" w14:textId="77777777" w:rsidR="00AA4544" w:rsidRPr="00C269B4" w:rsidRDefault="00AA4544" w:rsidP="00AA4544">
      <w:pPr>
        <w:pStyle w:val="a9"/>
        <w:jc w:val="both"/>
        <w:rPr>
          <w:rFonts w:ascii="Times New Roman" w:hAnsi="Times New Roman" w:cs="Times New Roman"/>
          <w:sz w:val="28"/>
          <w:szCs w:val="28"/>
          <w:lang w:eastAsia="ru-RU"/>
        </w:rPr>
      </w:pPr>
    </w:p>
    <w:p w14:paraId="63F15FE3" w14:textId="77777777" w:rsidR="00AA4544" w:rsidRPr="00C269B4" w:rsidRDefault="00AA4544" w:rsidP="00AA4544">
      <w:pPr>
        <w:jc w:val="both"/>
        <w:rPr>
          <w:rFonts w:ascii="Times New Roman" w:eastAsia="Times New Roman" w:hAnsi="Times New Roman" w:cs="Times New Roman"/>
          <w:sz w:val="28"/>
          <w:szCs w:val="28"/>
          <w:lang w:eastAsia="ru-RU"/>
        </w:rPr>
      </w:pPr>
      <w:r w:rsidRPr="00C269B4">
        <w:rPr>
          <w:rFonts w:ascii="Times New Roman" w:eastAsia="Times New Roman" w:hAnsi="Times New Roman" w:cs="Times New Roman"/>
          <w:sz w:val="28"/>
          <w:szCs w:val="28"/>
          <w:lang w:eastAsia="ru-RU"/>
        </w:rPr>
        <w:t>Новый корпус был построен 2019году 4-х этажное здания   колледжа, построен из монолита. Общая площадь составляет 2587.1кв м. учебная площадь -1221,5. В учебном корпусе   имеется 26 кабинетов из них 5 лабораторий, 20кабинетов, 1 методический кабинет, спортивный зал с общей площадью -182.4 квадратных метров, Актовый зал – 130,7, Библиотека -53,4 кафетерий -36,4 посадочных мест 25. С 2022 года арендуем общежитие по договору по адресу Мызы16 на 37 иногородних студентов. Итого с 2013года по 2022год выпущено 1106студентов.</w:t>
      </w:r>
    </w:p>
    <w:p w14:paraId="3DF87B87" w14:textId="77777777" w:rsidR="00AA4544" w:rsidRPr="00C269B4" w:rsidRDefault="00AA4544" w:rsidP="00AA4544">
      <w:pPr>
        <w:jc w:val="both"/>
        <w:rPr>
          <w:rFonts w:ascii="Times New Roman" w:eastAsia="Times New Roman" w:hAnsi="Times New Roman" w:cs="Times New Roman"/>
          <w:sz w:val="28"/>
          <w:szCs w:val="28"/>
          <w:lang w:eastAsia="ru-RU"/>
        </w:rPr>
      </w:pPr>
      <w:r w:rsidRPr="00C269B4">
        <w:rPr>
          <w:rFonts w:ascii="Times New Roman" w:hAnsi="Times New Roman" w:cs="Times New Roman"/>
          <w:sz w:val="28"/>
          <w:szCs w:val="28"/>
        </w:rPr>
        <w:t>Образовательную деятельность колледж осуществляет на основании государственной лицензии и приложений к государственной лицензии на право осуществления образовательной деятельности.</w:t>
      </w:r>
    </w:p>
    <w:p w14:paraId="00DAF5B4" w14:textId="77777777" w:rsidR="006E77B1" w:rsidRPr="00C269B4" w:rsidRDefault="006E77B1" w:rsidP="0066677D">
      <w:pPr>
        <w:shd w:val="clear" w:color="auto" w:fill="FFFFFF"/>
        <w:tabs>
          <w:tab w:val="left" w:pos="851"/>
        </w:tabs>
        <w:spacing w:after="0" w:line="240" w:lineRule="auto"/>
        <w:rPr>
          <w:rFonts w:ascii="Times New Roman" w:eastAsia="Times New Roman" w:hAnsi="Times New Roman" w:cs="Times New Roman"/>
          <w:b/>
          <w:bCs/>
          <w:noProof/>
          <w:sz w:val="28"/>
          <w:szCs w:val="28"/>
          <w:lang w:eastAsia="ru-RU"/>
        </w:rPr>
      </w:pPr>
    </w:p>
    <w:p w14:paraId="6B10AF83" w14:textId="77777777" w:rsidR="006E77B1" w:rsidRPr="00C269B4" w:rsidRDefault="006E77B1" w:rsidP="0066677D">
      <w:pPr>
        <w:shd w:val="clear" w:color="auto" w:fill="FFFFFF"/>
        <w:tabs>
          <w:tab w:val="left" w:pos="851"/>
        </w:tabs>
        <w:spacing w:after="0" w:line="240" w:lineRule="auto"/>
        <w:rPr>
          <w:rFonts w:ascii="Times New Roman" w:eastAsia="Times New Roman" w:hAnsi="Times New Roman" w:cs="Times New Roman"/>
          <w:b/>
          <w:bCs/>
          <w:noProof/>
          <w:sz w:val="28"/>
          <w:szCs w:val="28"/>
          <w:lang w:val="kk-KZ" w:eastAsia="ru-RU"/>
        </w:rPr>
      </w:pPr>
    </w:p>
    <w:p w14:paraId="7A2A2C79" w14:textId="77777777" w:rsidR="00A473DF" w:rsidRPr="00B05162" w:rsidRDefault="00A473DF"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3EF91B50" w14:textId="77777777" w:rsidR="006E77B1" w:rsidRPr="00B05162" w:rsidRDefault="006E77B1"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7599A18E" w14:textId="77777777" w:rsidR="006E77B1" w:rsidRPr="00B05162" w:rsidRDefault="006E77B1"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21D7A818" w14:textId="77777777" w:rsidR="006E77B1" w:rsidRPr="00B05162" w:rsidRDefault="006E77B1"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69585C96" w14:textId="77777777" w:rsidR="007540A3" w:rsidRPr="00B05162" w:rsidRDefault="007540A3"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7DE4C559" w14:textId="77777777" w:rsidR="007540A3" w:rsidRPr="00B05162" w:rsidRDefault="007540A3"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77652279" w14:textId="62995093" w:rsidR="00A473DF" w:rsidRDefault="00A473DF"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2EB5155C" w14:textId="77777777" w:rsidR="00C269B4" w:rsidRPr="00B05162" w:rsidRDefault="00C269B4" w:rsidP="0066677D">
      <w:pPr>
        <w:tabs>
          <w:tab w:val="left" w:pos="851"/>
        </w:tabs>
        <w:spacing w:after="0" w:line="240" w:lineRule="auto"/>
        <w:jc w:val="both"/>
        <w:rPr>
          <w:rFonts w:ascii="Times New Roman" w:eastAsia="Times New Roman" w:hAnsi="Times New Roman" w:cs="Times New Roman"/>
          <w:sz w:val="24"/>
          <w:szCs w:val="24"/>
          <w:lang w:val="kk-KZ" w:eastAsia="ru-RU"/>
        </w:rPr>
      </w:pPr>
    </w:p>
    <w:p w14:paraId="6BD61BDA" w14:textId="4C029F79" w:rsidR="00C269B4" w:rsidRPr="00364DCD" w:rsidRDefault="00BA201B" w:rsidP="00C269B4">
      <w:pPr>
        <w:tabs>
          <w:tab w:val="left" w:pos="851"/>
        </w:tabs>
        <w:spacing w:after="0" w:line="240" w:lineRule="auto"/>
        <w:ind w:firstLine="567"/>
        <w:contextualSpacing/>
        <w:jc w:val="center"/>
        <w:rPr>
          <w:rFonts w:ascii="Times New Roman" w:eastAsia="Times New Roman" w:hAnsi="Times New Roman" w:cs="Times New Roman"/>
          <w:b/>
          <w:sz w:val="28"/>
          <w:szCs w:val="28"/>
          <w:lang w:val="kk-KZ" w:eastAsia="ru-RU"/>
        </w:rPr>
      </w:pPr>
      <w:r w:rsidRPr="00364DCD">
        <w:rPr>
          <w:rFonts w:ascii="Times New Roman" w:eastAsia="Times New Roman" w:hAnsi="Times New Roman" w:cs="Times New Roman"/>
          <w:b/>
          <w:sz w:val="28"/>
          <w:szCs w:val="28"/>
          <w:lang w:val="kk-KZ" w:eastAsia="ru-RU"/>
        </w:rPr>
        <w:lastRenderedPageBreak/>
        <w:t>Введение</w:t>
      </w:r>
    </w:p>
    <w:p w14:paraId="1EC4C5F4" w14:textId="5FF681D5" w:rsidR="00225233" w:rsidRPr="00364DCD" w:rsidRDefault="00451440" w:rsidP="008B0AC3">
      <w:pPr>
        <w:tabs>
          <w:tab w:val="left" w:pos="851"/>
        </w:tabs>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Динамические изменения в национальной политике образования, происходящие в нашей стране, обусловили наличие целого ряда проблем социально-экономического, организационно-управленческого, психологопедагогического характера. В условиях перехода нашей республики на рыночную экономику необходима модернизация содержания и структуры профессионального образования в соответствии с требованиями основных отраслей медицины, сферы услуг и культуры. Поэтому одной из стратегических целей государственной политики должно быть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 В соответствии с целью модернизации профессионального образования необходимо создание устойчивого механизма повышения качества подготовки специалистов, всестороннего, гармоничного и свободного развития личности. Существенные изменения в обществе, ускорение темпов социальноэкономического развития требуют поиска новой концепции образования, отражающей эти изменения и ориентированной на воспроизведение качеств личности, востребованных XXI веком: мобильности, динамизма, конструктивности, профессиональной, социальной, личностно-бытовой и др. компетенций. В связи с этим изменилась парадигма образования с ориентированной на знание к компетентностно-ориентированной. Она является основой реформирования и совершенствования подготовки специалистов медицинского профиля. Эти кардинальные качественные изменения способствуют интеграции образовательной системы Республики Казахстан в международное образовательное пространство, что выразилось в подписании нашей страной Болонской декларации</w:t>
      </w:r>
      <w:r w:rsidR="00D055BF" w:rsidRPr="00364DCD">
        <w:rPr>
          <w:rFonts w:ascii="Times New Roman" w:hAnsi="Times New Roman" w:cs="Times New Roman"/>
          <w:sz w:val="28"/>
          <w:szCs w:val="28"/>
        </w:rPr>
        <w:t xml:space="preserve">. Кроме этого, в Казахстане разработана </w:t>
      </w:r>
      <w:r w:rsidR="00225233" w:rsidRPr="00364DCD">
        <w:rPr>
          <w:rFonts w:ascii="Times New Roman" w:hAnsi="Times New Roman" w:cs="Times New Roman"/>
          <w:sz w:val="28"/>
          <w:szCs w:val="28"/>
        </w:rPr>
        <w:t xml:space="preserve">«Концепция </w:t>
      </w:r>
      <w:r w:rsidR="00D055BF" w:rsidRPr="00364DCD">
        <w:rPr>
          <w:rFonts w:ascii="Times New Roman" w:hAnsi="Times New Roman" w:cs="Times New Roman"/>
          <w:sz w:val="28"/>
          <w:szCs w:val="28"/>
        </w:rPr>
        <w:t>развития здравоохранения Республики Казахстан до 2026 года, определяющая основные направления его развития до 202</w:t>
      </w:r>
      <w:r w:rsidR="00225233" w:rsidRPr="00364DCD">
        <w:rPr>
          <w:rFonts w:ascii="Times New Roman" w:hAnsi="Times New Roman" w:cs="Times New Roman"/>
          <w:sz w:val="28"/>
          <w:szCs w:val="28"/>
        </w:rPr>
        <w:t>6</w:t>
      </w:r>
      <w:r w:rsidR="00D055BF" w:rsidRPr="00364DCD">
        <w:rPr>
          <w:rFonts w:ascii="Times New Roman" w:hAnsi="Times New Roman" w:cs="Times New Roman"/>
          <w:sz w:val="28"/>
          <w:szCs w:val="28"/>
        </w:rPr>
        <w:t xml:space="preserve"> года. </w:t>
      </w:r>
    </w:p>
    <w:p w14:paraId="382C2CF9" w14:textId="3F54B299" w:rsidR="00225233" w:rsidRPr="00364DCD" w:rsidRDefault="00225233" w:rsidP="008B0AC3">
      <w:pPr>
        <w:spacing w:after="0" w:line="240" w:lineRule="auto"/>
        <w:ind w:firstLine="567"/>
        <w:jc w:val="both"/>
        <w:rPr>
          <w:rFonts w:ascii="Times New Roman" w:hAnsi="Times New Roman" w:cs="Times New Roman"/>
          <w:b/>
          <w:bCs/>
          <w:sz w:val="28"/>
          <w:szCs w:val="28"/>
        </w:rPr>
      </w:pPr>
      <w:r w:rsidRPr="00364DCD">
        <w:rPr>
          <w:rFonts w:ascii="Times New Roman" w:hAnsi="Times New Roman" w:cs="Times New Roman"/>
          <w:b/>
          <w:bCs/>
          <w:sz w:val="28"/>
          <w:szCs w:val="28"/>
        </w:rPr>
        <w:t xml:space="preserve">Главная стратегическая цель колледжа - Высокое качество знаний обучающихся </w:t>
      </w:r>
      <w:r w:rsidR="00C269B4">
        <w:rPr>
          <w:rFonts w:ascii="Times New Roman" w:hAnsi="Times New Roman" w:cs="Times New Roman"/>
          <w:b/>
          <w:bCs/>
          <w:sz w:val="28"/>
          <w:szCs w:val="28"/>
        </w:rPr>
        <w:t>стоматологическом</w:t>
      </w:r>
      <w:r w:rsidRPr="00364DCD">
        <w:rPr>
          <w:rFonts w:ascii="Times New Roman" w:hAnsi="Times New Roman" w:cs="Times New Roman"/>
          <w:b/>
          <w:bCs/>
          <w:sz w:val="28"/>
          <w:szCs w:val="28"/>
        </w:rPr>
        <w:t xml:space="preserve"> колледж</w:t>
      </w:r>
      <w:r w:rsidR="00C269B4">
        <w:rPr>
          <w:rFonts w:ascii="Times New Roman" w:hAnsi="Times New Roman" w:cs="Times New Roman"/>
          <w:b/>
          <w:bCs/>
          <w:sz w:val="28"/>
          <w:szCs w:val="28"/>
        </w:rPr>
        <w:t>е</w:t>
      </w:r>
      <w:r w:rsidRPr="00364DCD">
        <w:rPr>
          <w:rFonts w:ascii="Times New Roman" w:hAnsi="Times New Roman" w:cs="Times New Roman"/>
          <w:b/>
          <w:bCs/>
          <w:sz w:val="28"/>
          <w:szCs w:val="28"/>
        </w:rPr>
        <w:t xml:space="preserve"> сегодня – здоровое поколение Казахстана завтра.</w:t>
      </w:r>
    </w:p>
    <w:p w14:paraId="11C61690" w14:textId="77777777" w:rsidR="00225233" w:rsidRPr="00364DCD" w:rsidRDefault="00225233" w:rsidP="008B0AC3">
      <w:pPr>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Для достижения этой цели колледж стремит</w:t>
      </w:r>
      <w:r w:rsidR="00B06656" w:rsidRPr="00364DCD">
        <w:rPr>
          <w:rFonts w:ascii="Times New Roman" w:hAnsi="Times New Roman" w:cs="Times New Roman"/>
          <w:sz w:val="28"/>
          <w:szCs w:val="28"/>
        </w:rPr>
        <w:t>с</w:t>
      </w:r>
      <w:r w:rsidRPr="00364DCD">
        <w:rPr>
          <w:rFonts w:ascii="Times New Roman" w:hAnsi="Times New Roman" w:cs="Times New Roman"/>
          <w:sz w:val="28"/>
          <w:szCs w:val="28"/>
        </w:rPr>
        <w:t>я к взаимопониманию и взаимному сотрудничеству всех заинтересованных сторон, непрерывно совершенствуем все направления деятельности колледжа. При этом удовлетворяются потребности организаций здравоохранения в высококвалифицированных кадрах, отвечающих современным требованиям государства и общества.</w:t>
      </w:r>
    </w:p>
    <w:p w14:paraId="775C5E70" w14:textId="0CF7498A" w:rsidR="00225233" w:rsidRPr="00364DCD" w:rsidRDefault="00225233" w:rsidP="00C269B4">
      <w:pPr>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Стратегическими целями в области обеспечения качества являются:</w:t>
      </w:r>
    </w:p>
    <w:p w14:paraId="2D9FDD82" w14:textId="77777777" w:rsidR="00225233" w:rsidRPr="00364DCD" w:rsidRDefault="00225233" w:rsidP="008B0AC3">
      <w:pPr>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 Дальнейшее укрепление позиций лидера национальной экономики в области образования путем подготовки и переподготовки поликультурных медицинских работников.</w:t>
      </w:r>
    </w:p>
    <w:p w14:paraId="69019094" w14:textId="77777777" w:rsidR="00225233" w:rsidRPr="00364DCD" w:rsidRDefault="00225233" w:rsidP="008B0AC3">
      <w:pPr>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 xml:space="preserve">- Продолжение работы над сохранением </w:t>
      </w:r>
      <w:r w:rsidR="00B06656" w:rsidRPr="00364DCD">
        <w:rPr>
          <w:rFonts w:ascii="Times New Roman" w:hAnsi="Times New Roman" w:cs="Times New Roman"/>
          <w:sz w:val="28"/>
          <w:szCs w:val="28"/>
        </w:rPr>
        <w:t>здоровье сберегающего</w:t>
      </w:r>
      <w:r w:rsidRPr="00364DCD">
        <w:rPr>
          <w:rFonts w:ascii="Times New Roman" w:hAnsi="Times New Roman" w:cs="Times New Roman"/>
          <w:sz w:val="28"/>
          <w:szCs w:val="28"/>
        </w:rPr>
        <w:t xml:space="preserve"> пространства для всех участников образовательного процесса.</w:t>
      </w:r>
    </w:p>
    <w:p w14:paraId="7C145B1F" w14:textId="77777777" w:rsidR="00225233" w:rsidRPr="00364DCD" w:rsidRDefault="00225233" w:rsidP="008B0AC3">
      <w:pPr>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lastRenderedPageBreak/>
        <w:t>- Постоянная работа над совершенствованием педагогического и методического мастерства.</w:t>
      </w:r>
    </w:p>
    <w:p w14:paraId="33F8C0E7" w14:textId="4CF41CD3" w:rsidR="00225233" w:rsidRPr="00364DCD" w:rsidRDefault="00225233" w:rsidP="008B0AC3">
      <w:pPr>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 xml:space="preserve">- Интеграция в международное образовательное пространство на основе расширения партнерских связей с отечественными и  зарубежными </w:t>
      </w:r>
      <w:r w:rsidR="00C269B4">
        <w:rPr>
          <w:rFonts w:ascii="Times New Roman" w:hAnsi="Times New Roman" w:cs="Times New Roman"/>
          <w:sz w:val="28"/>
          <w:szCs w:val="28"/>
        </w:rPr>
        <w:t xml:space="preserve"> </w:t>
      </w:r>
      <w:r w:rsidRPr="00364DCD">
        <w:rPr>
          <w:rFonts w:ascii="Times New Roman" w:hAnsi="Times New Roman" w:cs="Times New Roman"/>
          <w:sz w:val="28"/>
          <w:szCs w:val="28"/>
        </w:rPr>
        <w:t>организациями.</w:t>
      </w:r>
    </w:p>
    <w:p w14:paraId="690D3582" w14:textId="77777777" w:rsidR="00225233" w:rsidRPr="00364DCD" w:rsidRDefault="00225233" w:rsidP="008B0AC3">
      <w:pPr>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 Мотивация и стимулирование всех участников учебного процесса в постоянном качественном росте.</w:t>
      </w:r>
    </w:p>
    <w:p w14:paraId="3ACAA307" w14:textId="77777777" w:rsidR="00225233" w:rsidRPr="00364DCD" w:rsidRDefault="00225233" w:rsidP="008B0AC3">
      <w:pPr>
        <w:tabs>
          <w:tab w:val="left" w:pos="851"/>
        </w:tabs>
        <w:spacing w:after="0" w:line="240" w:lineRule="auto"/>
        <w:ind w:firstLine="567"/>
        <w:jc w:val="both"/>
        <w:rPr>
          <w:rFonts w:ascii="Times New Roman" w:hAnsi="Times New Roman" w:cs="Times New Roman"/>
          <w:sz w:val="28"/>
          <w:szCs w:val="28"/>
        </w:rPr>
      </w:pPr>
      <w:r w:rsidRPr="00364DCD">
        <w:rPr>
          <w:rFonts w:ascii="Times New Roman" w:hAnsi="Times New Roman" w:cs="Times New Roman"/>
          <w:sz w:val="28"/>
          <w:szCs w:val="28"/>
        </w:rPr>
        <w:t>Деятельность администрации колледжа производится в постоянном взаимодействии с коллективом колледжа. Имеется коллективный договор, предусматривающий и защищающий интересы обеих сторон (администрации и коллектива колледжа)</w:t>
      </w:r>
    </w:p>
    <w:p w14:paraId="196DEE88" w14:textId="3F842E61" w:rsidR="00F83DA8" w:rsidRPr="00364DCD" w:rsidRDefault="00225233" w:rsidP="00F83DA8">
      <w:pPr>
        <w:spacing w:after="0" w:line="240" w:lineRule="auto"/>
        <w:ind w:firstLine="567"/>
        <w:jc w:val="both"/>
        <w:rPr>
          <w:rFonts w:ascii="Times New Roman" w:eastAsia="Times New Roman" w:hAnsi="Times New Roman" w:cs="Times New Roman"/>
          <w:sz w:val="28"/>
          <w:szCs w:val="28"/>
          <w:lang w:eastAsia="ru-RU"/>
        </w:rPr>
      </w:pPr>
      <w:r w:rsidRPr="00364DCD">
        <w:rPr>
          <w:rFonts w:ascii="Times New Roman" w:hAnsi="Times New Roman" w:cs="Times New Roman"/>
          <w:sz w:val="28"/>
          <w:szCs w:val="28"/>
        </w:rPr>
        <w:t>В 20</w:t>
      </w:r>
      <w:r w:rsidR="00F83DA8" w:rsidRPr="00364DCD">
        <w:rPr>
          <w:rFonts w:ascii="Times New Roman" w:hAnsi="Times New Roman" w:cs="Times New Roman"/>
          <w:sz w:val="28"/>
          <w:szCs w:val="28"/>
        </w:rPr>
        <w:t>20</w:t>
      </w:r>
      <w:r w:rsidRPr="00364DCD">
        <w:rPr>
          <w:rFonts w:ascii="Times New Roman" w:hAnsi="Times New Roman" w:cs="Times New Roman"/>
          <w:sz w:val="28"/>
          <w:szCs w:val="28"/>
        </w:rPr>
        <w:t xml:space="preserve"> году колледж прошел институциональную и специализированные аккредитации по   </w:t>
      </w:r>
      <w:r w:rsidR="00F83DA8" w:rsidRPr="00364DCD">
        <w:rPr>
          <w:rFonts w:ascii="Times New Roman" w:hAnsi="Times New Roman" w:cs="Times New Roman"/>
          <w:sz w:val="28"/>
          <w:szCs w:val="28"/>
        </w:rPr>
        <w:t xml:space="preserve">четырем </w:t>
      </w:r>
      <w:r w:rsidRPr="00364DCD">
        <w:rPr>
          <w:rFonts w:ascii="Times New Roman" w:hAnsi="Times New Roman" w:cs="Times New Roman"/>
          <w:sz w:val="28"/>
          <w:szCs w:val="28"/>
        </w:rPr>
        <w:t xml:space="preserve">специальностям, </w:t>
      </w:r>
      <w:r w:rsidR="00F83DA8" w:rsidRPr="00364DCD">
        <w:rPr>
          <w:rFonts w:ascii="Times New Roman" w:hAnsi="Times New Roman" w:cs="Times New Roman"/>
          <w:sz w:val="28"/>
          <w:szCs w:val="28"/>
        </w:rPr>
        <w:t>четырем</w:t>
      </w:r>
      <w:r w:rsidRPr="00364DCD">
        <w:rPr>
          <w:rFonts w:ascii="Times New Roman" w:hAnsi="Times New Roman" w:cs="Times New Roman"/>
          <w:sz w:val="28"/>
          <w:szCs w:val="28"/>
        </w:rPr>
        <w:t xml:space="preserve"> квалификация</w:t>
      </w:r>
      <w:r w:rsidR="00F83DA8" w:rsidRPr="00364DCD">
        <w:rPr>
          <w:rFonts w:ascii="Times New Roman" w:hAnsi="Times New Roman" w:cs="Times New Roman"/>
          <w:sz w:val="28"/>
          <w:szCs w:val="28"/>
        </w:rPr>
        <w:t>м</w:t>
      </w:r>
      <w:r w:rsidRPr="00364DCD">
        <w:rPr>
          <w:rFonts w:ascii="Times New Roman" w:hAnsi="Times New Roman" w:cs="Times New Roman"/>
          <w:sz w:val="28"/>
          <w:szCs w:val="28"/>
        </w:rPr>
        <w:t xml:space="preserve"> </w:t>
      </w:r>
      <w:r w:rsidR="003E508F" w:rsidRPr="00364DCD">
        <w:rPr>
          <w:rFonts w:ascii="Times New Roman" w:hAnsi="Times New Roman" w:cs="Times New Roman"/>
          <w:sz w:val="28"/>
          <w:szCs w:val="28"/>
        </w:rPr>
        <w:t xml:space="preserve">в НЕЗАВИСИМОЕ КАЗАХСТАНСКОЕ АГЕНТСТВО ПО ОБЕСПЕЧЕНИЮ КАЧЕСТВА В ОБРАЗОВАНИИ (НКАОКО - IQAA) </w:t>
      </w:r>
      <w:r w:rsidRPr="00364DCD">
        <w:rPr>
          <w:rFonts w:ascii="Times New Roman" w:hAnsi="Times New Roman" w:cs="Times New Roman"/>
          <w:sz w:val="28"/>
          <w:szCs w:val="28"/>
        </w:rPr>
        <w:t xml:space="preserve">и </w:t>
      </w:r>
      <w:r w:rsidR="003E508F" w:rsidRPr="00364DCD">
        <w:rPr>
          <w:rFonts w:ascii="Times New Roman" w:eastAsia="Times New Roman" w:hAnsi="Times New Roman" w:cs="Times New Roman"/>
          <w:sz w:val="28"/>
          <w:szCs w:val="28"/>
          <w:lang w:eastAsia="ru-RU"/>
        </w:rPr>
        <w:t xml:space="preserve">после прохождения аккредитации ежегодно проводит постаккредитационный анализ и </w:t>
      </w:r>
      <w:r w:rsidR="003E508F" w:rsidRPr="00364DCD">
        <w:rPr>
          <w:rFonts w:ascii="Times New Roman" w:hAnsi="Times New Roman" w:cs="Times New Roman"/>
          <w:sz w:val="28"/>
          <w:szCs w:val="28"/>
        </w:rPr>
        <w:t>направлял</w:t>
      </w:r>
      <w:r w:rsidR="003E508F" w:rsidRPr="00364DCD">
        <w:rPr>
          <w:rFonts w:ascii="Times New Roman" w:hAnsi="Times New Roman" w:cs="Times New Roman"/>
          <w:sz w:val="28"/>
          <w:szCs w:val="28"/>
          <w:lang w:val="kk-KZ"/>
        </w:rPr>
        <w:t xml:space="preserve"> отч</w:t>
      </w:r>
      <w:r w:rsidR="003E508F" w:rsidRPr="00364DCD">
        <w:rPr>
          <w:rFonts w:ascii="Times New Roman" w:hAnsi="Times New Roman" w:cs="Times New Roman"/>
          <w:sz w:val="28"/>
          <w:szCs w:val="28"/>
        </w:rPr>
        <w:t xml:space="preserve">ёт об устранении выявленных замечаний и реализации областей улучшения по итогам институциональной аккредитации. </w:t>
      </w:r>
    </w:p>
    <w:p w14:paraId="7F6B3469" w14:textId="7A93F6BF" w:rsidR="00BA201B" w:rsidRPr="00364DCD" w:rsidRDefault="00BA201B" w:rsidP="008B0AC3">
      <w:pPr>
        <w:tabs>
          <w:tab w:val="left" w:pos="851"/>
        </w:tabs>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r w:rsidRPr="00364DCD">
        <w:rPr>
          <w:rFonts w:ascii="Times New Roman" w:eastAsia="Times New Roman" w:hAnsi="Times New Roman" w:cs="Times New Roman"/>
          <w:sz w:val="28"/>
          <w:szCs w:val="28"/>
          <w:lang w:eastAsia="ru-RU"/>
        </w:rPr>
        <w:t>Целью самообследования являлось обеспечение доступности и открытости информации о состоянии развития организации</w:t>
      </w:r>
      <w:r w:rsidRPr="00364DCD">
        <w:rPr>
          <w:rFonts w:ascii="Times New Roman" w:eastAsia="Calibri" w:hAnsi="Times New Roman" w:cs="Times New Roman"/>
          <w:sz w:val="28"/>
          <w:szCs w:val="28"/>
          <w:lang w:eastAsia="ru-RU"/>
        </w:rPr>
        <w:t>и подготовка отчета.</w:t>
      </w:r>
    </w:p>
    <w:p w14:paraId="4EC6958E" w14:textId="77777777" w:rsidR="00BA201B" w:rsidRPr="00364DCD" w:rsidRDefault="00BA201B" w:rsidP="008B0AC3">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DCD">
        <w:rPr>
          <w:rFonts w:ascii="Times New Roman" w:eastAsia="Times New Roman" w:hAnsi="Times New Roman" w:cs="Times New Roman"/>
          <w:sz w:val="28"/>
          <w:szCs w:val="28"/>
          <w:lang w:eastAsia="ru-RU"/>
        </w:rPr>
        <w:t>При проведении самообследования решались следующие задачи:</w:t>
      </w:r>
    </w:p>
    <w:p w14:paraId="33645AB4" w14:textId="77777777" w:rsidR="00BA201B" w:rsidRPr="00364DCD" w:rsidRDefault="00BA201B" w:rsidP="008B0AC3">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DCD">
        <w:rPr>
          <w:rFonts w:ascii="Times New Roman" w:eastAsia="Arial Unicode MS" w:hAnsi="Times New Roman" w:cs="Times New Roman"/>
          <w:sz w:val="28"/>
          <w:szCs w:val="28"/>
          <w:lang w:eastAsia="ru-RU"/>
        </w:rPr>
        <w:t xml:space="preserve">-  </w:t>
      </w:r>
      <w:r w:rsidRPr="00364DCD">
        <w:rPr>
          <w:rFonts w:ascii="Times New Roman" w:eastAsia="Times New Roman" w:hAnsi="Times New Roman" w:cs="Times New Roman"/>
          <w:sz w:val="28"/>
          <w:szCs w:val="28"/>
          <w:lang w:eastAsia="ru-RU"/>
        </w:rPr>
        <w:t>получение объективной информации о состоянии образовательного процесса по каждой образовательной программе;</w:t>
      </w:r>
    </w:p>
    <w:p w14:paraId="2BF8775F" w14:textId="77777777" w:rsidR="00BA201B" w:rsidRPr="00364DCD" w:rsidRDefault="00BA201B" w:rsidP="008B0AC3">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DCD">
        <w:rPr>
          <w:rFonts w:ascii="Times New Roman" w:eastAsia="Arial Unicode MS" w:hAnsi="Times New Roman" w:cs="Times New Roman"/>
          <w:sz w:val="28"/>
          <w:szCs w:val="28"/>
          <w:lang w:eastAsia="ru-RU"/>
        </w:rPr>
        <w:t xml:space="preserve">- </w:t>
      </w:r>
      <w:r w:rsidRPr="00364DCD">
        <w:rPr>
          <w:rFonts w:ascii="Times New Roman" w:eastAsia="Times New Roman" w:hAnsi="Times New Roman" w:cs="Times New Roman"/>
          <w:sz w:val="28"/>
          <w:szCs w:val="28"/>
          <w:lang w:eastAsia="ru-RU"/>
        </w:rPr>
        <w:t xml:space="preserve">установление степени соответствия фактического содержания и качества подготовки обучающихся и выпускников требованиям государственных образовательных стандартов среднего профессионального образования; </w:t>
      </w:r>
    </w:p>
    <w:p w14:paraId="76083207" w14:textId="77777777" w:rsidR="00BA201B" w:rsidRPr="00364DCD" w:rsidRDefault="00BA201B" w:rsidP="008B0AC3">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DCD">
        <w:rPr>
          <w:rFonts w:ascii="Times New Roman" w:eastAsia="Arial Unicode MS" w:hAnsi="Times New Roman" w:cs="Times New Roman"/>
          <w:sz w:val="28"/>
          <w:szCs w:val="28"/>
          <w:lang w:eastAsia="ru-RU"/>
        </w:rPr>
        <w:t xml:space="preserve">- </w:t>
      </w:r>
      <w:r w:rsidRPr="00364DCD">
        <w:rPr>
          <w:rFonts w:ascii="Times New Roman" w:eastAsia="Times New Roman" w:hAnsi="Times New Roman" w:cs="Times New Roman"/>
          <w:sz w:val="28"/>
          <w:szCs w:val="28"/>
          <w:lang w:eastAsia="ru-RU"/>
        </w:rPr>
        <w:t>выявление положительных и отрицательных тенденций в образовательной деятельности;</w:t>
      </w:r>
    </w:p>
    <w:p w14:paraId="3374316D" w14:textId="77777777" w:rsidR="00BA201B" w:rsidRPr="00364DCD" w:rsidRDefault="00BA201B" w:rsidP="008B0AC3">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364DCD">
        <w:rPr>
          <w:rFonts w:ascii="Times New Roman" w:eastAsia="Arial Unicode MS" w:hAnsi="Times New Roman" w:cs="Times New Roman"/>
          <w:sz w:val="28"/>
          <w:szCs w:val="28"/>
          <w:lang w:eastAsia="ru-RU"/>
        </w:rPr>
        <w:t xml:space="preserve"> - </w:t>
      </w:r>
      <w:r w:rsidRPr="00364DCD">
        <w:rPr>
          <w:rFonts w:ascii="Times New Roman" w:eastAsia="Times New Roman" w:hAnsi="Times New Roman" w:cs="Times New Roman"/>
          <w:sz w:val="28"/>
          <w:szCs w:val="28"/>
          <w:lang w:eastAsia="ru-RU"/>
        </w:rPr>
        <w:t>установление причин возникновения проблем и поиск путей их устранения.</w:t>
      </w:r>
    </w:p>
    <w:p w14:paraId="0B98F83F" w14:textId="77777777" w:rsidR="00BA201B" w:rsidRPr="00364DCD" w:rsidRDefault="00BA201B" w:rsidP="008B0AC3">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364DCD">
        <w:rPr>
          <w:rFonts w:ascii="Times New Roman" w:eastAsia="Times New Roman" w:hAnsi="Times New Roman" w:cs="Times New Roman"/>
          <w:sz w:val="28"/>
          <w:szCs w:val="28"/>
          <w:lang w:val="kk-KZ" w:eastAsia="ru-RU"/>
        </w:rPr>
        <w:t>В ходе проведения внутреннего аудита были задействованы все подразделения колледжа. Кроме преподавательского состава и сотрудников колледжа привлекались обучающиеся, руководители практики от баз производственной практики и работодатели.</w:t>
      </w:r>
    </w:p>
    <w:p w14:paraId="4B7A46EF" w14:textId="20880294" w:rsidR="00BA201B" w:rsidRPr="00364DCD" w:rsidRDefault="00BA201B" w:rsidP="008B0AC3">
      <w:pPr>
        <w:tabs>
          <w:tab w:val="left" w:pos="851"/>
        </w:tabs>
        <w:spacing w:after="0" w:line="240" w:lineRule="auto"/>
        <w:ind w:firstLine="567"/>
        <w:jc w:val="both"/>
        <w:rPr>
          <w:rFonts w:ascii="Times New Roman" w:eastAsia="Calibri" w:hAnsi="Times New Roman" w:cs="Times New Roman"/>
          <w:sz w:val="28"/>
          <w:szCs w:val="28"/>
          <w:lang w:eastAsia="ru-RU"/>
        </w:rPr>
      </w:pPr>
      <w:r w:rsidRPr="00364DCD">
        <w:rPr>
          <w:rFonts w:ascii="Times New Roman" w:eastAsia="Calibri" w:hAnsi="Times New Roman" w:cs="Times New Roman"/>
          <w:sz w:val="28"/>
          <w:szCs w:val="28"/>
          <w:lang w:eastAsia="ru-RU"/>
        </w:rPr>
        <w:t>Для анализа оценки деятельности колледжа были исследованы следующие материалы: нормативно-правовая документация, учебные планы и программы, учебно-методическое и информационное обеспечение, сведения о кадровом и материально-техническом обеспечении образовательного процесса, финансовое обеспечение и т.д.</w:t>
      </w:r>
    </w:p>
    <w:p w14:paraId="2D001E6F" w14:textId="77777777" w:rsidR="00BA201B" w:rsidRPr="00364DCD" w:rsidRDefault="00BA201B" w:rsidP="008B0AC3">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364DCD">
        <w:rPr>
          <w:rFonts w:ascii="Times New Roman" w:eastAsia="Times New Roman" w:hAnsi="Times New Roman" w:cs="Times New Roman"/>
          <w:sz w:val="28"/>
          <w:szCs w:val="28"/>
          <w:lang w:eastAsia="ru-RU"/>
        </w:rPr>
        <w:t xml:space="preserve">Такой анализ важен не только для </w:t>
      </w:r>
      <w:r w:rsidR="00225233" w:rsidRPr="00364DCD">
        <w:rPr>
          <w:rFonts w:ascii="Times New Roman" w:eastAsia="Times New Roman" w:hAnsi="Times New Roman" w:cs="Times New Roman"/>
          <w:sz w:val="28"/>
          <w:szCs w:val="28"/>
          <w:lang w:eastAsia="ru-RU"/>
        </w:rPr>
        <w:t>очередной</w:t>
      </w:r>
      <w:r w:rsidRPr="00364DCD">
        <w:rPr>
          <w:rFonts w:ascii="Times New Roman" w:eastAsia="Times New Roman" w:hAnsi="Times New Roman" w:cs="Times New Roman"/>
          <w:sz w:val="28"/>
          <w:szCs w:val="28"/>
          <w:lang w:eastAsia="ru-RU"/>
        </w:rPr>
        <w:t xml:space="preserve"> аккредитации колледжа, но и для осмысления достижений, определения конкретных путей решения намеченных задач</w:t>
      </w:r>
      <w:r w:rsidR="00225233" w:rsidRPr="00364DCD">
        <w:rPr>
          <w:rFonts w:ascii="Times New Roman" w:eastAsia="Times New Roman" w:hAnsi="Times New Roman" w:cs="Times New Roman"/>
          <w:sz w:val="28"/>
          <w:szCs w:val="28"/>
          <w:lang w:eastAsia="ru-RU"/>
        </w:rPr>
        <w:t xml:space="preserve"> </w:t>
      </w:r>
      <w:r w:rsidRPr="00364DCD">
        <w:rPr>
          <w:rFonts w:ascii="Times New Roman" w:eastAsia="Times New Roman" w:hAnsi="Times New Roman" w:cs="Times New Roman"/>
          <w:sz w:val="28"/>
          <w:szCs w:val="28"/>
          <w:lang w:eastAsia="ru-RU"/>
        </w:rPr>
        <w:t>по подготовке высококвалифицированных специалистов среднего звена и реализации новых, приоритетных проектов в сфере медицинского образования.</w:t>
      </w:r>
    </w:p>
    <w:p w14:paraId="789C5978" w14:textId="5E93627F" w:rsidR="00BA201B" w:rsidRPr="00364DCD" w:rsidRDefault="00BA201B" w:rsidP="008B0AC3">
      <w:pPr>
        <w:tabs>
          <w:tab w:val="left" w:pos="851"/>
        </w:tabs>
        <w:spacing w:after="0" w:line="240" w:lineRule="auto"/>
        <w:ind w:firstLine="567"/>
        <w:jc w:val="both"/>
        <w:rPr>
          <w:rFonts w:ascii="Times New Roman" w:eastAsia="Times New Roman" w:hAnsi="Times New Roman" w:cs="Times New Roman"/>
          <w:b/>
          <w:bCs/>
          <w:sz w:val="28"/>
          <w:szCs w:val="28"/>
          <w:lang w:val="kk-KZ" w:eastAsia="ru-RU"/>
        </w:rPr>
      </w:pPr>
      <w:r w:rsidRPr="00364DCD">
        <w:rPr>
          <w:rFonts w:ascii="Times New Roman" w:eastAsia="Times New Roman" w:hAnsi="Times New Roman" w:cs="Times New Roman"/>
          <w:sz w:val="28"/>
          <w:szCs w:val="28"/>
          <w:lang w:eastAsia="ru-RU"/>
        </w:rPr>
        <w:lastRenderedPageBreak/>
        <w:t xml:space="preserve">Отчет по результатам самооценки обсужден на Педагогическом совете </w:t>
      </w:r>
      <w:r w:rsidR="00F97B7B" w:rsidRPr="00364DCD">
        <w:rPr>
          <w:rFonts w:ascii="Times New Roman" w:eastAsia="Times New Roman" w:hAnsi="Times New Roman" w:cs="Times New Roman"/>
          <w:sz w:val="28"/>
          <w:szCs w:val="28"/>
          <w:lang w:eastAsia="ru-RU"/>
        </w:rPr>
        <w:t>ТОО «</w:t>
      </w:r>
      <w:r w:rsidR="00A473DF" w:rsidRPr="00364DCD">
        <w:rPr>
          <w:rFonts w:ascii="Times New Roman" w:eastAsia="Times New Roman" w:hAnsi="Times New Roman" w:cs="Times New Roman"/>
          <w:sz w:val="28"/>
          <w:szCs w:val="28"/>
          <w:lang w:val="kk-KZ" w:eastAsia="ru-RU"/>
        </w:rPr>
        <w:t>Усть-Каменогорского</w:t>
      </w:r>
      <w:r w:rsidRPr="00364DCD">
        <w:rPr>
          <w:rFonts w:ascii="Times New Roman" w:eastAsia="Times New Roman" w:hAnsi="Times New Roman" w:cs="Times New Roman"/>
          <w:sz w:val="28"/>
          <w:szCs w:val="28"/>
          <w:lang w:val="kk-KZ" w:eastAsia="ru-RU"/>
        </w:rPr>
        <w:t xml:space="preserve"> </w:t>
      </w:r>
      <w:r w:rsidR="00F97B7B" w:rsidRPr="00364DCD">
        <w:rPr>
          <w:rFonts w:ascii="Times New Roman" w:eastAsia="Times New Roman" w:hAnsi="Times New Roman" w:cs="Times New Roman"/>
          <w:sz w:val="28"/>
          <w:szCs w:val="28"/>
          <w:lang w:val="kk-KZ" w:eastAsia="ru-RU"/>
        </w:rPr>
        <w:t>стоматологического</w:t>
      </w:r>
      <w:r w:rsidRPr="00364DCD">
        <w:rPr>
          <w:rFonts w:ascii="Times New Roman" w:eastAsia="Times New Roman" w:hAnsi="Times New Roman" w:cs="Times New Roman"/>
          <w:sz w:val="28"/>
          <w:szCs w:val="28"/>
          <w:lang w:eastAsia="ru-RU"/>
        </w:rPr>
        <w:t xml:space="preserve"> колледжа </w:t>
      </w:r>
      <w:r w:rsidR="007540A3" w:rsidRPr="00364DCD">
        <w:rPr>
          <w:rFonts w:ascii="Times New Roman" w:eastAsia="Times New Roman" w:hAnsi="Times New Roman" w:cs="Times New Roman"/>
          <w:b/>
          <w:bCs/>
          <w:sz w:val="28"/>
          <w:szCs w:val="28"/>
          <w:lang w:eastAsia="ru-RU"/>
        </w:rPr>
        <w:t xml:space="preserve">от </w:t>
      </w:r>
      <w:r w:rsidR="008B500B" w:rsidRPr="00364DCD">
        <w:rPr>
          <w:rFonts w:ascii="Times New Roman" w:eastAsia="Times New Roman" w:hAnsi="Times New Roman" w:cs="Times New Roman"/>
          <w:b/>
          <w:bCs/>
          <w:sz w:val="28"/>
          <w:szCs w:val="28"/>
          <w:lang w:eastAsia="ru-RU"/>
        </w:rPr>
        <w:t>1</w:t>
      </w:r>
      <w:r w:rsidR="007540A3" w:rsidRPr="00364DCD">
        <w:rPr>
          <w:rFonts w:ascii="Times New Roman" w:eastAsia="Times New Roman" w:hAnsi="Times New Roman" w:cs="Times New Roman"/>
          <w:b/>
          <w:bCs/>
          <w:sz w:val="28"/>
          <w:szCs w:val="28"/>
          <w:lang w:eastAsia="ru-RU"/>
        </w:rPr>
        <w:t>9.0</w:t>
      </w:r>
      <w:r w:rsidR="008B500B" w:rsidRPr="00364DCD">
        <w:rPr>
          <w:rFonts w:ascii="Times New Roman" w:eastAsia="Times New Roman" w:hAnsi="Times New Roman" w:cs="Times New Roman"/>
          <w:b/>
          <w:bCs/>
          <w:sz w:val="28"/>
          <w:szCs w:val="28"/>
          <w:lang w:eastAsia="ru-RU"/>
        </w:rPr>
        <w:t>6</w:t>
      </w:r>
      <w:r w:rsidR="007540A3" w:rsidRPr="00364DCD">
        <w:rPr>
          <w:rFonts w:ascii="Times New Roman" w:eastAsia="Times New Roman" w:hAnsi="Times New Roman" w:cs="Times New Roman"/>
          <w:b/>
          <w:bCs/>
          <w:sz w:val="28"/>
          <w:szCs w:val="28"/>
          <w:lang w:eastAsia="ru-RU"/>
        </w:rPr>
        <w:t>.2023 протокол №7.</w:t>
      </w:r>
    </w:p>
    <w:p w14:paraId="212145EF" w14:textId="77777777" w:rsidR="00A473DF" w:rsidRPr="00364DCD" w:rsidRDefault="00A473DF" w:rsidP="0066677D">
      <w:pPr>
        <w:spacing w:line="240" w:lineRule="auto"/>
        <w:ind w:firstLine="708"/>
        <w:rPr>
          <w:rFonts w:ascii="Times New Roman" w:hAnsi="Times New Roman" w:cs="Times New Roman"/>
          <w:b/>
          <w:bCs/>
          <w:sz w:val="28"/>
          <w:szCs w:val="28"/>
          <w:lang w:val="kk-KZ"/>
        </w:rPr>
      </w:pPr>
    </w:p>
    <w:p w14:paraId="1484A6B0" w14:textId="77777777" w:rsidR="00A473DF" w:rsidRPr="00B05162" w:rsidRDefault="00A473DF"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3FFB5EA4" w14:textId="77777777" w:rsidR="00A473DF" w:rsidRPr="00B05162" w:rsidRDefault="00A473DF"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296A95F7" w14:textId="77777777" w:rsidR="00A473DF" w:rsidRPr="00B05162" w:rsidRDefault="00A473DF"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7907FD25" w14:textId="77777777" w:rsidR="00A473DF" w:rsidRPr="00B05162" w:rsidRDefault="00A473DF"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42875B2B"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5DC15BA8"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5DE63078"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62DE4FC5"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05A73327"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7A6218EF"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20638AC1"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25CEC064" w14:textId="57367BE6" w:rsidR="006E77B1" w:rsidRDefault="006E77B1" w:rsidP="00C269B4">
      <w:pPr>
        <w:widowControl w:val="0"/>
        <w:tabs>
          <w:tab w:val="left" w:pos="851"/>
        </w:tabs>
        <w:spacing w:after="0" w:line="240" w:lineRule="auto"/>
        <w:ind w:firstLine="709"/>
        <w:rPr>
          <w:rFonts w:ascii="Times New Roman" w:hAnsi="Times New Roman" w:cs="Times New Roman"/>
          <w:sz w:val="24"/>
          <w:szCs w:val="24"/>
          <w:lang w:val="kk-KZ"/>
        </w:rPr>
      </w:pPr>
    </w:p>
    <w:p w14:paraId="603C179F" w14:textId="7C630C45"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7EDAA747" w14:textId="25504482"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1360F07E" w14:textId="08F6CD45"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7F2D8C15" w14:textId="1163EE6E"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41BE9B8C" w14:textId="48621C6E"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76E9883E" w14:textId="781C9C05"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7C9A626D" w14:textId="49BEDE1E"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3A5BFBBE" w14:textId="75D56F81"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18238CA5" w14:textId="26D75542"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2DEE8B1C" w14:textId="335B8B9D"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5A07C2BA" w14:textId="76C6385A"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2D6CCC48" w14:textId="41E5BC19"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256DF209" w14:textId="05EB0CC7"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2555E90A" w14:textId="6BD9E7B1"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219A60F2" w14:textId="3A85F044"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3F5F3E10" w14:textId="43DCD217"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097493E0" w14:textId="5859B1D8"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04089186" w14:textId="57C3844A"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02B6F715" w14:textId="40319F32"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4AB50E58" w14:textId="1EF413E6"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14AC0E70" w14:textId="27B294CA"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0902C268" w14:textId="49E8CC06"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02E7DD85" w14:textId="1429FAE8"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298B439E" w14:textId="5EADCAC1"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4C483D75" w14:textId="0A6A8833"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33F7C613" w14:textId="43768D8F"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36218BCE" w14:textId="3FFD240B"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6D5C9B67" w14:textId="14C29D5B"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091B64EF" w14:textId="7AFBD320"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29DF7C92" w14:textId="7DBAAFF2"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7DFCDEFB" w14:textId="69033DFD"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3C6E0806" w14:textId="6436A458"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1F4BBFD4" w14:textId="380AE528"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150611C4" w14:textId="24E444B3"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642C5F37" w14:textId="154DB92B" w:rsidR="00AB062A"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61C56795" w14:textId="77777777" w:rsidR="00AB062A" w:rsidRPr="00B05162" w:rsidRDefault="00AB062A" w:rsidP="00C269B4">
      <w:pPr>
        <w:widowControl w:val="0"/>
        <w:tabs>
          <w:tab w:val="left" w:pos="851"/>
        </w:tabs>
        <w:spacing w:after="0" w:line="240" w:lineRule="auto"/>
        <w:ind w:firstLine="709"/>
        <w:rPr>
          <w:rFonts w:ascii="Times New Roman" w:hAnsi="Times New Roman" w:cs="Times New Roman"/>
          <w:sz w:val="24"/>
          <w:szCs w:val="24"/>
          <w:lang w:val="kk-KZ"/>
        </w:rPr>
      </w:pPr>
    </w:p>
    <w:p w14:paraId="07B7919A" w14:textId="77777777" w:rsidR="006E77B1" w:rsidRPr="00B05162" w:rsidRDefault="006E77B1" w:rsidP="0066677D">
      <w:pPr>
        <w:widowControl w:val="0"/>
        <w:tabs>
          <w:tab w:val="left" w:pos="851"/>
        </w:tabs>
        <w:spacing w:after="0" w:line="240" w:lineRule="auto"/>
        <w:ind w:firstLine="709"/>
        <w:jc w:val="center"/>
        <w:rPr>
          <w:rFonts w:ascii="Times New Roman" w:hAnsi="Times New Roman" w:cs="Times New Roman"/>
          <w:sz w:val="24"/>
          <w:szCs w:val="24"/>
          <w:lang w:val="kk-KZ"/>
        </w:rPr>
      </w:pPr>
    </w:p>
    <w:p w14:paraId="2859692F" w14:textId="4D90A9FC" w:rsidR="00A473DF" w:rsidRPr="005F78E0" w:rsidRDefault="00A473DF" w:rsidP="0066677D">
      <w:pPr>
        <w:widowControl w:val="0"/>
        <w:tabs>
          <w:tab w:val="left" w:pos="851"/>
        </w:tabs>
        <w:spacing w:after="0" w:line="240" w:lineRule="auto"/>
        <w:ind w:firstLine="709"/>
        <w:jc w:val="center"/>
        <w:rPr>
          <w:rFonts w:ascii="Times New Roman" w:eastAsia="Times New Roman" w:hAnsi="Times New Roman" w:cs="Times New Roman"/>
          <w:b/>
          <w:bCs/>
          <w:sz w:val="28"/>
          <w:szCs w:val="28"/>
          <w:lang w:val="kk-KZ" w:eastAsia="ru-RU"/>
        </w:rPr>
      </w:pPr>
      <w:r w:rsidRPr="00B05162">
        <w:rPr>
          <w:rFonts w:ascii="Times New Roman" w:hAnsi="Times New Roman" w:cs="Times New Roman"/>
          <w:sz w:val="24"/>
          <w:szCs w:val="24"/>
          <w:lang w:val="kk-KZ"/>
        </w:rPr>
        <w:lastRenderedPageBreak/>
        <w:tab/>
      </w:r>
      <w:r w:rsidRPr="005F78E0">
        <w:rPr>
          <w:rFonts w:ascii="Times New Roman" w:eastAsia="Times New Roman" w:hAnsi="Times New Roman" w:cs="Times New Roman"/>
          <w:b/>
          <w:bCs/>
          <w:sz w:val="28"/>
          <w:szCs w:val="28"/>
          <w:lang w:val="kk-KZ" w:eastAsia="ru-RU"/>
        </w:rPr>
        <w:t>Миссия, цели и стратегия развития</w:t>
      </w:r>
    </w:p>
    <w:p w14:paraId="41D602D6" w14:textId="4A37A0DC" w:rsidR="00F97B7B" w:rsidRPr="005F78E0" w:rsidRDefault="00F97B7B" w:rsidP="0066677D">
      <w:pPr>
        <w:widowControl w:val="0"/>
        <w:tabs>
          <w:tab w:val="left" w:pos="851"/>
        </w:tabs>
        <w:spacing w:after="0" w:line="240" w:lineRule="auto"/>
        <w:ind w:firstLine="709"/>
        <w:jc w:val="center"/>
        <w:rPr>
          <w:rFonts w:ascii="Times New Roman" w:eastAsia="Times New Roman" w:hAnsi="Times New Roman" w:cs="Times New Roman"/>
          <w:b/>
          <w:bCs/>
          <w:sz w:val="28"/>
          <w:szCs w:val="28"/>
          <w:lang w:val="kk-KZ" w:eastAsia="ru-RU"/>
        </w:rPr>
      </w:pPr>
    </w:p>
    <w:p w14:paraId="395B54E3" w14:textId="441F3C5B" w:rsidR="00F97B7B" w:rsidRPr="005F78E0" w:rsidRDefault="00F97B7B" w:rsidP="00364DCD">
      <w:pPr>
        <w:widowControl w:val="0"/>
        <w:tabs>
          <w:tab w:val="left" w:pos="851"/>
        </w:tabs>
        <w:spacing w:after="0" w:line="240" w:lineRule="auto"/>
        <w:ind w:firstLine="709"/>
        <w:jc w:val="both"/>
        <w:rPr>
          <w:rFonts w:ascii="Times New Roman" w:eastAsia="Times New Roman" w:hAnsi="Times New Roman" w:cs="Times New Roman"/>
          <w:b/>
          <w:bCs/>
          <w:sz w:val="28"/>
          <w:szCs w:val="28"/>
          <w:lang w:val="kk-KZ" w:eastAsia="ru-RU"/>
        </w:rPr>
      </w:pPr>
      <w:r w:rsidRPr="005F78E0">
        <w:rPr>
          <w:rFonts w:ascii="Times New Roman" w:eastAsia="Times New Roman" w:hAnsi="Times New Roman" w:cs="Times New Roman"/>
          <w:sz w:val="28"/>
          <w:szCs w:val="28"/>
          <w:lang w:val="kk-KZ" w:eastAsia="ru-RU"/>
        </w:rPr>
        <w:t>Миссия,стратегия развития и цели организации образования отражают национальную политику в области образования в целом и системы ТиПО</w:t>
      </w:r>
    </w:p>
    <w:p w14:paraId="10759D86" w14:textId="1BD0BADC" w:rsidR="00504F2A" w:rsidRPr="005F78E0" w:rsidRDefault="00504F2A" w:rsidP="00364DCD">
      <w:pPr>
        <w:tabs>
          <w:tab w:val="left" w:pos="-5529"/>
          <w:tab w:val="left" w:pos="851"/>
          <w:tab w:val="left" w:pos="1134"/>
        </w:tabs>
        <w:suppressAutoHyphens/>
        <w:spacing w:after="0" w:line="240" w:lineRule="auto"/>
        <w:ind w:right="3"/>
        <w:jc w:val="both"/>
        <w:rPr>
          <w:rFonts w:ascii="Times New Roman" w:eastAsia="Calibri" w:hAnsi="Times New Roman" w:cs="Times New Roman"/>
          <w:b/>
          <w:sz w:val="28"/>
          <w:szCs w:val="28"/>
        </w:rPr>
      </w:pPr>
      <w:r w:rsidRPr="005F78E0">
        <w:rPr>
          <w:rFonts w:ascii="Times New Roman" w:eastAsia="Calibri" w:hAnsi="Times New Roman" w:cs="Times New Roman"/>
          <w:sz w:val="28"/>
          <w:szCs w:val="28"/>
        </w:rPr>
        <w:t>Основная деятельность</w:t>
      </w:r>
      <w:r w:rsidR="00F97B7B" w:rsidRPr="005F78E0">
        <w:rPr>
          <w:rFonts w:ascii="Times New Roman" w:eastAsia="Calibri" w:hAnsi="Times New Roman" w:cs="Times New Roman"/>
          <w:sz w:val="28"/>
          <w:szCs w:val="28"/>
        </w:rPr>
        <w:t xml:space="preserve"> ТОО «Усть-Каменогорского стоматологического колледжа»</w:t>
      </w:r>
      <w:r w:rsidRPr="005F78E0">
        <w:rPr>
          <w:rFonts w:ascii="Times New Roman" w:eastAsia="Calibri" w:hAnsi="Times New Roman" w:cs="Times New Roman"/>
          <w:sz w:val="28"/>
          <w:szCs w:val="28"/>
          <w:lang w:eastAsia="ru-RU"/>
        </w:rPr>
        <w:t xml:space="preserve"> </w:t>
      </w:r>
      <w:r w:rsidRPr="005F78E0">
        <w:rPr>
          <w:rFonts w:ascii="Times New Roman" w:eastAsia="Calibri" w:hAnsi="Times New Roman" w:cs="Times New Roman"/>
          <w:sz w:val="28"/>
          <w:szCs w:val="28"/>
        </w:rPr>
        <w:t xml:space="preserve">направлена на подготовку  специалистов, соответствующих высоким социальным запросам общества и международным стандартам.  </w:t>
      </w:r>
    </w:p>
    <w:p w14:paraId="0B28D907" w14:textId="77777777" w:rsidR="00504F2A" w:rsidRPr="005F78E0" w:rsidRDefault="00504F2A" w:rsidP="00313DCA">
      <w:pPr>
        <w:spacing w:after="0" w:line="240" w:lineRule="auto"/>
        <w:ind w:right="3" w:firstLine="567"/>
        <w:jc w:val="both"/>
        <w:rPr>
          <w:rFonts w:ascii="Times New Roman" w:eastAsia="Calibri" w:hAnsi="Times New Roman" w:cs="Times New Roman"/>
          <w:sz w:val="28"/>
          <w:szCs w:val="28"/>
          <w:lang w:val="x-none" w:eastAsia="ru-RU"/>
        </w:rPr>
      </w:pPr>
      <w:r w:rsidRPr="005F78E0">
        <w:rPr>
          <w:rFonts w:ascii="Times New Roman" w:eastAsia="Calibri" w:hAnsi="Times New Roman" w:cs="Times New Roman"/>
          <w:sz w:val="28"/>
          <w:szCs w:val="28"/>
          <w:lang w:val="x-none" w:eastAsia="ru-RU"/>
        </w:rPr>
        <w:t>Миссия колледжа:</w:t>
      </w:r>
    </w:p>
    <w:p w14:paraId="391A8FA0" w14:textId="7A48ECB4" w:rsidR="00504F2A" w:rsidRPr="005F78E0" w:rsidRDefault="00504F2A" w:rsidP="00313DCA">
      <w:pPr>
        <w:spacing w:after="0" w:line="240" w:lineRule="auto"/>
        <w:ind w:right="3" w:firstLine="567"/>
        <w:jc w:val="both"/>
        <w:rPr>
          <w:rFonts w:ascii="Times New Roman" w:eastAsia="Calibri" w:hAnsi="Times New Roman" w:cs="Times New Roman"/>
          <w:sz w:val="28"/>
          <w:szCs w:val="28"/>
          <w:lang w:val="x-none" w:eastAsia="ru-RU"/>
        </w:rPr>
      </w:pPr>
      <w:r w:rsidRPr="005F78E0">
        <w:rPr>
          <w:rFonts w:ascii="Times New Roman" w:eastAsia="Calibri" w:hAnsi="Times New Roman" w:cs="Times New Roman"/>
          <w:sz w:val="28"/>
          <w:szCs w:val="28"/>
          <w:lang w:val="x-none" w:eastAsia="ru-RU"/>
        </w:rPr>
        <w:t>- подготовка высококвалифицированных специалистов со средним медицинским образованием, компетентных, ответственных, конкурентоспособных на рынке труда, готовых к постоянному профессиональному росту удовлетворение потребности личности в непрерывном профессиональном образовании.</w:t>
      </w:r>
    </w:p>
    <w:p w14:paraId="024EE0E8" w14:textId="77777777" w:rsidR="00317191" w:rsidRDefault="00F97B7B" w:rsidP="005F78E0">
      <w:pPr>
        <w:spacing w:after="0" w:line="240" w:lineRule="auto"/>
        <w:ind w:right="3" w:firstLine="567"/>
        <w:jc w:val="both"/>
        <w:rPr>
          <w:rFonts w:ascii="Times New Roman" w:eastAsia="Calibri" w:hAnsi="Times New Roman" w:cs="Times New Roman"/>
          <w:sz w:val="28"/>
          <w:szCs w:val="28"/>
          <w:lang w:eastAsia="ru-RU"/>
        </w:rPr>
      </w:pPr>
      <w:r w:rsidRPr="005F78E0">
        <w:rPr>
          <w:rFonts w:ascii="Times New Roman" w:eastAsia="Calibri" w:hAnsi="Times New Roman" w:cs="Times New Roman"/>
          <w:b/>
          <w:bCs/>
          <w:sz w:val="28"/>
          <w:szCs w:val="28"/>
          <w:lang w:eastAsia="ru-RU"/>
        </w:rPr>
        <w:t xml:space="preserve">Цель: </w:t>
      </w:r>
      <w:r w:rsidRPr="00AB062A">
        <w:rPr>
          <w:rFonts w:ascii="Times New Roman" w:eastAsia="Calibri" w:hAnsi="Times New Roman" w:cs="Times New Roman"/>
          <w:sz w:val="28"/>
          <w:szCs w:val="28"/>
          <w:lang w:eastAsia="ru-RU"/>
        </w:rPr>
        <w:t xml:space="preserve">Совершенствование конкурентных преимуществ колледжа для подготовки конкурентноспособных и востребованных </w:t>
      </w:r>
      <w:r w:rsidR="005F78E0" w:rsidRPr="00AB062A">
        <w:rPr>
          <w:rFonts w:ascii="Times New Roman" w:eastAsia="Calibri" w:hAnsi="Times New Roman" w:cs="Times New Roman"/>
          <w:sz w:val="28"/>
          <w:szCs w:val="28"/>
          <w:lang w:eastAsia="ru-RU"/>
        </w:rPr>
        <w:t xml:space="preserve">на рынке труда специалистов, обладающих компетениями, необходимыми для решения профессиональных задач.   </w:t>
      </w:r>
    </w:p>
    <w:p w14:paraId="2716E16D" w14:textId="5495D67F" w:rsidR="00317191" w:rsidRPr="00317191" w:rsidRDefault="00317191" w:rsidP="00317191">
      <w:pPr>
        <w:jc w:val="both"/>
        <w:rPr>
          <w:rFonts w:ascii="Times New Roman" w:hAnsi="Times New Roman" w:cs="Times New Roman"/>
          <w:b/>
          <w:bCs/>
          <w:sz w:val="28"/>
          <w:szCs w:val="28"/>
        </w:rPr>
      </w:pPr>
      <w:r w:rsidRPr="00317191">
        <w:rPr>
          <w:rFonts w:ascii="Times New Roman" w:hAnsi="Times New Roman" w:cs="Times New Roman"/>
          <w:b/>
          <w:bCs/>
          <w:sz w:val="28"/>
          <w:szCs w:val="28"/>
        </w:rPr>
        <w:t xml:space="preserve">       Задачи:</w:t>
      </w:r>
    </w:p>
    <w:p w14:paraId="33D2CE78" w14:textId="0D16B2E1" w:rsidR="00317191" w:rsidRPr="00317191" w:rsidRDefault="00317191" w:rsidP="00317191">
      <w:pPr>
        <w:jc w:val="both"/>
        <w:rPr>
          <w:rFonts w:ascii="Times New Roman" w:hAnsi="Times New Roman" w:cs="Times New Roman"/>
          <w:sz w:val="28"/>
          <w:szCs w:val="28"/>
        </w:rPr>
      </w:pPr>
      <w:r w:rsidRPr="00317191">
        <w:rPr>
          <w:rFonts w:ascii="Times New Roman" w:hAnsi="Times New Roman" w:cs="Times New Roman"/>
          <w:sz w:val="28"/>
          <w:szCs w:val="28"/>
        </w:rPr>
        <w:t>1.Повышения качества профессиональной подготовки и конкурентоспособности выпускников за счет:</w:t>
      </w:r>
    </w:p>
    <w:p w14:paraId="3947A118" w14:textId="77777777" w:rsidR="00317191" w:rsidRPr="00317191" w:rsidRDefault="00317191" w:rsidP="00317191">
      <w:pPr>
        <w:pStyle w:val="a5"/>
        <w:jc w:val="both"/>
        <w:rPr>
          <w:rFonts w:ascii="Times New Roman" w:hAnsi="Times New Roman" w:cs="Times New Roman"/>
          <w:sz w:val="28"/>
          <w:szCs w:val="28"/>
        </w:rPr>
      </w:pPr>
      <w:r w:rsidRPr="00317191">
        <w:rPr>
          <w:rFonts w:ascii="Times New Roman" w:hAnsi="Times New Roman" w:cs="Times New Roman"/>
          <w:sz w:val="28"/>
          <w:szCs w:val="28"/>
        </w:rPr>
        <w:t>- обеспечения высокого уровня информатизации образовательного процесса;</w:t>
      </w:r>
    </w:p>
    <w:p w14:paraId="0BFBE4D9" w14:textId="77777777" w:rsidR="00317191" w:rsidRPr="00317191" w:rsidRDefault="00317191" w:rsidP="00317191">
      <w:pPr>
        <w:pStyle w:val="a5"/>
        <w:jc w:val="both"/>
        <w:rPr>
          <w:rFonts w:ascii="Times New Roman" w:hAnsi="Times New Roman" w:cs="Times New Roman"/>
          <w:sz w:val="28"/>
          <w:szCs w:val="28"/>
        </w:rPr>
      </w:pPr>
      <w:r w:rsidRPr="00317191">
        <w:rPr>
          <w:rFonts w:ascii="Times New Roman" w:hAnsi="Times New Roman" w:cs="Times New Roman"/>
          <w:sz w:val="28"/>
          <w:szCs w:val="28"/>
        </w:rPr>
        <w:t>- создания качественного учебного- методического сопровождения обучения и воспитания;</w:t>
      </w:r>
    </w:p>
    <w:p w14:paraId="5987051D" w14:textId="77777777" w:rsidR="00317191" w:rsidRPr="00317191" w:rsidRDefault="00317191" w:rsidP="00317191">
      <w:pPr>
        <w:pStyle w:val="a5"/>
        <w:jc w:val="both"/>
        <w:rPr>
          <w:rFonts w:ascii="Times New Roman" w:hAnsi="Times New Roman" w:cs="Times New Roman"/>
          <w:sz w:val="28"/>
          <w:szCs w:val="28"/>
        </w:rPr>
      </w:pPr>
      <w:r w:rsidRPr="00317191">
        <w:rPr>
          <w:rFonts w:ascii="Times New Roman" w:hAnsi="Times New Roman" w:cs="Times New Roman"/>
          <w:sz w:val="28"/>
          <w:szCs w:val="28"/>
        </w:rPr>
        <w:t>- внедрение и развития СМК;</w:t>
      </w:r>
    </w:p>
    <w:p w14:paraId="2BDC10CA" w14:textId="77777777" w:rsidR="00317191" w:rsidRPr="00317191" w:rsidRDefault="00317191" w:rsidP="00317191">
      <w:pPr>
        <w:pStyle w:val="a5"/>
        <w:jc w:val="both"/>
        <w:rPr>
          <w:rFonts w:ascii="Times New Roman" w:hAnsi="Times New Roman" w:cs="Times New Roman"/>
          <w:sz w:val="28"/>
          <w:szCs w:val="28"/>
        </w:rPr>
      </w:pPr>
      <w:r w:rsidRPr="00317191">
        <w:rPr>
          <w:rFonts w:ascii="Times New Roman" w:hAnsi="Times New Roman" w:cs="Times New Roman"/>
          <w:sz w:val="28"/>
          <w:szCs w:val="28"/>
        </w:rPr>
        <w:t>- создания и развития интеллектуальных, предпринимательских способностей студентов через деятельность учебного хозяйства, имитационных фирм;</w:t>
      </w:r>
    </w:p>
    <w:p w14:paraId="347CD466" w14:textId="77777777" w:rsidR="00317191" w:rsidRPr="00317191" w:rsidRDefault="00317191" w:rsidP="00317191">
      <w:pPr>
        <w:pStyle w:val="a5"/>
        <w:jc w:val="both"/>
        <w:rPr>
          <w:rFonts w:ascii="Times New Roman" w:hAnsi="Times New Roman" w:cs="Times New Roman"/>
          <w:sz w:val="28"/>
          <w:szCs w:val="28"/>
        </w:rPr>
      </w:pPr>
      <w:r w:rsidRPr="00317191">
        <w:rPr>
          <w:rFonts w:ascii="Times New Roman" w:hAnsi="Times New Roman" w:cs="Times New Roman"/>
          <w:sz w:val="28"/>
          <w:szCs w:val="28"/>
        </w:rPr>
        <w:t>-создания системы стимулирования профессионального роста и эффективного использования потенциала преподавательского состава.</w:t>
      </w:r>
    </w:p>
    <w:p w14:paraId="33ED1DAE" w14:textId="408E063E" w:rsidR="00317191" w:rsidRPr="00317191" w:rsidRDefault="00317191" w:rsidP="00317191">
      <w:pPr>
        <w:jc w:val="both"/>
        <w:rPr>
          <w:rFonts w:ascii="Times New Roman" w:hAnsi="Times New Roman" w:cs="Times New Roman"/>
          <w:sz w:val="28"/>
          <w:szCs w:val="28"/>
        </w:rPr>
      </w:pPr>
      <w:r w:rsidRPr="00317191">
        <w:rPr>
          <w:rFonts w:ascii="Times New Roman" w:hAnsi="Times New Roman" w:cs="Times New Roman"/>
          <w:sz w:val="28"/>
          <w:szCs w:val="28"/>
        </w:rPr>
        <w:t>2. Совершенствование содержания и технологий образования в соответствии с требованиями работодателей на основании профессиональных стандартов.</w:t>
      </w:r>
    </w:p>
    <w:p w14:paraId="08BB9F08" w14:textId="77777777" w:rsidR="00317191" w:rsidRDefault="00317191" w:rsidP="00317191">
      <w:pPr>
        <w:jc w:val="both"/>
        <w:rPr>
          <w:rFonts w:ascii="Times New Roman" w:hAnsi="Times New Roman" w:cs="Times New Roman"/>
          <w:sz w:val="28"/>
          <w:szCs w:val="28"/>
        </w:rPr>
      </w:pPr>
      <w:r w:rsidRPr="00317191">
        <w:rPr>
          <w:rFonts w:ascii="Times New Roman" w:hAnsi="Times New Roman" w:cs="Times New Roman"/>
          <w:sz w:val="28"/>
          <w:szCs w:val="28"/>
        </w:rPr>
        <w:t>3. Повышение эффективности управления качеством подготовки специалистов с учетом практико-ориентированности обучения, в том числе путем развития и совершенствования деятельности учебного хозяйства</w:t>
      </w:r>
    </w:p>
    <w:p w14:paraId="53382952" w14:textId="4733EDA1" w:rsidR="005F78E0" w:rsidRPr="00317191" w:rsidRDefault="00317191" w:rsidP="00317191">
      <w:pPr>
        <w:jc w:val="both"/>
        <w:rPr>
          <w:rFonts w:ascii="Times New Roman" w:hAnsi="Times New Roman" w:cs="Times New Roman"/>
          <w:sz w:val="28"/>
          <w:szCs w:val="28"/>
        </w:rPr>
      </w:pPr>
      <w:r w:rsidRPr="00317191">
        <w:rPr>
          <w:rFonts w:ascii="Times New Roman" w:hAnsi="Times New Roman" w:cs="Times New Roman"/>
          <w:sz w:val="28"/>
          <w:szCs w:val="28"/>
        </w:rPr>
        <w:lastRenderedPageBreak/>
        <w:t>4. Совершенствование финансово- экономических и социальных механизмов в колледже.</w:t>
      </w:r>
      <w:r w:rsidR="005F78E0" w:rsidRPr="00317191">
        <w:rPr>
          <w:rFonts w:ascii="Times New Roman" w:eastAsia="Calibri" w:hAnsi="Times New Roman" w:cs="Times New Roman"/>
          <w:sz w:val="28"/>
          <w:szCs w:val="28"/>
          <w:lang w:eastAsia="ru-RU"/>
        </w:rPr>
        <w:t xml:space="preserve">          </w:t>
      </w:r>
      <w:r w:rsidR="005F78E0" w:rsidRPr="00317191">
        <w:rPr>
          <w:rFonts w:ascii="Times New Roman" w:eastAsia="Calibri" w:hAnsi="Times New Roman" w:cs="Times New Roman"/>
          <w:bCs/>
          <w:sz w:val="28"/>
          <w:szCs w:val="28"/>
          <w:lang w:eastAsia="ru-RU"/>
        </w:rPr>
        <w:t xml:space="preserve">                                                                 </w:t>
      </w:r>
    </w:p>
    <w:p w14:paraId="79FCB6D5" w14:textId="77777777" w:rsidR="005F78E0" w:rsidRDefault="003466EC" w:rsidP="005F78E0">
      <w:pPr>
        <w:spacing w:after="0" w:line="240" w:lineRule="auto"/>
        <w:ind w:right="3"/>
        <w:jc w:val="both"/>
        <w:rPr>
          <w:rFonts w:ascii="Times New Roman" w:eastAsia="Calibri" w:hAnsi="Times New Roman" w:cs="Times New Roman"/>
          <w:sz w:val="28"/>
          <w:szCs w:val="28"/>
        </w:rPr>
      </w:pPr>
      <w:r w:rsidRPr="005F78E0">
        <w:rPr>
          <w:rFonts w:ascii="Times New Roman" w:eastAsia="Calibri" w:hAnsi="Times New Roman" w:cs="Times New Roman"/>
          <w:sz w:val="28"/>
          <w:szCs w:val="28"/>
        </w:rPr>
        <w:t xml:space="preserve">Стратегический план </w:t>
      </w:r>
      <w:r w:rsidRPr="005F78E0">
        <w:rPr>
          <w:rFonts w:ascii="Times New Roman" w:eastAsia="Calibri" w:hAnsi="Times New Roman" w:cs="Times New Roman"/>
          <w:sz w:val="28"/>
          <w:szCs w:val="28"/>
          <w:lang w:val="kk-KZ"/>
        </w:rPr>
        <w:t xml:space="preserve">колледжа </w:t>
      </w:r>
      <w:r w:rsidRPr="005F78E0">
        <w:rPr>
          <w:rFonts w:ascii="Times New Roman" w:eastAsia="Calibri" w:hAnsi="Times New Roman" w:cs="Times New Roman"/>
          <w:sz w:val="28"/>
          <w:szCs w:val="28"/>
        </w:rPr>
        <w:t>направлен на формирование</w:t>
      </w:r>
    </w:p>
    <w:p w14:paraId="0FA576AD" w14:textId="0C7633D3" w:rsidR="003466EC" w:rsidRPr="005F78E0" w:rsidRDefault="003466EC" w:rsidP="005F78E0">
      <w:pPr>
        <w:spacing w:after="0" w:line="240" w:lineRule="auto"/>
        <w:ind w:right="3"/>
        <w:jc w:val="both"/>
        <w:rPr>
          <w:rFonts w:ascii="Times New Roman" w:eastAsia="Calibri" w:hAnsi="Times New Roman" w:cs="Times New Roman"/>
          <w:b/>
          <w:i/>
          <w:sz w:val="28"/>
          <w:szCs w:val="28"/>
          <w:lang w:eastAsia="ru-RU"/>
        </w:rPr>
      </w:pPr>
      <w:r w:rsidRPr="005F78E0">
        <w:rPr>
          <w:rFonts w:ascii="Times New Roman" w:eastAsia="Calibri" w:hAnsi="Times New Roman" w:cs="Times New Roman"/>
          <w:sz w:val="28"/>
          <w:szCs w:val="28"/>
        </w:rPr>
        <w:t>инновационной модели образования, в которой сочетаются лучшие традиции казахстанской и мировой образовательной систем, интеграция медицинского образования и практического здравоохранения</w:t>
      </w:r>
      <w:r w:rsidRPr="005F78E0">
        <w:rPr>
          <w:rFonts w:ascii="Times New Roman" w:eastAsia="Calibri" w:hAnsi="Times New Roman" w:cs="Times New Roman"/>
          <w:sz w:val="28"/>
          <w:szCs w:val="28"/>
          <w:lang w:val="kk-KZ"/>
        </w:rPr>
        <w:t>,</w:t>
      </w:r>
      <w:r w:rsidR="00AB062A">
        <w:rPr>
          <w:rFonts w:ascii="Times New Roman" w:eastAsia="Calibri" w:hAnsi="Times New Roman" w:cs="Times New Roman"/>
          <w:sz w:val="28"/>
          <w:szCs w:val="28"/>
          <w:lang w:val="kk-KZ"/>
        </w:rPr>
        <w:t xml:space="preserve"> </w:t>
      </w:r>
      <w:r w:rsidRPr="005F78E0">
        <w:rPr>
          <w:rFonts w:ascii="Times New Roman" w:eastAsia="Calibri" w:hAnsi="Times New Roman" w:cs="Times New Roman"/>
          <w:sz w:val="28"/>
          <w:szCs w:val="28"/>
          <w:lang w:val="kk-KZ"/>
        </w:rPr>
        <w:t>что</w:t>
      </w:r>
      <w:r w:rsidRPr="005F78E0">
        <w:rPr>
          <w:rFonts w:ascii="Times New Roman" w:eastAsia="Calibri" w:hAnsi="Times New Roman" w:cs="Times New Roman"/>
          <w:sz w:val="28"/>
          <w:szCs w:val="28"/>
        </w:rPr>
        <w:t xml:space="preserve"> является объективной необходимостью современной системы подготовки медицинских кадров</w:t>
      </w:r>
      <w:r w:rsidR="005F78E0" w:rsidRPr="005F78E0">
        <w:rPr>
          <w:rFonts w:ascii="Times New Roman" w:eastAsia="Calibri" w:hAnsi="Times New Roman" w:cs="Times New Roman"/>
          <w:sz w:val="28"/>
          <w:szCs w:val="28"/>
        </w:rPr>
        <w:t>.</w:t>
      </w:r>
    </w:p>
    <w:p w14:paraId="59C67E19" w14:textId="77777777" w:rsidR="00504F2A" w:rsidRPr="005F78E0" w:rsidRDefault="00504F2A" w:rsidP="00313DCA">
      <w:pPr>
        <w:spacing w:after="0" w:line="240" w:lineRule="auto"/>
        <w:ind w:right="3" w:firstLine="567"/>
        <w:jc w:val="both"/>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Стратегический план утвержденный директором  колледжа направлен на реализацию:</w:t>
      </w:r>
    </w:p>
    <w:p w14:paraId="2EE06837" w14:textId="77777777" w:rsidR="00504F2A" w:rsidRPr="005F78E0" w:rsidRDefault="00504F2A" w:rsidP="00313DCA">
      <w:pPr>
        <w:pStyle w:val="a5"/>
        <w:numPr>
          <w:ilvl w:val="0"/>
          <w:numId w:val="50"/>
        </w:numPr>
        <w:tabs>
          <w:tab w:val="left" w:pos="851"/>
        </w:tabs>
        <w:spacing w:after="0" w:line="240" w:lineRule="auto"/>
        <w:ind w:left="0" w:right="3" w:firstLine="567"/>
        <w:jc w:val="both"/>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Стратегии «Казахстан -2050»: новый политический курс состоявшегося государства;</w:t>
      </w:r>
    </w:p>
    <w:p w14:paraId="22429A9D" w14:textId="6AB65B03" w:rsidR="00F3079D" w:rsidRPr="005F78E0" w:rsidRDefault="00F3079D" w:rsidP="005F78E0">
      <w:pPr>
        <w:pStyle w:val="a5"/>
        <w:numPr>
          <w:ilvl w:val="0"/>
          <w:numId w:val="50"/>
        </w:numPr>
        <w:tabs>
          <w:tab w:val="left" w:pos="851"/>
        </w:tabs>
        <w:spacing w:after="0" w:line="240" w:lineRule="auto"/>
        <w:ind w:left="0" w:right="3" w:firstLine="567"/>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Кодекс</w:t>
      </w:r>
      <w:r w:rsidR="00AC2602" w:rsidRPr="005F78E0">
        <w:rPr>
          <w:rFonts w:ascii="Times New Roman" w:eastAsia="Calibri" w:hAnsi="Times New Roman" w:cs="Times New Roman"/>
          <w:sz w:val="28"/>
          <w:szCs w:val="28"/>
          <w:lang w:val="kk-KZ" w:eastAsia="ru-RU"/>
        </w:rPr>
        <w:t>а</w:t>
      </w:r>
      <w:r w:rsidRPr="005F78E0">
        <w:rPr>
          <w:rFonts w:ascii="Times New Roman" w:eastAsia="Calibri" w:hAnsi="Times New Roman" w:cs="Times New Roman"/>
          <w:sz w:val="28"/>
          <w:szCs w:val="28"/>
          <w:lang w:val="kk-KZ" w:eastAsia="ru-RU"/>
        </w:rPr>
        <w:t xml:space="preserve"> Республики Казахстан  </w:t>
      </w:r>
      <w:r w:rsidRPr="005F78E0">
        <w:rPr>
          <w:rFonts w:ascii="Times New Roman" w:eastAsia="Calibri" w:hAnsi="Times New Roman" w:cs="Times New Roman"/>
          <w:sz w:val="28"/>
          <w:szCs w:val="28"/>
          <w:lang w:eastAsia="ru-RU"/>
        </w:rPr>
        <w:t xml:space="preserve">« </w:t>
      </w:r>
      <w:r w:rsidRPr="005F78E0">
        <w:rPr>
          <w:rFonts w:ascii="Times New Roman" w:eastAsia="Calibri" w:hAnsi="Times New Roman" w:cs="Times New Roman"/>
          <w:sz w:val="28"/>
          <w:szCs w:val="28"/>
          <w:lang w:val="kk-KZ" w:eastAsia="ru-RU"/>
        </w:rPr>
        <w:t xml:space="preserve">О </w:t>
      </w:r>
      <w:r w:rsidR="00AC2602" w:rsidRPr="005F78E0">
        <w:rPr>
          <w:rFonts w:ascii="Times New Roman" w:eastAsia="Calibri" w:hAnsi="Times New Roman" w:cs="Times New Roman"/>
          <w:sz w:val="28"/>
          <w:szCs w:val="28"/>
          <w:lang w:val="kk-KZ" w:eastAsia="ru-RU"/>
        </w:rPr>
        <w:t>здоровье народа и системе   здравоохранения</w:t>
      </w:r>
      <w:r w:rsidRPr="005F78E0">
        <w:rPr>
          <w:rFonts w:ascii="Times New Roman" w:eastAsia="Calibri" w:hAnsi="Times New Roman" w:cs="Times New Roman"/>
          <w:sz w:val="28"/>
          <w:szCs w:val="28"/>
          <w:lang w:val="kk-KZ" w:eastAsia="ru-RU"/>
        </w:rPr>
        <w:t>»</w:t>
      </w:r>
      <w:r w:rsidRPr="005F78E0">
        <w:rPr>
          <w:rFonts w:ascii="Times New Roman" w:hAnsi="Times New Roman" w:cs="Times New Roman"/>
          <w:sz w:val="28"/>
          <w:szCs w:val="28"/>
        </w:rPr>
        <w:t xml:space="preserve"> </w:t>
      </w:r>
      <w:r w:rsidRPr="005F78E0">
        <w:rPr>
          <w:rFonts w:ascii="Times New Roman" w:eastAsia="Calibri" w:hAnsi="Times New Roman" w:cs="Times New Roman"/>
          <w:sz w:val="28"/>
          <w:szCs w:val="28"/>
          <w:lang w:val="kk-KZ" w:eastAsia="ru-RU"/>
        </w:rPr>
        <w:t>от 7 июля 2020 года № 360-VI ЗРК.</w:t>
      </w:r>
    </w:p>
    <w:p w14:paraId="70324F6D" w14:textId="77777777" w:rsidR="00F3079D" w:rsidRPr="005F78E0" w:rsidRDefault="00F3079D" w:rsidP="00313DCA">
      <w:pPr>
        <w:pStyle w:val="a5"/>
        <w:numPr>
          <w:ilvl w:val="0"/>
          <w:numId w:val="50"/>
        </w:numPr>
        <w:tabs>
          <w:tab w:val="left" w:pos="851"/>
        </w:tabs>
        <w:spacing w:after="0" w:line="240" w:lineRule="auto"/>
        <w:ind w:left="0" w:right="3" w:firstLine="567"/>
        <w:jc w:val="both"/>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Закон Республики Казахстан  «Об образовании» от 27 июля 2007 года № 319-III.</w:t>
      </w:r>
    </w:p>
    <w:p w14:paraId="551DF2FF" w14:textId="77777777" w:rsidR="00AC2602" w:rsidRPr="005F78E0" w:rsidRDefault="00F3079D" w:rsidP="00313DCA">
      <w:pPr>
        <w:pStyle w:val="a5"/>
        <w:numPr>
          <w:ilvl w:val="0"/>
          <w:numId w:val="50"/>
        </w:numPr>
        <w:tabs>
          <w:tab w:val="left" w:pos="851"/>
        </w:tabs>
        <w:spacing w:after="0" w:line="240" w:lineRule="auto"/>
        <w:ind w:left="0" w:right="3" w:firstLine="567"/>
        <w:jc w:val="both"/>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 xml:space="preserve">Программа Президента Республики Казахстан «План нации - 100 конкретных </w:t>
      </w:r>
      <w:r w:rsidR="00AC2602" w:rsidRPr="005F78E0">
        <w:rPr>
          <w:rFonts w:ascii="Times New Roman" w:eastAsia="Calibri" w:hAnsi="Times New Roman" w:cs="Times New Roman"/>
          <w:sz w:val="28"/>
          <w:szCs w:val="28"/>
          <w:lang w:val="kk-KZ" w:eastAsia="ru-RU"/>
        </w:rPr>
        <w:t xml:space="preserve"> </w:t>
      </w:r>
    </w:p>
    <w:p w14:paraId="78FFF7C6" w14:textId="77777777" w:rsidR="00504F2A" w:rsidRPr="005F78E0" w:rsidRDefault="00F3079D" w:rsidP="00313DCA">
      <w:pPr>
        <w:pStyle w:val="a5"/>
        <w:numPr>
          <w:ilvl w:val="0"/>
          <w:numId w:val="50"/>
        </w:numPr>
        <w:tabs>
          <w:tab w:val="left" w:pos="851"/>
        </w:tabs>
        <w:spacing w:after="0" w:line="240" w:lineRule="auto"/>
        <w:ind w:left="0" w:right="3" w:firstLine="567"/>
        <w:jc w:val="both"/>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шагов»  от 20 мая 2015 года</w:t>
      </w:r>
    </w:p>
    <w:p w14:paraId="0ED170A7" w14:textId="77777777" w:rsidR="00504F2A" w:rsidRPr="005F78E0" w:rsidRDefault="00504F2A" w:rsidP="00313DCA">
      <w:pPr>
        <w:pStyle w:val="a5"/>
        <w:numPr>
          <w:ilvl w:val="0"/>
          <w:numId w:val="50"/>
        </w:numPr>
        <w:tabs>
          <w:tab w:val="left" w:pos="851"/>
        </w:tabs>
        <w:spacing w:after="0" w:line="240" w:lineRule="auto"/>
        <w:ind w:left="0" w:right="3" w:firstLine="567"/>
        <w:jc w:val="both"/>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Закона Республики Казахстан «Об образовании» от 27.07.2007 г;</w:t>
      </w:r>
    </w:p>
    <w:p w14:paraId="13DB64C0" w14:textId="77777777" w:rsidR="00AC2602" w:rsidRPr="005F78E0" w:rsidRDefault="00AC2602" w:rsidP="00313DCA">
      <w:pPr>
        <w:pStyle w:val="a5"/>
        <w:numPr>
          <w:ilvl w:val="0"/>
          <w:numId w:val="50"/>
        </w:numPr>
        <w:tabs>
          <w:tab w:val="left" w:pos="851"/>
        </w:tabs>
        <w:spacing w:after="0" w:line="240" w:lineRule="auto"/>
        <w:ind w:left="0" w:right="3" w:firstLine="567"/>
        <w:jc w:val="both"/>
        <w:rPr>
          <w:rFonts w:ascii="Times New Roman" w:eastAsia="Calibri" w:hAnsi="Times New Roman" w:cs="Times New Roman"/>
          <w:sz w:val="28"/>
          <w:szCs w:val="28"/>
          <w:lang w:val="kk-KZ" w:eastAsia="ru-RU"/>
        </w:rPr>
      </w:pPr>
      <w:r w:rsidRPr="005F78E0">
        <w:rPr>
          <w:rFonts w:ascii="Times New Roman" w:eastAsia="Calibri" w:hAnsi="Times New Roman" w:cs="Times New Roman"/>
          <w:sz w:val="28"/>
          <w:szCs w:val="28"/>
          <w:lang w:val="kk-KZ" w:eastAsia="ru-RU"/>
        </w:rPr>
        <w:t>Послания  Главы государства народу Казахстана</w:t>
      </w:r>
      <w:r w:rsidR="003466EC" w:rsidRPr="005F78E0">
        <w:rPr>
          <w:rFonts w:ascii="Times New Roman" w:eastAsia="Calibri" w:hAnsi="Times New Roman" w:cs="Times New Roman"/>
          <w:sz w:val="28"/>
          <w:szCs w:val="28"/>
          <w:lang w:val="kk-KZ" w:eastAsia="ru-RU"/>
        </w:rPr>
        <w:t xml:space="preserve"> </w:t>
      </w:r>
    </w:p>
    <w:p w14:paraId="62B4E86C" w14:textId="031B2A67" w:rsidR="0055187E" w:rsidRPr="005F78E0" w:rsidRDefault="0055187E" w:rsidP="00313DCA">
      <w:pPr>
        <w:spacing w:after="0" w:line="240" w:lineRule="auto"/>
        <w:ind w:right="3" w:firstLine="567"/>
        <w:jc w:val="both"/>
        <w:rPr>
          <w:rFonts w:ascii="Times New Roman" w:eastAsia="Calibri" w:hAnsi="Times New Roman" w:cs="Times New Roman"/>
          <w:sz w:val="28"/>
          <w:szCs w:val="28"/>
          <w:lang w:eastAsia="ru-RU"/>
        </w:rPr>
      </w:pPr>
      <w:r w:rsidRPr="005F78E0">
        <w:rPr>
          <w:rFonts w:ascii="Times New Roman" w:eastAsia="Calibri" w:hAnsi="Times New Roman" w:cs="Times New Roman"/>
          <w:sz w:val="28"/>
          <w:szCs w:val="28"/>
          <w:lang w:eastAsia="ru-RU"/>
        </w:rPr>
        <w:t>В своей деятельности колледжа руководствуется Законом РК «Об образовании», Трудовым Кодексом РК, Кодексом РК «О здоровье народа и системе здравоохранения»,Законом РК «О Государственном имуществе», нормативно-правовыми актами МЗ РК и МОН РК, Уставом колледжа</w:t>
      </w:r>
      <w:r w:rsidR="005F78E0">
        <w:rPr>
          <w:rFonts w:ascii="Times New Roman" w:eastAsia="Calibri" w:hAnsi="Times New Roman" w:cs="Times New Roman"/>
          <w:sz w:val="28"/>
          <w:szCs w:val="28"/>
          <w:lang w:eastAsia="ru-RU"/>
        </w:rPr>
        <w:t>.</w:t>
      </w:r>
      <w:r w:rsidRPr="005F78E0">
        <w:rPr>
          <w:rFonts w:ascii="Times New Roman" w:eastAsia="Calibri" w:hAnsi="Times New Roman" w:cs="Times New Roman"/>
          <w:sz w:val="28"/>
          <w:szCs w:val="28"/>
          <w:lang w:eastAsia="ru-RU"/>
        </w:rPr>
        <w:t>Система управления колледжа отражена во внутренних нормативных документах, регулирующих деятельность колледжа: Устав, Положение о колледже, Правила внутреннего трудового и учебного распорядка, деятельность администрации колледжа производится в постоянном взаимодействии с коллективом колледжа имеется коллективный договор, предусматривающий и защищающий интересы обеих сторон (администрации и коллектива колледжа).</w:t>
      </w:r>
    </w:p>
    <w:p w14:paraId="65E44A9B" w14:textId="77777777" w:rsidR="00504F2A" w:rsidRPr="001A3FDC" w:rsidRDefault="00504F2A" w:rsidP="008B0AC3">
      <w:pPr>
        <w:spacing w:after="0" w:line="240" w:lineRule="auto"/>
        <w:ind w:firstLine="567"/>
        <w:jc w:val="both"/>
        <w:rPr>
          <w:rFonts w:ascii="Times New Roman" w:eastAsia="Calibri" w:hAnsi="Times New Roman" w:cs="Times New Roman"/>
          <w:sz w:val="28"/>
          <w:szCs w:val="28"/>
          <w:lang w:val="x-none" w:eastAsia="ru-RU"/>
        </w:rPr>
      </w:pPr>
      <w:r w:rsidRPr="001A3FDC">
        <w:rPr>
          <w:rFonts w:ascii="Times New Roman" w:eastAsia="Calibri" w:hAnsi="Times New Roman" w:cs="Times New Roman"/>
          <w:sz w:val="28"/>
          <w:szCs w:val="28"/>
          <w:lang w:val="x-none" w:eastAsia="ru-RU"/>
        </w:rPr>
        <w:t xml:space="preserve">Миссия, цели и задачи политики в области </w:t>
      </w:r>
      <w:r w:rsidRPr="001A3FDC">
        <w:rPr>
          <w:rFonts w:ascii="Times New Roman" w:eastAsia="Calibri" w:hAnsi="Times New Roman" w:cs="Times New Roman"/>
          <w:sz w:val="28"/>
          <w:szCs w:val="28"/>
          <w:lang w:eastAsia="ru-RU"/>
        </w:rPr>
        <w:t xml:space="preserve">обеспечения </w:t>
      </w:r>
      <w:r w:rsidRPr="001A3FDC">
        <w:rPr>
          <w:rFonts w:ascii="Times New Roman" w:eastAsia="Calibri" w:hAnsi="Times New Roman" w:cs="Times New Roman"/>
          <w:sz w:val="28"/>
          <w:szCs w:val="28"/>
          <w:lang w:val="x-none" w:eastAsia="ru-RU"/>
        </w:rPr>
        <w:t>качества соответствуют имеющимся  ресурсам, возможностям колледжа и требованиям рынка труда, что подтверждается выполнением установленных критериев, а также достижением целей в области качества, которые ежегодно анализируются. Результаты анализа отражены в годовых отчетах.</w:t>
      </w:r>
    </w:p>
    <w:p w14:paraId="020F14DF" w14:textId="77777777" w:rsidR="00504F2A" w:rsidRPr="001A3FDC" w:rsidRDefault="00504F2A" w:rsidP="008B0AC3">
      <w:pPr>
        <w:spacing w:after="0" w:line="240" w:lineRule="auto"/>
        <w:ind w:firstLine="567"/>
        <w:jc w:val="both"/>
        <w:rPr>
          <w:rFonts w:ascii="Times New Roman" w:eastAsia="Calibri" w:hAnsi="Times New Roman" w:cs="Times New Roman"/>
          <w:sz w:val="28"/>
          <w:szCs w:val="28"/>
          <w:lang w:val="x-none" w:eastAsia="ru-RU"/>
        </w:rPr>
      </w:pPr>
      <w:r w:rsidRPr="001A3FDC">
        <w:rPr>
          <w:rFonts w:ascii="Times New Roman" w:eastAsia="Calibri" w:hAnsi="Times New Roman" w:cs="Times New Roman"/>
          <w:sz w:val="28"/>
          <w:szCs w:val="28"/>
          <w:lang w:val="x-none" w:eastAsia="ru-RU"/>
        </w:rPr>
        <w:t>В обсуждении миссии активное участие приняли преподаватели, студенты, сотрудники колледжа</w:t>
      </w:r>
      <w:r w:rsidRPr="001A3FDC">
        <w:rPr>
          <w:rFonts w:ascii="Times New Roman" w:eastAsia="Calibri" w:hAnsi="Times New Roman" w:cs="Times New Roman"/>
          <w:sz w:val="28"/>
          <w:szCs w:val="28"/>
          <w:lang w:eastAsia="ru-RU"/>
        </w:rPr>
        <w:t xml:space="preserve"> на заседании педагогического совета и заседании молодежного самоуправления (протокол №1)</w:t>
      </w:r>
      <w:r w:rsidRPr="001A3FDC">
        <w:rPr>
          <w:rFonts w:ascii="Times New Roman" w:eastAsia="Calibri" w:hAnsi="Times New Roman" w:cs="Times New Roman"/>
          <w:sz w:val="28"/>
          <w:szCs w:val="28"/>
          <w:lang w:val="x-none" w:eastAsia="ru-RU"/>
        </w:rPr>
        <w:t xml:space="preserve">. Во всех подразделениях были проведены собрания, посвященные обсуждению миссии. </w:t>
      </w:r>
    </w:p>
    <w:p w14:paraId="17A06C75" w14:textId="54347BD0" w:rsidR="00504F2A" w:rsidRPr="001A3FDC" w:rsidRDefault="00504F2A" w:rsidP="008B0AC3">
      <w:pPr>
        <w:spacing w:after="0" w:line="240" w:lineRule="auto"/>
        <w:ind w:firstLine="567"/>
        <w:jc w:val="both"/>
        <w:rPr>
          <w:rFonts w:ascii="Times New Roman" w:eastAsia="Calibri" w:hAnsi="Times New Roman" w:cs="Times New Roman"/>
          <w:sz w:val="28"/>
          <w:szCs w:val="28"/>
          <w:lang w:eastAsia="ru-RU"/>
        </w:rPr>
      </w:pPr>
      <w:r w:rsidRPr="001A3FDC">
        <w:rPr>
          <w:rFonts w:ascii="Times New Roman" w:eastAsia="Calibri" w:hAnsi="Times New Roman" w:cs="Times New Roman"/>
          <w:sz w:val="28"/>
          <w:szCs w:val="28"/>
          <w:lang w:val="x-none" w:eastAsia="ru-RU"/>
        </w:rPr>
        <w:t xml:space="preserve">Миссия колледжа связана с историей создания и развития колледжа, </w:t>
      </w:r>
      <w:r w:rsidR="001A3FDC" w:rsidRPr="001A3FDC">
        <w:rPr>
          <w:rFonts w:ascii="Times New Roman" w:eastAsia="Calibri" w:hAnsi="Times New Roman" w:cs="Times New Roman"/>
          <w:sz w:val="28"/>
          <w:szCs w:val="28"/>
          <w:lang w:eastAsia="ru-RU"/>
        </w:rPr>
        <w:t>24</w:t>
      </w:r>
      <w:r w:rsidRPr="001A3FDC">
        <w:rPr>
          <w:rFonts w:ascii="Times New Roman" w:eastAsia="Calibri" w:hAnsi="Times New Roman" w:cs="Times New Roman"/>
          <w:sz w:val="28"/>
          <w:szCs w:val="28"/>
          <w:lang w:val="x-none" w:eastAsia="ru-RU"/>
        </w:rPr>
        <w:t>-летней историей успехов и побед наших студентов и преподавателей.</w:t>
      </w:r>
    </w:p>
    <w:p w14:paraId="006D75E3" w14:textId="27B8789B" w:rsidR="003F08D0" w:rsidRPr="001A3FDC" w:rsidRDefault="003F08D0" w:rsidP="00313DCA">
      <w:pPr>
        <w:spacing w:after="0" w:line="240" w:lineRule="auto"/>
        <w:ind w:right="3" w:firstLine="567"/>
        <w:jc w:val="both"/>
        <w:rPr>
          <w:rFonts w:ascii="Times New Roman" w:eastAsia="Calibri" w:hAnsi="Times New Roman" w:cs="Times New Roman"/>
          <w:sz w:val="28"/>
          <w:szCs w:val="28"/>
          <w:lang w:eastAsia="ru-RU"/>
        </w:rPr>
      </w:pPr>
      <w:r w:rsidRPr="001A3FDC">
        <w:rPr>
          <w:rFonts w:ascii="Times New Roman" w:eastAsia="Calibri" w:hAnsi="Times New Roman" w:cs="Times New Roman"/>
          <w:sz w:val="28"/>
          <w:szCs w:val="28"/>
          <w:lang w:eastAsia="ru-RU"/>
        </w:rPr>
        <w:lastRenderedPageBreak/>
        <w:t xml:space="preserve">Разработаны и утверждены структура колледжа, систематизирована деятельность колледжа в соответствии с принятыми процессами </w:t>
      </w:r>
    </w:p>
    <w:p w14:paraId="0250447C" w14:textId="2A6D3A66" w:rsidR="003F08D0" w:rsidRPr="001D0420" w:rsidRDefault="003F08D0" w:rsidP="008B0AC3">
      <w:pPr>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 xml:space="preserve">Стратегическими  </w:t>
      </w:r>
      <w:r w:rsidR="00AB062A">
        <w:rPr>
          <w:rFonts w:ascii="Times New Roman" w:eastAsia="Calibri" w:hAnsi="Times New Roman" w:cs="Times New Roman"/>
          <w:sz w:val="28"/>
          <w:szCs w:val="28"/>
          <w:lang w:eastAsia="ru-RU"/>
        </w:rPr>
        <w:t xml:space="preserve"> </w:t>
      </w:r>
      <w:r w:rsidRPr="001D0420">
        <w:rPr>
          <w:rFonts w:ascii="Times New Roman" w:eastAsia="Calibri" w:hAnsi="Times New Roman" w:cs="Times New Roman"/>
          <w:sz w:val="28"/>
          <w:szCs w:val="28"/>
          <w:lang w:eastAsia="ru-RU"/>
        </w:rPr>
        <w:t>целями обеспечения качества являются:</w:t>
      </w:r>
    </w:p>
    <w:p w14:paraId="6805EDC1" w14:textId="77777777" w:rsidR="003F08D0" w:rsidRPr="001D0420" w:rsidRDefault="003F08D0" w:rsidP="008B0AC3">
      <w:pPr>
        <w:pStyle w:val="a5"/>
        <w:numPr>
          <w:ilvl w:val="0"/>
          <w:numId w:val="51"/>
        </w:numPr>
        <w:tabs>
          <w:tab w:val="left" w:pos="851"/>
        </w:tabs>
        <w:spacing w:after="0" w:line="240" w:lineRule="auto"/>
        <w:ind w:left="0"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Продолжение работы над сохранением здоровье</w:t>
      </w:r>
      <w:r w:rsidR="00B06656" w:rsidRPr="001D0420">
        <w:rPr>
          <w:rFonts w:ascii="Times New Roman" w:eastAsia="Calibri" w:hAnsi="Times New Roman" w:cs="Times New Roman"/>
          <w:sz w:val="28"/>
          <w:szCs w:val="28"/>
          <w:lang w:eastAsia="ru-RU"/>
        </w:rPr>
        <w:t xml:space="preserve"> </w:t>
      </w:r>
      <w:r w:rsidRPr="001D0420">
        <w:rPr>
          <w:rFonts w:ascii="Times New Roman" w:eastAsia="Calibri" w:hAnsi="Times New Roman" w:cs="Times New Roman"/>
          <w:sz w:val="28"/>
          <w:szCs w:val="28"/>
          <w:lang w:eastAsia="ru-RU"/>
        </w:rPr>
        <w:t>сберегающего пространства для всех участников образовательного процесса.</w:t>
      </w:r>
    </w:p>
    <w:p w14:paraId="467F04B7" w14:textId="77777777" w:rsidR="003F08D0" w:rsidRPr="001D0420" w:rsidRDefault="003F08D0" w:rsidP="008B0AC3">
      <w:pPr>
        <w:pStyle w:val="a5"/>
        <w:numPr>
          <w:ilvl w:val="0"/>
          <w:numId w:val="51"/>
        </w:numPr>
        <w:tabs>
          <w:tab w:val="left" w:pos="851"/>
        </w:tabs>
        <w:spacing w:after="0" w:line="240" w:lineRule="auto"/>
        <w:ind w:left="0"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Постоянная работа над совершенствованием педагогического и методического мастерства.</w:t>
      </w:r>
    </w:p>
    <w:p w14:paraId="11E4C723" w14:textId="2114B5FD" w:rsidR="003F08D0" w:rsidRPr="001D0420" w:rsidRDefault="003F08D0" w:rsidP="008B0AC3">
      <w:pPr>
        <w:pStyle w:val="a5"/>
        <w:numPr>
          <w:ilvl w:val="0"/>
          <w:numId w:val="51"/>
        </w:numPr>
        <w:tabs>
          <w:tab w:val="left" w:pos="851"/>
        </w:tabs>
        <w:spacing w:after="0" w:line="240" w:lineRule="auto"/>
        <w:ind w:left="0"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Интеграция в международное образовательное пространство на основе расширения партнерских связей с отечественными и  зарубежными</w:t>
      </w:r>
      <w:r w:rsidR="00AB062A">
        <w:rPr>
          <w:rFonts w:ascii="Times New Roman" w:eastAsia="Calibri" w:hAnsi="Times New Roman" w:cs="Times New Roman"/>
          <w:sz w:val="28"/>
          <w:szCs w:val="28"/>
          <w:lang w:eastAsia="ru-RU"/>
        </w:rPr>
        <w:t xml:space="preserve"> </w:t>
      </w:r>
      <w:r w:rsidRPr="001D0420">
        <w:rPr>
          <w:rFonts w:ascii="Times New Roman" w:eastAsia="Calibri" w:hAnsi="Times New Roman" w:cs="Times New Roman"/>
          <w:sz w:val="28"/>
          <w:szCs w:val="28"/>
          <w:lang w:eastAsia="ru-RU"/>
        </w:rPr>
        <w:t xml:space="preserve"> организациями.</w:t>
      </w:r>
    </w:p>
    <w:p w14:paraId="10B83759" w14:textId="77777777" w:rsidR="003F08D0" w:rsidRPr="001D0420" w:rsidRDefault="003F08D0" w:rsidP="008B0AC3">
      <w:pPr>
        <w:pStyle w:val="a5"/>
        <w:numPr>
          <w:ilvl w:val="0"/>
          <w:numId w:val="51"/>
        </w:numPr>
        <w:tabs>
          <w:tab w:val="left" w:pos="851"/>
        </w:tabs>
        <w:spacing w:after="0" w:line="240" w:lineRule="auto"/>
        <w:ind w:left="0"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Мотивация и стимулирование всех участников учебного процесса в постоянном качественном росте.</w:t>
      </w:r>
    </w:p>
    <w:p w14:paraId="06301C90" w14:textId="77777777" w:rsidR="00504F2A" w:rsidRPr="001D0420" w:rsidRDefault="00504F2A" w:rsidP="008B0AC3">
      <w:pPr>
        <w:spacing w:after="0" w:line="240" w:lineRule="auto"/>
        <w:ind w:firstLine="567"/>
        <w:jc w:val="both"/>
        <w:rPr>
          <w:rFonts w:ascii="Times New Roman" w:eastAsia="Calibri" w:hAnsi="Times New Roman" w:cs="Times New Roman"/>
          <w:sz w:val="28"/>
          <w:szCs w:val="28"/>
          <w:lang w:val="x-none" w:eastAsia="ru-RU"/>
        </w:rPr>
      </w:pPr>
      <w:r w:rsidRPr="001D0420">
        <w:rPr>
          <w:rFonts w:ascii="Times New Roman" w:eastAsia="Calibri" w:hAnsi="Times New Roman" w:cs="Times New Roman"/>
          <w:sz w:val="28"/>
          <w:szCs w:val="28"/>
          <w:lang w:val="x-none" w:eastAsia="ru-RU"/>
        </w:rPr>
        <w:t xml:space="preserve">Целью деятельности колледжа является получение образования  и квалификации в избранной профессиональной деятельности, интеллектуальном, культурном, физическом и нравственном развитии, удовлетворение потребности общества в квалификационных специалистах. </w:t>
      </w:r>
    </w:p>
    <w:p w14:paraId="7EC481DF" w14:textId="77777777" w:rsidR="00504F2A" w:rsidRPr="00AB062A" w:rsidRDefault="00504F2A" w:rsidP="008B0AC3">
      <w:pPr>
        <w:spacing w:after="0" w:line="240" w:lineRule="auto"/>
        <w:ind w:firstLine="567"/>
        <w:jc w:val="both"/>
        <w:rPr>
          <w:rFonts w:ascii="Times New Roman" w:eastAsia="Calibri" w:hAnsi="Times New Roman" w:cs="Times New Roman"/>
          <w:sz w:val="28"/>
          <w:szCs w:val="28"/>
          <w:lang w:val="kk-KZ" w:eastAsia="ru-RU"/>
        </w:rPr>
      </w:pPr>
      <w:r w:rsidRPr="00AB062A">
        <w:rPr>
          <w:rFonts w:ascii="Times New Roman" w:eastAsia="Calibri" w:hAnsi="Times New Roman" w:cs="Times New Roman"/>
          <w:sz w:val="28"/>
          <w:szCs w:val="28"/>
          <w:lang w:val="kk-KZ" w:eastAsia="ru-RU"/>
        </w:rPr>
        <w:t>Стратегический план развития колледжа на 20</w:t>
      </w:r>
      <w:r w:rsidR="003F08D0" w:rsidRPr="00AB062A">
        <w:rPr>
          <w:rFonts w:ascii="Times New Roman" w:eastAsia="Calibri" w:hAnsi="Times New Roman" w:cs="Times New Roman"/>
          <w:sz w:val="28"/>
          <w:szCs w:val="28"/>
          <w:lang w:val="kk-KZ" w:eastAsia="ru-RU"/>
        </w:rPr>
        <w:t>22</w:t>
      </w:r>
      <w:r w:rsidRPr="00AB062A">
        <w:rPr>
          <w:rFonts w:ascii="Times New Roman" w:eastAsia="Calibri" w:hAnsi="Times New Roman" w:cs="Times New Roman"/>
          <w:sz w:val="28"/>
          <w:szCs w:val="28"/>
          <w:lang w:val="kk-KZ" w:eastAsia="ru-RU"/>
        </w:rPr>
        <w:t>-202</w:t>
      </w:r>
      <w:r w:rsidR="003F08D0" w:rsidRPr="00AB062A">
        <w:rPr>
          <w:rFonts w:ascii="Times New Roman" w:eastAsia="Calibri" w:hAnsi="Times New Roman" w:cs="Times New Roman"/>
          <w:sz w:val="28"/>
          <w:szCs w:val="28"/>
          <w:lang w:val="kk-KZ" w:eastAsia="ru-RU"/>
        </w:rPr>
        <w:t>7</w:t>
      </w:r>
      <w:r w:rsidRPr="00AB062A">
        <w:rPr>
          <w:rFonts w:ascii="Times New Roman" w:eastAsia="Calibri" w:hAnsi="Times New Roman" w:cs="Times New Roman"/>
          <w:sz w:val="28"/>
          <w:szCs w:val="28"/>
          <w:lang w:val="kk-KZ" w:eastAsia="ru-RU"/>
        </w:rPr>
        <w:t xml:space="preserve"> гг рассмотрен и утвержден на заседании педагогическогно совета колледжа №1</w:t>
      </w:r>
      <w:r w:rsidR="005D01C9" w:rsidRPr="00AB062A">
        <w:rPr>
          <w:rFonts w:ascii="Times New Roman" w:eastAsia="Calibri" w:hAnsi="Times New Roman" w:cs="Times New Roman"/>
          <w:sz w:val="28"/>
          <w:szCs w:val="28"/>
          <w:lang w:val="kk-KZ" w:eastAsia="ru-RU"/>
        </w:rPr>
        <w:t>.</w:t>
      </w:r>
      <w:r w:rsidRPr="00AB062A">
        <w:rPr>
          <w:rFonts w:ascii="Times New Roman" w:eastAsia="Calibri" w:hAnsi="Times New Roman" w:cs="Times New Roman"/>
          <w:sz w:val="28"/>
          <w:szCs w:val="28"/>
          <w:lang w:val="kk-KZ" w:eastAsia="ru-RU"/>
        </w:rPr>
        <w:t xml:space="preserve"> </w:t>
      </w:r>
    </w:p>
    <w:p w14:paraId="53B745BE" w14:textId="77777777" w:rsidR="00504F2A" w:rsidRPr="001D0420" w:rsidRDefault="00504F2A" w:rsidP="008B0AC3">
      <w:pPr>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Миссия и Стратегический план доведены до сведения сотрудников колледжа, преподавателей</w:t>
      </w:r>
      <w:r w:rsidR="005D01C9" w:rsidRPr="001D0420">
        <w:rPr>
          <w:rFonts w:ascii="Times New Roman" w:eastAsia="Calibri" w:hAnsi="Times New Roman" w:cs="Times New Roman"/>
          <w:sz w:val="28"/>
          <w:szCs w:val="28"/>
          <w:lang w:eastAsia="ru-RU"/>
        </w:rPr>
        <w:t xml:space="preserve"> и</w:t>
      </w:r>
      <w:r w:rsidRPr="001D0420">
        <w:rPr>
          <w:rFonts w:ascii="Times New Roman" w:eastAsia="Calibri" w:hAnsi="Times New Roman" w:cs="Times New Roman"/>
          <w:sz w:val="28"/>
          <w:szCs w:val="28"/>
          <w:lang w:eastAsia="ru-RU"/>
        </w:rPr>
        <w:t xml:space="preserve"> студентов.</w:t>
      </w:r>
    </w:p>
    <w:p w14:paraId="38FB5C12" w14:textId="77777777" w:rsidR="00504F2A" w:rsidRPr="001D0420" w:rsidRDefault="00504F2A" w:rsidP="008B0AC3">
      <w:pPr>
        <w:spacing w:after="0" w:line="240" w:lineRule="auto"/>
        <w:ind w:firstLine="567"/>
        <w:jc w:val="both"/>
        <w:rPr>
          <w:rFonts w:ascii="Times New Roman" w:eastAsia="Calibri" w:hAnsi="Times New Roman" w:cs="Times New Roman"/>
          <w:sz w:val="28"/>
          <w:szCs w:val="28"/>
          <w:lang w:val="x-none" w:eastAsia="ru-RU"/>
        </w:rPr>
      </w:pPr>
      <w:r w:rsidRPr="001D0420">
        <w:rPr>
          <w:rFonts w:ascii="Times New Roman" w:eastAsia="Calibri" w:hAnsi="Times New Roman" w:cs="Times New Roman"/>
          <w:sz w:val="28"/>
          <w:szCs w:val="28"/>
          <w:lang w:val="x-none" w:eastAsia="ru-RU"/>
        </w:rPr>
        <w:t>Стратегическое направления развития колледжа поддерживаются руководством и соответствующими ресурсами.</w:t>
      </w:r>
    </w:p>
    <w:p w14:paraId="1E07F469" w14:textId="77777777" w:rsidR="00504F2A" w:rsidRPr="001D0420" w:rsidRDefault="00504F2A" w:rsidP="0066677D">
      <w:pPr>
        <w:spacing w:after="0" w:line="240" w:lineRule="auto"/>
        <w:ind w:firstLine="567"/>
        <w:jc w:val="both"/>
        <w:rPr>
          <w:rFonts w:ascii="Times New Roman" w:eastAsia="Calibri" w:hAnsi="Times New Roman" w:cs="Times New Roman"/>
          <w:b/>
          <w:sz w:val="28"/>
          <w:szCs w:val="28"/>
          <w:lang w:val="kk-KZ" w:eastAsia="ru-RU"/>
        </w:rPr>
      </w:pPr>
      <w:r w:rsidRPr="001D0420">
        <w:rPr>
          <w:rFonts w:ascii="Times New Roman" w:eastAsia="Calibri" w:hAnsi="Times New Roman" w:cs="Times New Roman"/>
          <w:sz w:val="28"/>
          <w:szCs w:val="28"/>
          <w:lang w:val="kk-KZ" w:eastAsia="ru-RU"/>
        </w:rPr>
        <w:t>Стратегический план развития колледжа определяет все виды его деятельности, соответствует миссии, целям и задачам колледжа</w:t>
      </w:r>
      <w:r w:rsidRPr="001D0420">
        <w:rPr>
          <w:rFonts w:ascii="Times New Roman" w:eastAsia="Calibri" w:hAnsi="Times New Roman" w:cs="Times New Roman"/>
          <w:b/>
          <w:sz w:val="28"/>
          <w:szCs w:val="28"/>
          <w:lang w:val="kk-KZ" w:eastAsia="ru-RU"/>
        </w:rPr>
        <w:t xml:space="preserve">. </w:t>
      </w:r>
    </w:p>
    <w:p w14:paraId="323819C4" w14:textId="77777777" w:rsidR="00A205E9" w:rsidRPr="001D0420" w:rsidRDefault="00504F2A"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val="kk-KZ" w:eastAsia="ru-RU"/>
        </w:rPr>
        <w:t>Стратегический план соответсвует материальным ресурсам и интелектуальным акивам колледжа, направлен на удовлетворение потребностей студентов, преподавателей, работодателей.</w:t>
      </w:r>
      <w:r w:rsidR="00A205E9" w:rsidRPr="001D0420">
        <w:rPr>
          <w:rFonts w:ascii="Times New Roman" w:eastAsia="Calibri" w:hAnsi="Times New Roman" w:cs="Times New Roman"/>
          <w:sz w:val="28"/>
          <w:szCs w:val="28"/>
          <w:lang w:eastAsia="ru-RU"/>
        </w:rPr>
        <w:t xml:space="preserve"> В Стратегии развития колледжа на 2022-2027 годы намечены следующие основные направления развития колледжа и пути их реализации.</w:t>
      </w:r>
    </w:p>
    <w:p w14:paraId="2D4141D5"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Стратегическое направление 1.</w:t>
      </w:r>
      <w:r w:rsidR="005D01C9" w:rsidRPr="001D0420">
        <w:rPr>
          <w:rFonts w:ascii="Times New Roman" w:eastAsia="Calibri" w:hAnsi="Times New Roman" w:cs="Times New Roman"/>
          <w:sz w:val="28"/>
          <w:szCs w:val="28"/>
          <w:lang w:eastAsia="ru-RU"/>
        </w:rPr>
        <w:t xml:space="preserve"> </w:t>
      </w:r>
      <w:r w:rsidRPr="001D0420">
        <w:rPr>
          <w:rFonts w:ascii="Times New Roman" w:eastAsia="Calibri" w:hAnsi="Times New Roman" w:cs="Times New Roman"/>
          <w:sz w:val="28"/>
          <w:szCs w:val="28"/>
          <w:lang w:eastAsia="ru-RU"/>
        </w:rPr>
        <w:t>Создание условий для повышения профессиональной компетентности педагогических работников, административно-управленческого персонала</w:t>
      </w:r>
    </w:p>
    <w:p w14:paraId="3B8742C0"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Индикатор: Совершенствование педагогического мастерства педагогических работников колледжа</w:t>
      </w:r>
    </w:p>
    <w:p w14:paraId="4F188655"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Стратегическое направление 2. Создание условий для обеспечения доступности ТиПО и самореализации молодежи. Повышения имиджа колледжа.</w:t>
      </w:r>
    </w:p>
    <w:p w14:paraId="7AE648C3"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Индикатор: Совершенствование профориентационной работы и взаимоотношений со стейкхолдерами</w:t>
      </w:r>
    </w:p>
    <w:p w14:paraId="6F825188"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Стратегическое направление 3. Обновление содержания ТиПО, интеграция молодежи в обучение и на рынок труда</w:t>
      </w:r>
    </w:p>
    <w:p w14:paraId="757EAF6F"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Индикатор 1. Обновление образовательных программ и программ практики</w:t>
      </w:r>
    </w:p>
    <w:p w14:paraId="181D3E39"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Индикатор 2. Количество заключенных меморандумов и договоров о социальном партнерстве, в том числе с зарубежными организациями</w:t>
      </w:r>
    </w:p>
    <w:p w14:paraId="34E8BECA"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lastRenderedPageBreak/>
        <w:t>Стратегическое направление 4. Совершенствование учебно-воспитательного процесса</w:t>
      </w:r>
    </w:p>
    <w:p w14:paraId="5FEC1A0E"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Индикатор: Укрепление духовно-нравственных ценностей в рамках модернизации общественного сознания и культуры здорового образа жизни</w:t>
      </w:r>
    </w:p>
    <w:p w14:paraId="7FB080A5" w14:textId="77777777" w:rsidR="005C5220" w:rsidRPr="001D0420" w:rsidRDefault="005C5220" w:rsidP="00FF71DD">
      <w:pPr>
        <w:tabs>
          <w:tab w:val="left" w:pos="720"/>
        </w:tabs>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Стратегическое направление 5. Совершенствование системы цифровизации колледжа, укрепления МТБ для обеспечения доступности системы ТиПО, повышения качества образовательных услуг</w:t>
      </w:r>
    </w:p>
    <w:p w14:paraId="314439EC" w14:textId="77777777" w:rsidR="00A205E9" w:rsidRPr="00B05162" w:rsidRDefault="00A205E9" w:rsidP="00FF71DD">
      <w:pPr>
        <w:spacing w:after="0" w:line="240" w:lineRule="auto"/>
        <w:ind w:firstLine="567"/>
        <w:jc w:val="both"/>
        <w:rPr>
          <w:rFonts w:ascii="Times New Roman" w:eastAsia="Calibri" w:hAnsi="Times New Roman" w:cs="Times New Roman"/>
          <w:b/>
          <w:i/>
          <w:sz w:val="24"/>
          <w:szCs w:val="24"/>
          <w:lang w:eastAsia="ru-RU"/>
        </w:rPr>
      </w:pPr>
      <w:r w:rsidRPr="00B05162">
        <w:rPr>
          <w:rFonts w:ascii="Times New Roman" w:eastAsia="Calibri" w:hAnsi="Times New Roman" w:cs="Times New Roman"/>
          <w:b/>
          <w:i/>
          <w:sz w:val="24"/>
          <w:szCs w:val="24"/>
          <w:lang w:eastAsia="ru-RU"/>
        </w:rPr>
        <w:t>Вывод:</w:t>
      </w:r>
    </w:p>
    <w:p w14:paraId="216ECF81" w14:textId="16B93AED" w:rsidR="00A205E9" w:rsidRPr="00B05162" w:rsidRDefault="00A205E9" w:rsidP="00FF71DD">
      <w:pPr>
        <w:spacing w:after="0" w:line="240" w:lineRule="auto"/>
        <w:ind w:firstLine="567"/>
        <w:jc w:val="both"/>
        <w:rPr>
          <w:rFonts w:ascii="Times New Roman" w:eastAsia="Calibri" w:hAnsi="Times New Roman" w:cs="Times New Roman"/>
          <w:sz w:val="24"/>
          <w:szCs w:val="24"/>
          <w:lang w:eastAsia="ru-RU"/>
        </w:rPr>
      </w:pPr>
      <w:r w:rsidRPr="001D0420">
        <w:rPr>
          <w:rFonts w:ascii="Times New Roman" w:eastAsia="Calibri" w:hAnsi="Times New Roman" w:cs="Times New Roman"/>
          <w:sz w:val="28"/>
          <w:szCs w:val="28"/>
          <w:lang w:eastAsia="ru-RU"/>
        </w:rPr>
        <w:t>1</w:t>
      </w:r>
      <w:r w:rsidR="001D0420" w:rsidRPr="001D0420">
        <w:rPr>
          <w:rFonts w:ascii="Times New Roman" w:eastAsia="Calibri" w:hAnsi="Times New Roman" w:cs="Times New Roman"/>
          <w:sz w:val="28"/>
          <w:szCs w:val="28"/>
          <w:lang w:eastAsia="ru-RU"/>
        </w:rPr>
        <w:t>.ТОО</w:t>
      </w:r>
      <w:r w:rsidRPr="001D0420">
        <w:rPr>
          <w:rFonts w:ascii="Times New Roman" w:eastAsia="Calibri" w:hAnsi="Times New Roman" w:cs="Times New Roman"/>
          <w:sz w:val="28"/>
          <w:szCs w:val="28"/>
          <w:lang w:eastAsia="ru-RU"/>
        </w:rPr>
        <w:t xml:space="preserve"> «Усть-Каменогорский</w:t>
      </w:r>
      <w:r w:rsidR="001D0420" w:rsidRPr="001D0420">
        <w:rPr>
          <w:rFonts w:ascii="Times New Roman" w:eastAsia="Calibri" w:hAnsi="Times New Roman" w:cs="Times New Roman"/>
          <w:sz w:val="28"/>
          <w:szCs w:val="28"/>
          <w:lang w:eastAsia="ru-RU"/>
        </w:rPr>
        <w:t xml:space="preserve"> стоматологический </w:t>
      </w:r>
      <w:r w:rsidRPr="001D0420">
        <w:rPr>
          <w:rFonts w:ascii="Times New Roman" w:eastAsia="Calibri" w:hAnsi="Times New Roman" w:cs="Times New Roman"/>
          <w:sz w:val="28"/>
          <w:szCs w:val="28"/>
          <w:lang w:eastAsia="ru-RU"/>
        </w:rPr>
        <w:t>колледж» имеет ясную, четко сформулированную миссию, стратегию развития, в которых отражается национальная политика в области образования, в целом,</w:t>
      </w:r>
      <w:r w:rsidR="00B407BD" w:rsidRPr="001D0420">
        <w:rPr>
          <w:rFonts w:ascii="Times New Roman" w:eastAsia="Calibri" w:hAnsi="Times New Roman" w:cs="Times New Roman"/>
          <w:sz w:val="28"/>
          <w:szCs w:val="28"/>
          <w:lang w:eastAsia="ru-RU"/>
        </w:rPr>
        <w:t xml:space="preserve"> </w:t>
      </w:r>
      <w:r w:rsidRPr="001D0420">
        <w:rPr>
          <w:rFonts w:ascii="Times New Roman" w:eastAsia="Calibri" w:hAnsi="Times New Roman" w:cs="Times New Roman"/>
          <w:sz w:val="28"/>
          <w:szCs w:val="28"/>
          <w:lang w:eastAsia="ru-RU"/>
        </w:rPr>
        <w:t>и системы ТиПО, в частности</w:t>
      </w:r>
      <w:r w:rsidRPr="00B05162">
        <w:rPr>
          <w:rFonts w:ascii="Times New Roman" w:eastAsia="Calibri" w:hAnsi="Times New Roman" w:cs="Times New Roman"/>
          <w:sz w:val="24"/>
          <w:szCs w:val="24"/>
          <w:lang w:eastAsia="ru-RU"/>
        </w:rPr>
        <w:t>.</w:t>
      </w:r>
    </w:p>
    <w:p w14:paraId="331B4741" w14:textId="68FC07CF" w:rsidR="00A205E9" w:rsidRPr="001D0420" w:rsidRDefault="00A205E9" w:rsidP="00FF71DD">
      <w:pPr>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 xml:space="preserve">2.В каждом разделе стратегического плана колледжа четко прописаны мероприятия, направленные на достижение намеченной Миссии.  </w:t>
      </w:r>
    </w:p>
    <w:p w14:paraId="388955B7" w14:textId="77777777" w:rsidR="00A205E9" w:rsidRPr="001D0420" w:rsidRDefault="00A205E9" w:rsidP="00FF71DD">
      <w:pPr>
        <w:spacing w:after="0" w:line="240" w:lineRule="auto"/>
        <w:ind w:firstLine="567"/>
        <w:jc w:val="both"/>
        <w:rPr>
          <w:rFonts w:ascii="Times New Roman" w:eastAsia="Calibri" w:hAnsi="Times New Roman" w:cs="Times New Roman"/>
          <w:sz w:val="28"/>
          <w:szCs w:val="28"/>
          <w:lang w:eastAsia="ru-RU"/>
        </w:rPr>
      </w:pPr>
      <w:r w:rsidRPr="001D0420">
        <w:rPr>
          <w:rFonts w:ascii="Times New Roman" w:eastAsia="Calibri" w:hAnsi="Times New Roman" w:cs="Times New Roman"/>
          <w:sz w:val="28"/>
          <w:szCs w:val="28"/>
          <w:lang w:eastAsia="ru-RU"/>
        </w:rPr>
        <w:t>3.Коллектив колледжа владеет действующей ситуацией в области образования в целом, и в частности в области ТиПО в сфере медицины</w:t>
      </w:r>
    </w:p>
    <w:p w14:paraId="07AA23CD" w14:textId="77777777" w:rsidR="00A205E9" w:rsidRPr="00364DCD" w:rsidRDefault="00A205E9" w:rsidP="00FF71DD">
      <w:pPr>
        <w:spacing w:after="0" w:line="240" w:lineRule="auto"/>
        <w:ind w:firstLine="567"/>
        <w:jc w:val="both"/>
        <w:rPr>
          <w:rFonts w:ascii="Times New Roman" w:eastAsia="Calibri" w:hAnsi="Times New Roman" w:cs="Times New Roman"/>
          <w:i/>
          <w:sz w:val="28"/>
          <w:szCs w:val="28"/>
          <w:lang w:eastAsia="ru-RU"/>
        </w:rPr>
      </w:pPr>
      <w:r w:rsidRPr="00364DCD">
        <w:rPr>
          <w:rFonts w:ascii="Times New Roman" w:eastAsia="Calibri" w:hAnsi="Times New Roman" w:cs="Times New Roman"/>
          <w:i/>
          <w:sz w:val="28"/>
          <w:szCs w:val="28"/>
          <w:lang w:eastAsia="ru-RU"/>
        </w:rPr>
        <w:t>1.2. Организация образования имеет миссию, разработанную в рамках стратегии развития системы ТиПО</w:t>
      </w:r>
    </w:p>
    <w:p w14:paraId="2BB84B51" w14:textId="1F3CC637" w:rsidR="006F3274" w:rsidRPr="00B05162" w:rsidRDefault="006F3274" w:rsidP="00FF71DD">
      <w:pPr>
        <w:spacing w:after="0" w:line="240" w:lineRule="auto"/>
        <w:ind w:firstLine="567"/>
        <w:jc w:val="both"/>
        <w:rPr>
          <w:rFonts w:ascii="Times New Roman" w:eastAsia="Calibri" w:hAnsi="Times New Roman" w:cs="Times New Roman"/>
          <w:sz w:val="24"/>
          <w:szCs w:val="24"/>
          <w:lang w:val="x-none" w:eastAsia="ru-RU"/>
        </w:rPr>
      </w:pPr>
      <w:r w:rsidRPr="00B05162">
        <w:rPr>
          <w:rFonts w:ascii="Times New Roman" w:eastAsia="Calibri" w:hAnsi="Times New Roman" w:cs="Times New Roman"/>
          <w:sz w:val="24"/>
          <w:szCs w:val="24"/>
          <w:lang w:val="x-none" w:eastAsia="ru-RU"/>
        </w:rPr>
        <w:t xml:space="preserve">Миссия колледжа связана с историей создания и развития колледжа, </w:t>
      </w:r>
      <w:r w:rsidR="00364DCD">
        <w:rPr>
          <w:rFonts w:ascii="Times New Roman" w:eastAsia="Calibri" w:hAnsi="Times New Roman" w:cs="Times New Roman"/>
          <w:sz w:val="24"/>
          <w:szCs w:val="24"/>
          <w:lang w:eastAsia="ru-RU"/>
        </w:rPr>
        <w:t>24</w:t>
      </w:r>
      <w:r w:rsidRPr="00B05162">
        <w:rPr>
          <w:rFonts w:ascii="Times New Roman" w:eastAsia="Calibri" w:hAnsi="Times New Roman" w:cs="Times New Roman"/>
          <w:sz w:val="24"/>
          <w:szCs w:val="24"/>
          <w:lang w:val="x-none" w:eastAsia="ru-RU"/>
        </w:rPr>
        <w:t>-летней историей успехов и побед наших студентов и преподавателей.</w:t>
      </w:r>
    </w:p>
    <w:p w14:paraId="0026F5C0" w14:textId="709836DE" w:rsidR="00A205E9" w:rsidRPr="00364DCD" w:rsidRDefault="006F3274" w:rsidP="00364DCD">
      <w:pPr>
        <w:spacing w:after="0" w:line="240" w:lineRule="auto"/>
        <w:ind w:firstLine="567"/>
        <w:jc w:val="both"/>
        <w:rPr>
          <w:rFonts w:ascii="Times New Roman" w:eastAsia="Times New Roman" w:hAnsi="Times New Roman" w:cs="Times New Roman"/>
          <w:sz w:val="28"/>
          <w:szCs w:val="28"/>
          <w:lang w:eastAsia="ru-RU"/>
        </w:rPr>
      </w:pPr>
      <w:r w:rsidRPr="00B05162">
        <w:rPr>
          <w:rFonts w:ascii="Times New Roman" w:eastAsia="Times New Roman" w:hAnsi="Times New Roman" w:cs="Times New Roman"/>
          <w:sz w:val="24"/>
          <w:szCs w:val="24"/>
          <w:lang w:eastAsia="ru-RU"/>
        </w:rPr>
        <w:t xml:space="preserve">. </w:t>
      </w:r>
      <w:r w:rsidR="00A205E9" w:rsidRPr="00364DCD">
        <w:rPr>
          <w:rFonts w:ascii="Times New Roman" w:eastAsia="Calibri" w:hAnsi="Times New Roman" w:cs="Times New Roman"/>
          <w:sz w:val="28"/>
          <w:szCs w:val="28"/>
          <w:lang w:eastAsia="ru-RU"/>
        </w:rPr>
        <w:t>Миссии колледжа</w:t>
      </w:r>
      <w:r w:rsidRPr="00364DCD">
        <w:rPr>
          <w:rFonts w:ascii="Times New Roman" w:eastAsia="Calibri" w:hAnsi="Times New Roman" w:cs="Times New Roman"/>
          <w:sz w:val="28"/>
          <w:szCs w:val="28"/>
          <w:lang w:eastAsia="ru-RU"/>
        </w:rPr>
        <w:t xml:space="preserve"> </w:t>
      </w:r>
      <w:r w:rsidR="00A205E9" w:rsidRPr="00364DCD">
        <w:rPr>
          <w:rFonts w:ascii="Times New Roman" w:eastAsia="Calibri" w:hAnsi="Times New Roman" w:cs="Times New Roman"/>
          <w:sz w:val="28"/>
          <w:szCs w:val="28"/>
          <w:lang w:eastAsia="ru-RU"/>
        </w:rPr>
        <w:t xml:space="preserve"> </w:t>
      </w:r>
      <w:r w:rsidR="00AB062A">
        <w:rPr>
          <w:rFonts w:ascii="Times New Roman" w:eastAsia="Calibri" w:hAnsi="Times New Roman" w:cs="Times New Roman"/>
          <w:sz w:val="28"/>
          <w:szCs w:val="28"/>
          <w:lang w:eastAsia="ru-RU"/>
        </w:rPr>
        <w:t xml:space="preserve"> </w:t>
      </w:r>
      <w:r w:rsidR="00A205E9" w:rsidRPr="00364DCD">
        <w:rPr>
          <w:rFonts w:ascii="Times New Roman" w:eastAsia="Calibri" w:hAnsi="Times New Roman" w:cs="Times New Roman"/>
          <w:sz w:val="28"/>
          <w:szCs w:val="28"/>
          <w:lang w:eastAsia="ru-RU"/>
        </w:rPr>
        <w:t>отраж</w:t>
      </w:r>
      <w:r w:rsidRPr="00364DCD">
        <w:rPr>
          <w:rFonts w:ascii="Times New Roman" w:eastAsia="Calibri" w:hAnsi="Times New Roman" w:cs="Times New Roman"/>
          <w:sz w:val="28"/>
          <w:szCs w:val="28"/>
          <w:lang w:eastAsia="ru-RU"/>
        </w:rPr>
        <w:t>ает</w:t>
      </w:r>
      <w:r w:rsidR="00A205E9" w:rsidRPr="00364DCD">
        <w:rPr>
          <w:rFonts w:ascii="Times New Roman" w:eastAsia="Calibri" w:hAnsi="Times New Roman" w:cs="Times New Roman"/>
          <w:sz w:val="28"/>
          <w:szCs w:val="28"/>
          <w:lang w:eastAsia="ru-RU"/>
        </w:rPr>
        <w:t xml:space="preserve"> цель Государственной программы </w:t>
      </w:r>
      <w:r w:rsidRPr="00364DCD">
        <w:rPr>
          <w:rFonts w:ascii="Times New Roman" w:eastAsia="Calibri" w:hAnsi="Times New Roman" w:cs="Times New Roman"/>
          <w:sz w:val="28"/>
          <w:szCs w:val="28"/>
          <w:lang w:eastAsia="ru-RU"/>
        </w:rPr>
        <w:t>«Об утверждении Государственной программы развития образования и науки Республики Казахстан на 2020 - 2025 годы, Постановление Правительства Республики Казахстан от 27 декабря 2019 года №</w:t>
      </w:r>
      <w:r w:rsidR="005B4BED" w:rsidRPr="00364DCD">
        <w:rPr>
          <w:rFonts w:ascii="Times New Roman" w:eastAsia="Calibri" w:hAnsi="Times New Roman" w:cs="Times New Roman"/>
          <w:sz w:val="28"/>
          <w:szCs w:val="28"/>
          <w:lang w:eastAsia="ru-RU"/>
        </w:rPr>
        <w:t xml:space="preserve"> </w:t>
      </w:r>
      <w:r w:rsidRPr="00364DCD">
        <w:rPr>
          <w:rFonts w:ascii="Times New Roman" w:eastAsia="Calibri" w:hAnsi="Times New Roman" w:cs="Times New Roman"/>
          <w:sz w:val="28"/>
          <w:szCs w:val="28"/>
          <w:lang w:eastAsia="ru-RU"/>
        </w:rPr>
        <w:t>988,</w:t>
      </w:r>
      <w:r w:rsidRPr="00364DCD">
        <w:rPr>
          <w:rFonts w:ascii="Times New Roman" w:hAnsi="Times New Roman" w:cs="Times New Roman"/>
          <w:sz w:val="28"/>
          <w:szCs w:val="28"/>
        </w:rPr>
        <w:t xml:space="preserve"> и </w:t>
      </w:r>
      <w:r w:rsidRPr="00364DCD">
        <w:rPr>
          <w:rFonts w:ascii="Times New Roman" w:eastAsia="Calibri" w:hAnsi="Times New Roman" w:cs="Times New Roman"/>
          <w:sz w:val="28"/>
          <w:szCs w:val="28"/>
          <w:lang w:eastAsia="ru-RU"/>
        </w:rPr>
        <w:t xml:space="preserve">Концепции развития дошкольного, среднего, технического и профессионального образования Республики Казахстан на 2023 – 2029 годы </w:t>
      </w:r>
    </w:p>
    <w:p w14:paraId="71AE7E7E" w14:textId="1A7DD90A" w:rsidR="00486257" w:rsidRPr="00B05162" w:rsidRDefault="00486257" w:rsidP="00FF71DD">
      <w:pPr>
        <w:spacing w:after="0" w:line="240" w:lineRule="auto"/>
        <w:ind w:right="-1" w:firstLine="567"/>
        <w:jc w:val="both"/>
        <w:rPr>
          <w:rFonts w:ascii="Times New Roman" w:eastAsia="Calibri" w:hAnsi="Times New Roman" w:cs="Times New Roman"/>
          <w:sz w:val="24"/>
          <w:szCs w:val="24"/>
          <w:lang w:eastAsia="ru-RU"/>
        </w:rPr>
      </w:pPr>
      <w:r w:rsidRPr="00364DCD">
        <w:rPr>
          <w:rFonts w:ascii="Times New Roman" w:eastAsia="Calibri" w:hAnsi="Times New Roman" w:cs="Times New Roman"/>
          <w:sz w:val="28"/>
          <w:szCs w:val="28"/>
          <w:lang w:eastAsia="ru-RU"/>
        </w:rPr>
        <w:t xml:space="preserve">Для достижения этой цели колледж </w:t>
      </w:r>
      <w:r w:rsidR="00AB062A">
        <w:rPr>
          <w:rFonts w:ascii="Times New Roman" w:eastAsia="Calibri" w:hAnsi="Times New Roman" w:cs="Times New Roman"/>
          <w:sz w:val="28"/>
          <w:szCs w:val="28"/>
          <w:lang w:eastAsia="ru-RU"/>
        </w:rPr>
        <w:t xml:space="preserve"> </w:t>
      </w:r>
      <w:r w:rsidRPr="00364DCD">
        <w:rPr>
          <w:rFonts w:ascii="Times New Roman" w:eastAsia="Calibri" w:hAnsi="Times New Roman" w:cs="Times New Roman"/>
          <w:sz w:val="28"/>
          <w:szCs w:val="28"/>
          <w:lang w:eastAsia="ru-RU"/>
        </w:rPr>
        <w:t xml:space="preserve"> стремится к взаимопониманию и взаимному сотрудничеству всех заинтересованных сторон, непрерывно совершенствуем все направления деятельности колледжа. Благодаря этому удовлетворяются потребности учреждений здравоохранения в высококвалифицированных кадрах, отвечающих современным требованиям государства и общества</w:t>
      </w:r>
      <w:r w:rsidRPr="00B05162">
        <w:rPr>
          <w:rFonts w:ascii="Times New Roman" w:eastAsia="Calibri" w:hAnsi="Times New Roman" w:cs="Times New Roman"/>
          <w:sz w:val="24"/>
          <w:szCs w:val="24"/>
          <w:lang w:eastAsia="ru-RU"/>
        </w:rPr>
        <w:t xml:space="preserve">. </w:t>
      </w:r>
    </w:p>
    <w:p w14:paraId="141936FC" w14:textId="77777777" w:rsidR="00F641C0" w:rsidRPr="00B05162" w:rsidRDefault="00F641C0" w:rsidP="00FF71DD">
      <w:pPr>
        <w:spacing w:after="0" w:line="240" w:lineRule="auto"/>
        <w:ind w:firstLine="567"/>
        <w:jc w:val="both"/>
        <w:rPr>
          <w:rFonts w:ascii="Times New Roman" w:eastAsia="Calibri" w:hAnsi="Times New Roman" w:cs="Times New Roman"/>
          <w:sz w:val="24"/>
          <w:szCs w:val="24"/>
          <w:lang w:val="kk-KZ" w:eastAsia="ru-RU"/>
        </w:rPr>
      </w:pPr>
      <w:r w:rsidRPr="00364DCD">
        <w:rPr>
          <w:rFonts w:ascii="Times New Roman" w:eastAsia="Calibri" w:hAnsi="Times New Roman" w:cs="Times New Roman"/>
          <w:sz w:val="28"/>
          <w:szCs w:val="28"/>
          <w:lang w:val="kk-KZ" w:eastAsia="ru-RU"/>
        </w:rPr>
        <w:t>Стратегический финансовый план развития колледжа разрабатывается на основании приказов МОН РК по финансовым нормативам, постановлений Правительства РК об утверждении государственного образовательного заказа на подготовку специалистов. Законом РК «Об образовании</w:t>
      </w:r>
      <w:r w:rsidRPr="00B05162">
        <w:rPr>
          <w:rFonts w:ascii="Times New Roman" w:eastAsia="Calibri" w:hAnsi="Times New Roman" w:cs="Times New Roman"/>
          <w:sz w:val="24"/>
          <w:szCs w:val="24"/>
          <w:lang w:val="kk-KZ" w:eastAsia="ru-RU"/>
        </w:rPr>
        <w:t>»</w:t>
      </w:r>
    </w:p>
    <w:p w14:paraId="265F1181" w14:textId="77777777" w:rsidR="00F641C0" w:rsidRPr="00364DCD" w:rsidRDefault="00F641C0" w:rsidP="00FF71DD">
      <w:pPr>
        <w:spacing w:after="0" w:line="240" w:lineRule="auto"/>
        <w:ind w:firstLine="567"/>
        <w:jc w:val="both"/>
        <w:rPr>
          <w:rFonts w:ascii="Times New Roman" w:eastAsia="Calibri" w:hAnsi="Times New Roman" w:cs="Times New Roman"/>
          <w:sz w:val="28"/>
          <w:szCs w:val="28"/>
          <w:lang w:val="kk-KZ" w:eastAsia="ru-RU"/>
        </w:rPr>
      </w:pPr>
      <w:r w:rsidRPr="00364DCD">
        <w:rPr>
          <w:rFonts w:ascii="Times New Roman" w:eastAsia="Calibri" w:hAnsi="Times New Roman" w:cs="Times New Roman"/>
          <w:sz w:val="28"/>
          <w:szCs w:val="28"/>
          <w:lang w:val="kk-KZ" w:eastAsia="ru-RU"/>
        </w:rPr>
        <w:t>Распределение финансовых средств осуществляется в соответствии с утвержденным стратегическим планом развития на текущий финансовый год</w:t>
      </w:r>
    </w:p>
    <w:p w14:paraId="31A25841" w14:textId="6036D675" w:rsidR="00486257" w:rsidRPr="00B05162" w:rsidRDefault="00F641C0" w:rsidP="00296E9E">
      <w:pPr>
        <w:spacing w:after="0" w:line="240" w:lineRule="auto"/>
        <w:ind w:firstLine="567"/>
        <w:jc w:val="both"/>
        <w:rPr>
          <w:rFonts w:ascii="Times New Roman" w:eastAsia="Calibri" w:hAnsi="Times New Roman" w:cs="Times New Roman"/>
          <w:sz w:val="24"/>
          <w:szCs w:val="24"/>
          <w:lang w:val="kk-KZ" w:eastAsia="ru-RU"/>
        </w:rPr>
      </w:pPr>
      <w:r w:rsidRPr="00364DCD">
        <w:rPr>
          <w:rFonts w:ascii="Times New Roman" w:eastAsia="Calibri" w:hAnsi="Times New Roman" w:cs="Times New Roman"/>
          <w:sz w:val="28"/>
          <w:szCs w:val="28"/>
          <w:lang w:val="kk-KZ" w:eastAsia="ru-RU"/>
        </w:rPr>
        <w:t xml:space="preserve">Стратегический план развития Колледжа разрабатывается на основании Закона РК  «О бухгалтерском учете и финансовой отчетности» за № 234 от 26.02.2007г, международного стандарта финансовой отчетности (МСФО) для малого и среднего бизнеса, а так же руководствуется внутренним нормативным документом которой является  </w:t>
      </w:r>
      <w:r w:rsidRPr="00364DCD">
        <w:rPr>
          <w:rFonts w:ascii="Times New Roman" w:eastAsia="Calibri" w:hAnsi="Times New Roman" w:cs="Times New Roman"/>
          <w:sz w:val="28"/>
          <w:szCs w:val="28"/>
          <w:lang w:val="kk-KZ" w:eastAsia="ru-RU"/>
        </w:rPr>
        <w:lastRenderedPageBreak/>
        <w:t>учетная политика</w:t>
      </w:r>
      <w:r w:rsidRPr="00B05162">
        <w:rPr>
          <w:rFonts w:ascii="Times New Roman" w:eastAsia="Calibri" w:hAnsi="Times New Roman" w:cs="Times New Roman"/>
          <w:sz w:val="24"/>
          <w:szCs w:val="24"/>
          <w:lang w:val="kk-KZ" w:eastAsia="ru-RU"/>
        </w:rPr>
        <w:t xml:space="preserve">  . </w:t>
      </w:r>
      <w:r w:rsidRPr="00296E9E">
        <w:rPr>
          <w:rFonts w:ascii="Times New Roman" w:eastAsia="Calibri" w:hAnsi="Times New Roman" w:cs="Times New Roman"/>
          <w:sz w:val="28"/>
          <w:szCs w:val="28"/>
          <w:lang w:val="kk-KZ" w:eastAsia="ru-RU"/>
        </w:rPr>
        <w:t xml:space="preserve">Распределение финансовых средств осуществляется в соответствии с утвержденным стратегическим планом развития на текущий финансовый год. </w:t>
      </w:r>
    </w:p>
    <w:p w14:paraId="3C208AF5" w14:textId="77777777" w:rsidR="00486257" w:rsidRPr="004C0830" w:rsidRDefault="00F07FC5" w:rsidP="00FF71DD">
      <w:pPr>
        <w:spacing w:after="0" w:line="240" w:lineRule="auto"/>
        <w:ind w:firstLine="567"/>
        <w:jc w:val="both"/>
        <w:rPr>
          <w:rFonts w:ascii="Times New Roman" w:eastAsia="Calibri" w:hAnsi="Times New Roman" w:cs="Times New Roman"/>
          <w:sz w:val="28"/>
          <w:szCs w:val="28"/>
          <w:lang w:val="kk-KZ" w:eastAsia="ru-RU"/>
        </w:rPr>
      </w:pPr>
      <w:r w:rsidRPr="004C0830">
        <w:rPr>
          <w:rFonts w:ascii="Times New Roman" w:eastAsia="Calibri" w:hAnsi="Times New Roman" w:cs="Times New Roman"/>
          <w:sz w:val="28"/>
          <w:szCs w:val="28"/>
          <w:lang w:val="kk-KZ" w:eastAsia="ru-RU"/>
        </w:rPr>
        <w:t>Целью деятельности колледжа является получение образования  и квалификации в избранной профессиональной деятельности, интеллектуальном, культурном, физическом и нравственном развитии, удовлетворение потребности общества в квалификационных специалистах</w:t>
      </w:r>
      <w:r w:rsidR="009D30BD" w:rsidRPr="004C0830">
        <w:rPr>
          <w:rFonts w:ascii="Times New Roman" w:eastAsia="Calibri" w:hAnsi="Times New Roman" w:cs="Times New Roman"/>
          <w:sz w:val="28"/>
          <w:szCs w:val="28"/>
          <w:lang w:val="kk-KZ" w:eastAsia="ru-RU"/>
        </w:rPr>
        <w:t xml:space="preserve"> </w:t>
      </w:r>
      <w:r w:rsidRPr="004C0830">
        <w:rPr>
          <w:rFonts w:ascii="Times New Roman" w:eastAsia="Calibri" w:hAnsi="Times New Roman" w:cs="Times New Roman"/>
          <w:sz w:val="28"/>
          <w:szCs w:val="28"/>
          <w:lang w:val="kk-KZ" w:eastAsia="ru-RU"/>
        </w:rPr>
        <w:t xml:space="preserve"> и повышение </w:t>
      </w:r>
      <w:r w:rsidR="00486257" w:rsidRPr="004C0830">
        <w:rPr>
          <w:rFonts w:ascii="Times New Roman" w:eastAsia="Calibri" w:hAnsi="Times New Roman" w:cs="Times New Roman"/>
          <w:sz w:val="28"/>
          <w:szCs w:val="28"/>
          <w:lang w:val="kk-KZ" w:eastAsia="ru-RU"/>
        </w:rPr>
        <w:t xml:space="preserve"> престижа колледжа;</w:t>
      </w:r>
    </w:p>
    <w:p w14:paraId="17EC9755" w14:textId="77777777" w:rsidR="004C0830" w:rsidRDefault="009D30BD" w:rsidP="004C0830">
      <w:pPr>
        <w:pStyle w:val="a9"/>
        <w:jc w:val="both"/>
        <w:rPr>
          <w:rFonts w:ascii="Times New Roman" w:eastAsia="Calibri" w:hAnsi="Times New Roman" w:cs="Times New Roman"/>
          <w:sz w:val="28"/>
          <w:szCs w:val="28"/>
          <w:lang w:eastAsia="ru-RU"/>
        </w:rPr>
      </w:pPr>
      <w:r w:rsidRPr="004C0830">
        <w:rPr>
          <w:rFonts w:ascii="Times New Roman" w:eastAsia="Calibri" w:hAnsi="Times New Roman" w:cs="Times New Roman"/>
          <w:sz w:val="28"/>
          <w:szCs w:val="28"/>
          <w:lang w:val="kk-KZ" w:eastAsia="ru-RU"/>
        </w:rPr>
        <w:t>Открытость и доступность руководителей и администрации для студентов, преподавателей и родителей обеспечена: по графику приема директором  и заместителей директоров по обращениям личного характера физических лиц, в книге жалоб, предложений и обращений, находящейся на втором этаже в коридоре, электронная почта колледжа:</w:t>
      </w:r>
      <w:r w:rsidR="004C0830" w:rsidRPr="004C0830">
        <w:rPr>
          <w:rFonts w:ascii="Times New Roman" w:eastAsia="Calibri" w:hAnsi="Times New Roman" w:cs="Times New Roman"/>
          <w:sz w:val="28"/>
          <w:szCs w:val="28"/>
          <w:lang w:val="en-US" w:eastAsia="ru-RU"/>
        </w:rPr>
        <w:t>stom</w:t>
      </w:r>
      <w:r w:rsidR="004C0830" w:rsidRPr="004C0830">
        <w:rPr>
          <w:rFonts w:ascii="Times New Roman" w:eastAsia="Calibri" w:hAnsi="Times New Roman" w:cs="Times New Roman"/>
          <w:sz w:val="28"/>
          <w:szCs w:val="28"/>
          <w:lang w:eastAsia="ru-RU"/>
        </w:rPr>
        <w:t>.</w:t>
      </w:r>
      <w:r w:rsidR="004C0830" w:rsidRPr="004C0830">
        <w:rPr>
          <w:rFonts w:ascii="Times New Roman" w:eastAsia="Calibri" w:hAnsi="Times New Roman" w:cs="Times New Roman"/>
          <w:sz w:val="28"/>
          <w:szCs w:val="28"/>
          <w:lang w:val="en-US" w:eastAsia="ru-RU"/>
        </w:rPr>
        <w:t>kolledz</w:t>
      </w:r>
      <w:r w:rsidR="004C0830" w:rsidRPr="004C0830">
        <w:rPr>
          <w:rFonts w:ascii="Times New Roman" w:eastAsia="Calibri" w:hAnsi="Times New Roman" w:cs="Times New Roman"/>
          <w:sz w:val="28"/>
          <w:szCs w:val="28"/>
          <w:lang w:eastAsia="ru-RU"/>
        </w:rPr>
        <w:t>@</w:t>
      </w:r>
      <w:r w:rsidR="004C0830" w:rsidRPr="004C0830">
        <w:rPr>
          <w:rFonts w:ascii="Times New Roman" w:eastAsia="Calibri" w:hAnsi="Times New Roman" w:cs="Times New Roman"/>
          <w:sz w:val="28"/>
          <w:szCs w:val="28"/>
          <w:lang w:val="en-US" w:eastAsia="ru-RU"/>
        </w:rPr>
        <w:t>mail</w:t>
      </w:r>
      <w:r w:rsidR="004C0830" w:rsidRPr="004C0830">
        <w:rPr>
          <w:rFonts w:ascii="Times New Roman" w:eastAsia="Calibri" w:hAnsi="Times New Roman" w:cs="Times New Roman"/>
          <w:sz w:val="28"/>
          <w:szCs w:val="28"/>
          <w:lang w:eastAsia="ru-RU"/>
        </w:rPr>
        <w:t>.</w:t>
      </w:r>
      <w:r w:rsidR="004C0830" w:rsidRPr="004C0830">
        <w:rPr>
          <w:rFonts w:ascii="Times New Roman" w:eastAsia="Calibri" w:hAnsi="Times New Roman" w:cs="Times New Roman"/>
          <w:sz w:val="28"/>
          <w:szCs w:val="28"/>
          <w:lang w:val="en-US" w:eastAsia="ru-RU"/>
        </w:rPr>
        <w:t>ru</w:t>
      </w:r>
      <w:r w:rsidR="004C0830" w:rsidRPr="004C0830">
        <w:rPr>
          <w:rFonts w:ascii="Times New Roman" w:eastAsia="Calibri" w:hAnsi="Times New Roman" w:cs="Times New Roman"/>
          <w:sz w:val="28"/>
          <w:szCs w:val="28"/>
          <w:lang w:eastAsia="ru-RU"/>
        </w:rPr>
        <w:t xml:space="preserve"> </w:t>
      </w:r>
      <w:r w:rsidRPr="004C0830">
        <w:rPr>
          <w:rFonts w:ascii="Times New Roman" w:eastAsia="Calibri" w:hAnsi="Times New Roman" w:cs="Times New Roman"/>
          <w:sz w:val="28"/>
          <w:szCs w:val="28"/>
          <w:lang w:val="kk-KZ" w:eastAsia="ru-RU"/>
        </w:rPr>
        <w:t xml:space="preserve">, сайт </w:t>
      </w:r>
      <w:r w:rsidR="004C0830" w:rsidRPr="004C0830">
        <w:rPr>
          <w:sz w:val="28"/>
          <w:szCs w:val="28"/>
          <w:lang w:val="en-US"/>
        </w:rPr>
        <w:t>https</w:t>
      </w:r>
      <w:r w:rsidR="004C0830" w:rsidRPr="004C0830">
        <w:rPr>
          <w:sz w:val="28"/>
          <w:szCs w:val="28"/>
        </w:rPr>
        <w:t xml:space="preserve">:// </w:t>
      </w:r>
      <w:r w:rsidR="004C0830" w:rsidRPr="004C0830">
        <w:rPr>
          <w:sz w:val="28"/>
          <w:szCs w:val="28"/>
          <w:lang w:val="en-US"/>
        </w:rPr>
        <w:t>yksk</w:t>
      </w:r>
      <w:r w:rsidR="004C0830" w:rsidRPr="004C0830">
        <w:rPr>
          <w:sz w:val="28"/>
          <w:szCs w:val="28"/>
        </w:rPr>
        <w:t>.</w:t>
      </w:r>
      <w:r w:rsidR="004C0830" w:rsidRPr="004C0830">
        <w:rPr>
          <w:sz w:val="28"/>
          <w:szCs w:val="28"/>
          <w:lang w:val="en-US"/>
        </w:rPr>
        <w:t>edu</w:t>
      </w:r>
      <w:r w:rsidR="004C0830" w:rsidRPr="004C0830">
        <w:rPr>
          <w:sz w:val="28"/>
          <w:szCs w:val="28"/>
        </w:rPr>
        <w:t>.</w:t>
      </w:r>
      <w:r w:rsidR="004C0830" w:rsidRPr="004C0830">
        <w:rPr>
          <w:sz w:val="28"/>
          <w:szCs w:val="28"/>
          <w:lang w:val="en-US"/>
        </w:rPr>
        <w:t>kz</w:t>
      </w:r>
      <w:r w:rsidRPr="00296E9E">
        <w:rPr>
          <w:rFonts w:ascii="Times New Roman" w:eastAsia="Calibri" w:hAnsi="Times New Roman" w:cs="Times New Roman"/>
          <w:b/>
          <w:bCs/>
          <w:sz w:val="28"/>
          <w:szCs w:val="28"/>
          <w:lang w:val="kk-KZ" w:eastAsia="ru-RU"/>
        </w:rPr>
        <w:t xml:space="preserve"> </w:t>
      </w:r>
      <w:r w:rsidRPr="00296E9E">
        <w:rPr>
          <w:rFonts w:ascii="Times New Roman" w:eastAsia="Calibri" w:hAnsi="Times New Roman" w:cs="Times New Roman"/>
          <w:sz w:val="28"/>
          <w:szCs w:val="28"/>
          <w:lang w:val="kk-KZ" w:eastAsia="ru-RU"/>
        </w:rPr>
        <w:t xml:space="preserve"> </w:t>
      </w:r>
      <w:r w:rsidR="004C0830" w:rsidRPr="004C0830">
        <w:rPr>
          <w:rFonts w:ascii="Times New Roman" w:eastAsia="Calibri" w:hAnsi="Times New Roman" w:cs="Times New Roman"/>
          <w:sz w:val="28"/>
          <w:szCs w:val="28"/>
          <w:lang w:eastAsia="ru-RU"/>
        </w:rPr>
        <w:t xml:space="preserve">      </w:t>
      </w:r>
    </w:p>
    <w:p w14:paraId="477FAE92" w14:textId="0BECD679" w:rsidR="00486257" w:rsidRPr="004C0830" w:rsidRDefault="009D30BD" w:rsidP="004C0830">
      <w:pPr>
        <w:pStyle w:val="a9"/>
        <w:jc w:val="both"/>
        <w:rPr>
          <w:rFonts w:ascii="Times New Roman" w:hAnsi="Times New Roman" w:cs="Times New Roman"/>
          <w:sz w:val="28"/>
          <w:szCs w:val="28"/>
        </w:rPr>
      </w:pPr>
      <w:r w:rsidRPr="00296E9E">
        <w:rPr>
          <w:rFonts w:ascii="Times New Roman" w:eastAsia="Calibri" w:hAnsi="Times New Roman" w:cs="Times New Roman"/>
          <w:sz w:val="28"/>
          <w:szCs w:val="28"/>
          <w:lang w:val="kk-KZ" w:eastAsia="ru-RU"/>
        </w:rPr>
        <w:t xml:space="preserve">Для обеспечения </w:t>
      </w:r>
      <w:r w:rsidR="00486257" w:rsidRPr="00296E9E">
        <w:rPr>
          <w:rFonts w:ascii="Times New Roman" w:eastAsia="Calibri" w:hAnsi="Times New Roman" w:cs="Times New Roman"/>
          <w:sz w:val="28"/>
          <w:szCs w:val="28"/>
          <w:lang w:val="kk-KZ" w:eastAsia="ru-RU"/>
        </w:rPr>
        <w:t xml:space="preserve"> доступности и открытости образовательного процесса</w:t>
      </w:r>
      <w:r w:rsidRPr="00296E9E">
        <w:rPr>
          <w:rFonts w:ascii="Times New Roman" w:eastAsia="Calibri" w:hAnsi="Times New Roman" w:cs="Times New Roman"/>
          <w:sz w:val="28"/>
          <w:szCs w:val="28"/>
          <w:lang w:val="kk-KZ" w:eastAsia="ru-RU"/>
        </w:rPr>
        <w:t xml:space="preserve"> для студентов и их родителей, а так же и других заинтересованных сторон на сайте колледжа и блога директора постоянно обновляется информация с обратной связью.</w:t>
      </w:r>
    </w:p>
    <w:p w14:paraId="08590184" w14:textId="77777777" w:rsidR="001409D6" w:rsidRPr="00296E9E" w:rsidRDefault="001409D6"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Важной составной частью плана развития колледжа являются вопросы обеспечения миссии, целей и задач необходимыми финансовыми и материальными ресурсами.</w:t>
      </w:r>
    </w:p>
    <w:p w14:paraId="599BDCB3" w14:textId="49F96CAD" w:rsidR="0078627B" w:rsidRPr="004C0830" w:rsidRDefault="0078627B"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 xml:space="preserve"> Обучение ведётся по дневной очной форме на базе среднего общего образования</w:t>
      </w:r>
      <w:r w:rsidR="00FE1CA7" w:rsidRPr="00296E9E">
        <w:rPr>
          <w:rFonts w:ascii="Times New Roman" w:eastAsia="Calibri" w:hAnsi="Times New Roman" w:cs="Times New Roman"/>
          <w:sz w:val="28"/>
          <w:szCs w:val="28"/>
          <w:lang w:val="kk-KZ" w:eastAsia="ru-RU"/>
        </w:rPr>
        <w:t>, с</w:t>
      </w:r>
      <w:r w:rsidRPr="00296E9E">
        <w:rPr>
          <w:rFonts w:ascii="Times New Roman" w:eastAsia="Calibri" w:hAnsi="Times New Roman" w:cs="Times New Roman"/>
          <w:sz w:val="28"/>
          <w:szCs w:val="28"/>
          <w:lang w:val="kk-KZ" w:eastAsia="ru-RU"/>
        </w:rPr>
        <w:t xml:space="preserve"> русски</w:t>
      </w:r>
      <w:r w:rsidR="00FE1CA7" w:rsidRPr="00296E9E">
        <w:rPr>
          <w:rFonts w:ascii="Times New Roman" w:eastAsia="Calibri" w:hAnsi="Times New Roman" w:cs="Times New Roman"/>
          <w:sz w:val="28"/>
          <w:szCs w:val="28"/>
          <w:lang w:val="kk-KZ" w:eastAsia="ru-RU"/>
        </w:rPr>
        <w:t>м и</w:t>
      </w:r>
      <w:r w:rsidRPr="00296E9E">
        <w:rPr>
          <w:rFonts w:ascii="Times New Roman" w:eastAsia="Calibri" w:hAnsi="Times New Roman" w:cs="Times New Roman"/>
          <w:sz w:val="28"/>
          <w:szCs w:val="28"/>
          <w:lang w:val="kk-KZ" w:eastAsia="ru-RU"/>
        </w:rPr>
        <w:t xml:space="preserve"> казахск</w:t>
      </w:r>
      <w:r w:rsidR="00FE1CA7" w:rsidRPr="00296E9E">
        <w:rPr>
          <w:rFonts w:ascii="Times New Roman" w:eastAsia="Calibri" w:hAnsi="Times New Roman" w:cs="Times New Roman"/>
          <w:sz w:val="28"/>
          <w:szCs w:val="28"/>
          <w:lang w:val="kk-KZ" w:eastAsia="ru-RU"/>
        </w:rPr>
        <w:t>им языком обучения.</w:t>
      </w:r>
      <w:r w:rsidRPr="00B05162">
        <w:rPr>
          <w:rFonts w:ascii="Times New Roman" w:eastAsia="Calibri" w:hAnsi="Times New Roman" w:cs="Times New Roman"/>
          <w:sz w:val="24"/>
          <w:szCs w:val="24"/>
          <w:lang w:val="kk-KZ" w:eastAsia="ru-RU"/>
        </w:rPr>
        <w:t xml:space="preserve"> </w:t>
      </w:r>
      <w:r w:rsidRPr="004C0830">
        <w:rPr>
          <w:rFonts w:ascii="Times New Roman" w:eastAsia="Calibri" w:hAnsi="Times New Roman" w:cs="Times New Roman"/>
          <w:sz w:val="28"/>
          <w:szCs w:val="28"/>
          <w:lang w:val="kk-KZ" w:eastAsia="ru-RU"/>
        </w:rPr>
        <w:t>В настоящее время колледж осуществляет образовательную деятельность на основании государственной лицензии №</w:t>
      </w:r>
      <w:r w:rsidR="004C0830" w:rsidRPr="004C0830">
        <w:rPr>
          <w:rFonts w:ascii="Times New Roman" w:eastAsia="Calibri" w:hAnsi="Times New Roman" w:cs="Times New Roman"/>
          <w:sz w:val="28"/>
          <w:szCs w:val="28"/>
          <w:lang w:eastAsia="ru-RU"/>
        </w:rPr>
        <w:t>0137918</w:t>
      </w:r>
      <w:r w:rsidRPr="004C0830">
        <w:rPr>
          <w:rFonts w:ascii="Times New Roman" w:eastAsia="Calibri" w:hAnsi="Times New Roman" w:cs="Times New Roman"/>
          <w:sz w:val="28"/>
          <w:szCs w:val="28"/>
          <w:lang w:val="kk-KZ" w:eastAsia="ru-RU"/>
        </w:rPr>
        <w:t xml:space="preserve"> от 30.03.2021 года, выданной Государственное учреждение "Департамент по обеспечению качества в сфере образования Восточно-Казахстанской области Комитета по обеспечению качества в сфере образования и науки Министерства</w:t>
      </w:r>
    </w:p>
    <w:p w14:paraId="4B6E9E43" w14:textId="00CB0397" w:rsidR="0078627B" w:rsidRPr="004C0830" w:rsidRDefault="0078627B" w:rsidP="004C0830">
      <w:pPr>
        <w:spacing w:after="0" w:line="240" w:lineRule="auto"/>
        <w:jc w:val="both"/>
        <w:rPr>
          <w:rFonts w:ascii="Times New Roman" w:eastAsia="Calibri" w:hAnsi="Times New Roman" w:cs="Times New Roman"/>
          <w:sz w:val="28"/>
          <w:szCs w:val="28"/>
          <w:lang w:val="kk-KZ" w:eastAsia="ru-RU"/>
        </w:rPr>
      </w:pPr>
      <w:r w:rsidRPr="004C0830">
        <w:rPr>
          <w:rFonts w:ascii="Times New Roman" w:eastAsia="Calibri" w:hAnsi="Times New Roman" w:cs="Times New Roman"/>
          <w:sz w:val="28"/>
          <w:szCs w:val="28"/>
          <w:lang w:val="kk-KZ" w:eastAsia="ru-RU"/>
        </w:rPr>
        <w:t>бразования и науки Республики Казахстан" приказ №127 от 13 мая 2021 года по  специальностям :</w:t>
      </w:r>
    </w:p>
    <w:p w14:paraId="5A4CB153" w14:textId="2E301FB2" w:rsidR="0078627B" w:rsidRPr="00C54260" w:rsidRDefault="00C54260" w:rsidP="00C54260">
      <w:pPr>
        <w:spacing w:after="0" w:line="240" w:lineRule="auto"/>
        <w:jc w:val="both"/>
        <w:rPr>
          <w:rFonts w:ascii="Times New Roman" w:eastAsia="Calibri" w:hAnsi="Times New Roman" w:cs="Times New Roman"/>
          <w:sz w:val="28"/>
          <w:szCs w:val="28"/>
          <w:lang w:val="kk-KZ" w:eastAsia="ru-RU"/>
        </w:rPr>
      </w:pPr>
      <w:r w:rsidRPr="00C54260">
        <w:rPr>
          <w:rFonts w:ascii="Times New Roman" w:eastAsia="Calibri" w:hAnsi="Times New Roman" w:cs="Times New Roman"/>
          <w:sz w:val="28"/>
          <w:szCs w:val="28"/>
          <w:lang w:val="kk-KZ" w:eastAsia="ru-RU"/>
        </w:rPr>
        <w:t xml:space="preserve">Специальность </w:t>
      </w:r>
      <w:r w:rsidR="0078627B" w:rsidRPr="00C54260">
        <w:rPr>
          <w:rFonts w:ascii="Times New Roman" w:eastAsia="Calibri" w:hAnsi="Times New Roman" w:cs="Times New Roman"/>
          <w:sz w:val="28"/>
          <w:szCs w:val="28"/>
          <w:lang w:val="kk-KZ" w:eastAsia="ru-RU"/>
        </w:rPr>
        <w:t xml:space="preserve">09110100 Стоматология - </w:t>
      </w:r>
      <w:r w:rsidRPr="00C54260">
        <w:rPr>
          <w:rFonts w:ascii="Times New Roman" w:eastAsia="Calibri" w:hAnsi="Times New Roman" w:cs="Times New Roman"/>
          <w:sz w:val="28"/>
          <w:szCs w:val="28"/>
          <w:lang w:val="kk-KZ" w:eastAsia="ru-RU"/>
        </w:rPr>
        <w:t xml:space="preserve">квалификация </w:t>
      </w:r>
      <w:r w:rsidR="0078627B" w:rsidRPr="00C54260">
        <w:rPr>
          <w:rFonts w:ascii="Times New Roman" w:eastAsia="Calibri" w:hAnsi="Times New Roman" w:cs="Times New Roman"/>
          <w:sz w:val="28"/>
          <w:szCs w:val="28"/>
          <w:lang w:val="kk-KZ" w:eastAsia="ru-RU"/>
        </w:rPr>
        <w:t xml:space="preserve">4S09110102 </w:t>
      </w:r>
      <w:r w:rsidRPr="00C54260">
        <w:rPr>
          <w:rFonts w:ascii="Times New Roman" w:eastAsia="Calibri" w:hAnsi="Times New Roman" w:cs="Times New Roman"/>
          <w:sz w:val="28"/>
          <w:szCs w:val="28"/>
          <w:lang w:val="kk-KZ" w:eastAsia="ru-RU"/>
        </w:rPr>
        <w:t>«</w:t>
      </w:r>
      <w:r w:rsidR="0078627B" w:rsidRPr="00C54260">
        <w:rPr>
          <w:rFonts w:ascii="Times New Roman" w:eastAsia="Calibri" w:hAnsi="Times New Roman" w:cs="Times New Roman"/>
          <w:sz w:val="28"/>
          <w:szCs w:val="28"/>
          <w:lang w:val="kk-KZ" w:eastAsia="ru-RU"/>
        </w:rPr>
        <w:t>Дантист</w:t>
      </w:r>
      <w:r w:rsidRPr="00C54260">
        <w:rPr>
          <w:rFonts w:ascii="Times New Roman" w:eastAsia="Calibri" w:hAnsi="Times New Roman" w:cs="Times New Roman"/>
          <w:sz w:val="28"/>
          <w:szCs w:val="28"/>
          <w:lang w:val="kk-KZ" w:eastAsia="ru-RU"/>
        </w:rPr>
        <w:t>»</w:t>
      </w:r>
    </w:p>
    <w:p w14:paraId="72D28FBF" w14:textId="073CB0DB" w:rsidR="004C0830" w:rsidRPr="00C54260" w:rsidRDefault="00C54260" w:rsidP="00C54260">
      <w:pPr>
        <w:spacing w:after="0" w:line="240" w:lineRule="auto"/>
        <w:rPr>
          <w:rFonts w:ascii="Times New Roman" w:eastAsia="Calibri" w:hAnsi="Times New Roman" w:cs="Times New Roman"/>
          <w:sz w:val="28"/>
          <w:szCs w:val="28"/>
          <w:lang w:val="kk-KZ" w:eastAsia="ru-RU"/>
        </w:rPr>
      </w:pPr>
      <w:r w:rsidRPr="00C54260">
        <w:rPr>
          <w:rFonts w:ascii="Times New Roman" w:eastAsia="Calibri" w:hAnsi="Times New Roman" w:cs="Times New Roman"/>
          <w:sz w:val="28"/>
          <w:szCs w:val="28"/>
          <w:lang w:val="kk-KZ" w:eastAsia="ru-RU"/>
        </w:rPr>
        <w:t>Специальность 09110100 Стоматология</w:t>
      </w:r>
      <w:r w:rsidR="00317191">
        <w:rPr>
          <w:rFonts w:ascii="Times New Roman" w:eastAsia="Calibri" w:hAnsi="Times New Roman" w:cs="Times New Roman"/>
          <w:sz w:val="28"/>
          <w:szCs w:val="28"/>
          <w:lang w:val="kk-KZ" w:eastAsia="ru-RU"/>
        </w:rPr>
        <w:t xml:space="preserve"> </w:t>
      </w:r>
      <w:r w:rsidRPr="00C54260">
        <w:rPr>
          <w:rFonts w:ascii="Times New Roman" w:eastAsia="Calibri" w:hAnsi="Times New Roman" w:cs="Times New Roman"/>
          <w:sz w:val="28"/>
          <w:szCs w:val="28"/>
          <w:lang w:val="kk-KZ" w:eastAsia="ru-RU"/>
        </w:rPr>
        <w:t>- квалификация 4S09110103 «Помощник врача стоматолога»</w:t>
      </w:r>
    </w:p>
    <w:p w14:paraId="23F456CD" w14:textId="22DD5846" w:rsidR="00C54260" w:rsidRPr="00C54260" w:rsidRDefault="00C54260" w:rsidP="00C54260">
      <w:pPr>
        <w:spacing w:after="0" w:line="240" w:lineRule="auto"/>
        <w:rPr>
          <w:rFonts w:ascii="Times New Roman" w:eastAsia="Calibri" w:hAnsi="Times New Roman" w:cs="Times New Roman"/>
          <w:sz w:val="28"/>
          <w:szCs w:val="28"/>
          <w:lang w:eastAsia="ru-RU"/>
        </w:rPr>
      </w:pPr>
      <w:r w:rsidRPr="00C54260">
        <w:rPr>
          <w:rFonts w:ascii="Times New Roman" w:eastAsia="Calibri" w:hAnsi="Times New Roman" w:cs="Times New Roman"/>
          <w:sz w:val="28"/>
          <w:szCs w:val="28"/>
          <w:lang w:val="kk-KZ" w:eastAsia="ru-RU"/>
        </w:rPr>
        <w:t>Специальность 09110200 Стоматология ортопедическая- квалификация 4</w:t>
      </w:r>
      <w:r w:rsidRPr="00C54260">
        <w:rPr>
          <w:rFonts w:ascii="Times New Roman" w:eastAsia="Calibri" w:hAnsi="Times New Roman" w:cs="Times New Roman"/>
          <w:sz w:val="28"/>
          <w:szCs w:val="28"/>
          <w:lang w:val="en-US" w:eastAsia="ru-RU"/>
        </w:rPr>
        <w:t>S</w:t>
      </w:r>
      <w:r w:rsidRPr="00C54260">
        <w:rPr>
          <w:rFonts w:ascii="Times New Roman" w:eastAsia="Calibri" w:hAnsi="Times New Roman" w:cs="Times New Roman"/>
          <w:sz w:val="28"/>
          <w:szCs w:val="28"/>
          <w:lang w:eastAsia="ru-RU"/>
        </w:rPr>
        <w:t>09110201 «Зубной техник»</w:t>
      </w:r>
    </w:p>
    <w:p w14:paraId="4B3B9365" w14:textId="65D30FD1" w:rsidR="0078627B" w:rsidRPr="00C54260" w:rsidRDefault="00C54260" w:rsidP="00C54260">
      <w:pPr>
        <w:spacing w:after="0" w:line="240" w:lineRule="auto"/>
        <w:jc w:val="both"/>
        <w:rPr>
          <w:rFonts w:ascii="Times New Roman" w:eastAsia="Calibri" w:hAnsi="Times New Roman" w:cs="Times New Roman"/>
          <w:sz w:val="28"/>
          <w:szCs w:val="28"/>
          <w:lang w:val="kk-KZ" w:eastAsia="ru-RU"/>
        </w:rPr>
      </w:pPr>
      <w:r w:rsidRPr="00C54260">
        <w:rPr>
          <w:rFonts w:ascii="Times New Roman" w:eastAsia="Calibri" w:hAnsi="Times New Roman" w:cs="Times New Roman"/>
          <w:sz w:val="28"/>
          <w:szCs w:val="28"/>
          <w:lang w:val="kk-KZ" w:eastAsia="ru-RU"/>
        </w:rPr>
        <w:t xml:space="preserve">Специальность </w:t>
      </w:r>
      <w:r w:rsidR="0078627B" w:rsidRPr="00C54260">
        <w:rPr>
          <w:rFonts w:ascii="Times New Roman" w:eastAsia="Calibri" w:hAnsi="Times New Roman" w:cs="Times New Roman"/>
          <w:sz w:val="28"/>
          <w:szCs w:val="28"/>
          <w:lang w:val="kk-KZ" w:eastAsia="ru-RU"/>
        </w:rPr>
        <w:t>09160100 Фармация -  4S09160101</w:t>
      </w:r>
      <w:r w:rsidRPr="00C54260">
        <w:rPr>
          <w:rFonts w:ascii="Times New Roman" w:eastAsia="Calibri" w:hAnsi="Times New Roman" w:cs="Times New Roman"/>
          <w:sz w:val="28"/>
          <w:szCs w:val="28"/>
          <w:lang w:val="kk-KZ" w:eastAsia="ru-RU"/>
        </w:rPr>
        <w:t xml:space="preserve"> квалификация </w:t>
      </w:r>
      <w:r w:rsidR="0078627B" w:rsidRPr="00C54260">
        <w:rPr>
          <w:rFonts w:ascii="Times New Roman" w:eastAsia="Calibri" w:hAnsi="Times New Roman" w:cs="Times New Roman"/>
          <w:sz w:val="28"/>
          <w:szCs w:val="28"/>
          <w:lang w:val="kk-KZ" w:eastAsia="ru-RU"/>
        </w:rPr>
        <w:t xml:space="preserve"> Фармацевт</w:t>
      </w:r>
    </w:p>
    <w:p w14:paraId="5665C58D" w14:textId="77777777" w:rsidR="00700E64" w:rsidRPr="00296E9E"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 xml:space="preserve">Администрация колледжа делает все возможное для профилактики и предупреждения всевозможных конфликтов, злоупотреблений со стороны сотрудников и преподавателей и создания прочной социально-правовой защиты студентов.  </w:t>
      </w:r>
    </w:p>
    <w:p w14:paraId="195894D5" w14:textId="77777777" w:rsidR="00700E64" w:rsidRPr="00296E9E"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 xml:space="preserve">Согласно концепции поэтапной организации  учебно -воспитательного процесса: I этап работы среди студентов первого обучения, основными приоритетами, которого являются совершенствование досуга и формирование «студенческой культуры». </w:t>
      </w:r>
      <w:r w:rsidRPr="00296E9E">
        <w:rPr>
          <w:rFonts w:ascii="Times New Roman" w:eastAsia="Calibri" w:hAnsi="Times New Roman" w:cs="Times New Roman"/>
          <w:sz w:val="28"/>
          <w:szCs w:val="28"/>
          <w:lang w:val="kk-KZ" w:eastAsia="ru-RU"/>
        </w:rPr>
        <w:lastRenderedPageBreak/>
        <w:t>Они посещают музеи, театры, и другие общественно-культурные мероприятия, участвуют в олимпиадах.</w:t>
      </w:r>
    </w:p>
    <w:p w14:paraId="7652645A" w14:textId="77777777" w:rsidR="00700E64" w:rsidRPr="00296E9E"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 xml:space="preserve"> Целью II этапа, для студентов второго года обучения, является приобщение  студентов к общественно-полезному труду, к корпоративной культуре. Студенты участвуют благотворительных акциях, работают в лечебных профилактических организациях, проводят беседы  по пропаганде ЗОЖ, научно практических конференциях.</w:t>
      </w:r>
    </w:p>
    <w:p w14:paraId="51E0BAA5" w14:textId="77777777" w:rsidR="00700E64" w:rsidRPr="00296E9E"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 xml:space="preserve"> III – этап включает работу среди студентов третьего года обучения, работают над освоением формирования профессиональных ориентиров милосердия, гуманизма и сострадания к пациентам. После реализации вышеперечисленных воспитательных методов у студентов развиваются такие личные качества, как профессиональный престиж и компетентность, творческая самореализация, становление гражданской активности, общественно-социальной зрелости, патриотизма. Студенты участвуют в научно-практических конференциях, профессиональных конкурсах.</w:t>
      </w:r>
    </w:p>
    <w:p w14:paraId="35651FCA" w14:textId="694B26BB" w:rsidR="00700E64" w:rsidRPr="00296E9E"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 xml:space="preserve"> Вся деятельность по развитию учебно-воспитательной системы колледжа направляется на то, что студенты в течение трех лет смогли развить личностные качества, соответствующие модели выпускника </w:t>
      </w:r>
      <w:r w:rsidR="00296E9E" w:rsidRPr="00296E9E">
        <w:rPr>
          <w:rFonts w:ascii="Times New Roman" w:eastAsia="Calibri" w:hAnsi="Times New Roman" w:cs="Times New Roman"/>
          <w:sz w:val="28"/>
          <w:szCs w:val="28"/>
          <w:lang w:val="kk-KZ" w:eastAsia="ru-RU"/>
        </w:rPr>
        <w:t>стоматологического</w:t>
      </w:r>
      <w:r w:rsidRPr="00296E9E">
        <w:rPr>
          <w:rFonts w:ascii="Times New Roman" w:eastAsia="Calibri" w:hAnsi="Times New Roman" w:cs="Times New Roman"/>
          <w:sz w:val="28"/>
          <w:szCs w:val="28"/>
          <w:lang w:val="kk-KZ" w:eastAsia="ru-RU"/>
        </w:rPr>
        <w:t xml:space="preserve"> колледжа.</w:t>
      </w:r>
    </w:p>
    <w:p w14:paraId="038145AE" w14:textId="77777777" w:rsidR="00700E64" w:rsidRPr="00296E9E"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296E9E">
        <w:rPr>
          <w:rFonts w:ascii="Times New Roman" w:eastAsia="Calibri" w:hAnsi="Times New Roman" w:cs="Times New Roman"/>
          <w:sz w:val="28"/>
          <w:szCs w:val="28"/>
          <w:lang w:val="kk-KZ" w:eastAsia="ru-RU"/>
        </w:rPr>
        <w:t>Эта работа заключается в создании условий для формирования у каждого студента целостного комплекса социально-ценностных качеств, взглядов, убеждений обеспечивающих их успешное развитие.</w:t>
      </w:r>
    </w:p>
    <w:p w14:paraId="115AC7A8"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Среди множества целей воспитания можно выделить три основные позиции:</w:t>
      </w:r>
    </w:p>
    <w:p w14:paraId="62AA2849"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1.Создать условия студентам для максимально полного усвоения материальной культуры и духовных ценностей.</w:t>
      </w:r>
    </w:p>
    <w:p w14:paraId="34D85176"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2.Помочь студентам раскрыть его внутренние возможности, содействуя тем усилиям, которые он сам предпринимает для самоопределения, самоутверждения, самореализации.</w:t>
      </w:r>
    </w:p>
    <w:p w14:paraId="69B9E6A5"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3.Стимулировать процесс познания молодым человеком себя, выработку индивидуального образа жизни.</w:t>
      </w:r>
    </w:p>
    <w:p w14:paraId="1BD22C6C"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 xml:space="preserve"> Реализация задач и целей осуществляется за счёт межвозрастного общения и самоуправления, различные студенческие объединения (кружки, секции и т.д.), коллективные традиции.</w:t>
      </w:r>
    </w:p>
    <w:p w14:paraId="68FEF4F6" w14:textId="03BF8E94" w:rsidR="00700E64" w:rsidRPr="00B05162" w:rsidRDefault="00700E64" w:rsidP="00FF71DD">
      <w:pPr>
        <w:spacing w:after="0" w:line="240" w:lineRule="auto"/>
        <w:ind w:firstLine="567"/>
        <w:jc w:val="both"/>
        <w:rPr>
          <w:rFonts w:ascii="Times New Roman" w:eastAsia="Calibri" w:hAnsi="Times New Roman" w:cs="Times New Roman"/>
          <w:sz w:val="24"/>
          <w:szCs w:val="24"/>
          <w:lang w:val="kk-KZ" w:eastAsia="ru-RU"/>
        </w:rPr>
      </w:pPr>
      <w:r w:rsidRPr="00B05162">
        <w:rPr>
          <w:rFonts w:ascii="Times New Roman" w:eastAsia="Calibri" w:hAnsi="Times New Roman" w:cs="Times New Roman"/>
          <w:sz w:val="24"/>
          <w:szCs w:val="24"/>
          <w:lang w:val="kk-KZ" w:eastAsia="ru-RU"/>
        </w:rPr>
        <w:t xml:space="preserve"> </w:t>
      </w:r>
      <w:r w:rsidRPr="005A1591">
        <w:rPr>
          <w:rFonts w:ascii="Times New Roman" w:eastAsia="Calibri" w:hAnsi="Times New Roman" w:cs="Times New Roman"/>
          <w:sz w:val="28"/>
          <w:szCs w:val="28"/>
          <w:lang w:val="kk-KZ" w:eastAsia="ru-RU"/>
        </w:rPr>
        <w:t>Для р</w:t>
      </w:r>
      <w:r w:rsidR="00486257" w:rsidRPr="005A1591">
        <w:rPr>
          <w:rFonts w:ascii="Times New Roman" w:eastAsia="Calibri" w:hAnsi="Times New Roman" w:cs="Times New Roman"/>
          <w:sz w:val="28"/>
          <w:szCs w:val="28"/>
          <w:lang w:val="kk-KZ" w:eastAsia="ru-RU"/>
        </w:rPr>
        <w:t>азвити</w:t>
      </w:r>
      <w:r w:rsidRPr="005A1591">
        <w:rPr>
          <w:rFonts w:ascii="Times New Roman" w:eastAsia="Calibri" w:hAnsi="Times New Roman" w:cs="Times New Roman"/>
          <w:sz w:val="28"/>
          <w:szCs w:val="28"/>
          <w:lang w:val="kk-KZ" w:eastAsia="ru-RU"/>
        </w:rPr>
        <w:t>я</w:t>
      </w:r>
      <w:r w:rsidR="00486257" w:rsidRPr="005A1591">
        <w:rPr>
          <w:rFonts w:ascii="Times New Roman" w:eastAsia="Calibri" w:hAnsi="Times New Roman" w:cs="Times New Roman"/>
          <w:sz w:val="28"/>
          <w:szCs w:val="28"/>
          <w:lang w:val="kk-KZ" w:eastAsia="ru-RU"/>
        </w:rPr>
        <w:t xml:space="preserve"> института наставничества</w:t>
      </w:r>
      <w:r w:rsidRPr="005A1591">
        <w:rPr>
          <w:rFonts w:ascii="Times New Roman" w:eastAsia="Calibri" w:hAnsi="Times New Roman" w:cs="Times New Roman"/>
          <w:sz w:val="28"/>
          <w:szCs w:val="28"/>
          <w:lang w:val="kk-KZ" w:eastAsia="ru-RU"/>
        </w:rPr>
        <w:t xml:space="preserve"> на производственной практике студенты колледжа на базе клиник проходят под руководством наставников  из числа высококвалифицированных и опытных специалистов практического здравоохранения. Количество наставников, получивших сертификаты менторов, ежегодно увеличивается с повышением их количества до требуемого нормативами уровня</w:t>
      </w:r>
      <w:r w:rsidRPr="00B05162">
        <w:rPr>
          <w:rFonts w:ascii="Times New Roman" w:eastAsia="Calibri" w:hAnsi="Times New Roman" w:cs="Times New Roman"/>
          <w:sz w:val="24"/>
          <w:szCs w:val="24"/>
          <w:lang w:val="kk-KZ" w:eastAsia="ru-RU"/>
        </w:rPr>
        <w:t xml:space="preserve">. </w:t>
      </w:r>
    </w:p>
    <w:p w14:paraId="18087762"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 xml:space="preserve">Организовано педагогическое наставничество для оказание помощи начинающим педагогическим работникам в подготовке и проведении учебных  занятий, разработке учебно-методических,  научно-методических материалов и внеурочных  мероприятий, организовано взаимопосещение занятий, проведение открытых занятий и их последующий анализ; изучение, отбор и внедрение в практику работы </w:t>
      </w:r>
      <w:r w:rsidRPr="005A1591">
        <w:rPr>
          <w:rFonts w:ascii="Times New Roman" w:eastAsia="Calibri" w:hAnsi="Times New Roman" w:cs="Times New Roman"/>
          <w:sz w:val="28"/>
          <w:szCs w:val="28"/>
          <w:lang w:val="kk-KZ" w:eastAsia="ru-RU"/>
        </w:rPr>
        <w:lastRenderedPageBreak/>
        <w:t>достижений науки и техники, передового опыта в учебно-воспитательной работе и новых технологий обучения.</w:t>
      </w:r>
    </w:p>
    <w:p w14:paraId="17D8A14D" w14:textId="77777777" w:rsidR="000B6C20" w:rsidRPr="005A1591" w:rsidRDefault="000B6C20"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 xml:space="preserve">Для достижения цели мы стремимся к взаимопониманию и взаимному сотрудничеству всех заинтересованных сторон, непрерывно совершенствуем все направления деятельности колледжа. Благодаря этому удовлетворяются потребности учреждений здравоохранения в высококвалифицированных кадрах, отвечающих современным требованиям государства и общества. </w:t>
      </w:r>
    </w:p>
    <w:p w14:paraId="565D37E0" w14:textId="77777777" w:rsidR="000B6C20" w:rsidRPr="005A1591" w:rsidRDefault="000B6C20" w:rsidP="00FF71DD">
      <w:pPr>
        <w:spacing w:after="0" w:line="240" w:lineRule="auto"/>
        <w:ind w:firstLine="567"/>
        <w:jc w:val="both"/>
        <w:rPr>
          <w:rFonts w:ascii="Times New Roman" w:eastAsia="Calibri" w:hAnsi="Times New Roman" w:cs="Times New Roman"/>
          <w:b/>
          <w:bCs/>
          <w:sz w:val="24"/>
          <w:szCs w:val="24"/>
          <w:lang w:val="kk-KZ" w:eastAsia="ru-RU"/>
        </w:rPr>
      </w:pPr>
      <w:r w:rsidRPr="005A1591">
        <w:rPr>
          <w:rFonts w:ascii="Times New Roman" w:eastAsia="Calibri" w:hAnsi="Times New Roman" w:cs="Times New Roman"/>
          <w:sz w:val="28"/>
          <w:szCs w:val="28"/>
          <w:lang w:val="kk-KZ" w:eastAsia="ru-RU"/>
        </w:rPr>
        <w:t xml:space="preserve">   Колледж осуществляет кадровую политику в соответствии с основными стратегическими приоритетами. В колледже исходят из того, что педагогические кадры являются главным ресурсом учебного процесса. Кадровый потенциал должен соответствовать квалификационным требованиям при лицензировании образовательной деятельности и гарантировать, что преподаватели обладают полноценными знаниями и владеют современными методиками преподавания, необходимыми умениями и опытом для эффективной организации образовательного процесса в соответствии с имеющимися материально-техническими ресурсами</w:t>
      </w:r>
      <w:r w:rsidRPr="00B05162">
        <w:rPr>
          <w:rFonts w:ascii="Times New Roman" w:eastAsia="Calibri" w:hAnsi="Times New Roman" w:cs="Times New Roman"/>
          <w:sz w:val="24"/>
          <w:szCs w:val="24"/>
          <w:lang w:val="kk-KZ" w:eastAsia="ru-RU"/>
        </w:rPr>
        <w:t xml:space="preserve">. </w:t>
      </w:r>
      <w:r w:rsidRPr="005A1591">
        <w:rPr>
          <w:rFonts w:ascii="Times New Roman" w:eastAsia="Calibri" w:hAnsi="Times New Roman" w:cs="Times New Roman"/>
          <w:sz w:val="28"/>
          <w:szCs w:val="28"/>
          <w:lang w:val="kk-KZ" w:eastAsia="ru-RU"/>
        </w:rPr>
        <w:t>Деятельность человеческих ресурсов направлена на максимально эффективное использование материальных ресурсов. Одной из основных функций управления персоналом является определение соответствия квалификации сотрудников занимаемым должностям и задачам управления. Подбор ПС в соответствии с установленными требованиями, анализ количественного и качественного состава преподавательских кадров, контроль и оценка педагогической деятельности являются объектами постоянного внимания со стороны руководства колледжа</w:t>
      </w:r>
      <w:r w:rsidRPr="005A1591">
        <w:rPr>
          <w:rFonts w:ascii="Times New Roman" w:eastAsia="Calibri" w:hAnsi="Times New Roman" w:cs="Times New Roman"/>
          <w:b/>
          <w:bCs/>
          <w:sz w:val="28"/>
          <w:szCs w:val="28"/>
          <w:lang w:val="kk-KZ" w:eastAsia="ru-RU"/>
        </w:rPr>
        <w:t xml:space="preserve">. </w:t>
      </w:r>
      <w:hyperlink r:id="rId11" w:history="1">
        <w:r w:rsidRPr="005A1591">
          <w:rPr>
            <w:rStyle w:val="a4"/>
            <w:rFonts w:ascii="Times New Roman" w:eastAsia="Calibri" w:hAnsi="Times New Roman" w:cs="Times New Roman"/>
            <w:b/>
            <w:bCs/>
            <w:color w:val="auto"/>
            <w:sz w:val="24"/>
            <w:szCs w:val="24"/>
            <w:lang w:val="kk-KZ" w:eastAsia="ru-RU"/>
          </w:rPr>
          <w:t>Приложение 2</w:t>
        </w:r>
        <w:r w:rsidR="00EE522A" w:rsidRPr="005A1591">
          <w:rPr>
            <w:rStyle w:val="a4"/>
            <w:rFonts w:ascii="Times New Roman" w:eastAsia="Calibri" w:hAnsi="Times New Roman" w:cs="Times New Roman"/>
            <w:b/>
            <w:bCs/>
            <w:color w:val="auto"/>
            <w:sz w:val="24"/>
            <w:szCs w:val="24"/>
            <w:lang w:val="kk-KZ" w:eastAsia="ru-RU"/>
          </w:rPr>
          <w:t xml:space="preserve"> (Стандарт 1 приложение 2 - данные о пед кадрах)</w:t>
        </w:r>
      </w:hyperlink>
    </w:p>
    <w:p w14:paraId="51356AB6"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Для повышение профессионального мастерства преподавателей проведятся  конкурсы профессионального мастерства по специальностям и профессиям, тематические, научные, методические семинары, научно-практические конференции, выставки и обзор педагогической, методической литературы;</w:t>
      </w:r>
    </w:p>
    <w:p w14:paraId="094B95E5"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В структуре колледжа одним из определяющих факторов развития учебно-воспитательного процесса, повышения мастерства преподавателей и высокого уровня подготовки конкурентоспособных выпускников особое место занимает методическая работа. Среди ведущих задач методической работы в данном направлении были определены следующие:</w:t>
      </w:r>
    </w:p>
    <w:p w14:paraId="33C23A80" w14:textId="77777777" w:rsidR="00700E64" w:rsidRPr="005A1591" w:rsidRDefault="00700E64" w:rsidP="00FF71DD">
      <w:pPr>
        <w:pStyle w:val="a5"/>
        <w:numPr>
          <w:ilvl w:val="0"/>
          <w:numId w:val="52"/>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дальнейшее совершенствование методов преподавания, вопросов педагогической рефлексии как способа приобретения и   накопления профессионального опыта для стимулирования студентов к активной роли в учебном процессе;</w:t>
      </w:r>
    </w:p>
    <w:p w14:paraId="3D4AFED7" w14:textId="77777777" w:rsidR="00700E64" w:rsidRPr="005A1591" w:rsidRDefault="00700E64" w:rsidP="00FF71DD">
      <w:pPr>
        <w:pStyle w:val="a5"/>
        <w:numPr>
          <w:ilvl w:val="0"/>
          <w:numId w:val="52"/>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содействие преподавателям в разработке учебных пособий, учебно-методических комплексов;</w:t>
      </w:r>
    </w:p>
    <w:p w14:paraId="011F5CBE" w14:textId="77777777" w:rsidR="00700E64" w:rsidRPr="005A1591" w:rsidRDefault="00700E64" w:rsidP="00FF71DD">
      <w:pPr>
        <w:pStyle w:val="a5"/>
        <w:numPr>
          <w:ilvl w:val="0"/>
          <w:numId w:val="52"/>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проведение мастер-классов, творческих отчетов преподавателей как одна из эффективных форм обмена опытом работы;</w:t>
      </w:r>
    </w:p>
    <w:p w14:paraId="2B35A850"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lastRenderedPageBreak/>
        <w:t xml:space="preserve">В целях реализации поставленных задач преподаватели стараются повысить качество обучения, применяя новые технологии и эффективные формы и методы обучения; </w:t>
      </w:r>
    </w:p>
    <w:p w14:paraId="4486BCE3"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Работа  по регулярному оцениванию и корректировке педагогических методов и форм обучения осуществляется в рамках посещения занятий преподавателей методистом и администрацией колледжа, взаимопосещений занятий, творческие отчеты, обмен опытом работы на заседаниях структурных подразделений, через систему открытых уроков</w:t>
      </w:r>
    </w:p>
    <w:p w14:paraId="00091BCF"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В целях реализации поставленных задач по улучшению качества учебно-воспитательного процесса в колледже преподаватели повышают качество обучения, внедряя новые технологии и эффективные формы и методы обучения.</w:t>
      </w:r>
    </w:p>
    <w:p w14:paraId="787C8CFE"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С этой целью в колледже проводятся мастер – классы преподавателей высшей и первой квалификационных категорий по обмену опытом работы; творческие отчеты преподавателей в аттестационный период по применению активных методов обучения ; цикловые методические комиссии делятся опытом работы по применению технологий обучения на занятиях.</w:t>
      </w:r>
    </w:p>
    <w:p w14:paraId="5D39E056"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Преподаватели колледжа активно используют на своих занятиях современные образовательные технологии:</w:t>
      </w:r>
    </w:p>
    <w:p w14:paraId="106038A8" w14:textId="77777777" w:rsidR="00700E64" w:rsidRPr="005A1591" w:rsidRDefault="00700E64" w:rsidP="00FF71DD">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Информационно- коммуникационные технологии</w:t>
      </w:r>
    </w:p>
    <w:p w14:paraId="566A50B5" w14:textId="77777777" w:rsidR="00700E64" w:rsidRPr="005A1591" w:rsidRDefault="00700E64" w:rsidP="00FF71DD">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Личностно- ориентированное обучение</w:t>
      </w:r>
    </w:p>
    <w:p w14:paraId="47A71B20" w14:textId="77777777" w:rsidR="00700E64" w:rsidRPr="005A1591" w:rsidRDefault="004F65E4" w:rsidP="00FF71DD">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П</w:t>
      </w:r>
      <w:r w:rsidR="00700E64" w:rsidRPr="005A1591">
        <w:rPr>
          <w:rFonts w:ascii="Times New Roman" w:eastAsia="Calibri" w:hAnsi="Times New Roman" w:cs="Times New Roman"/>
          <w:sz w:val="28"/>
          <w:szCs w:val="28"/>
          <w:lang w:val="kk-KZ" w:eastAsia="ru-RU"/>
        </w:rPr>
        <w:t>роектно - исследовательская технология</w:t>
      </w:r>
    </w:p>
    <w:p w14:paraId="70C87FA0" w14:textId="77777777" w:rsidR="00700E64" w:rsidRPr="005A1591" w:rsidRDefault="004F65E4" w:rsidP="00FF71DD">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Зд</w:t>
      </w:r>
      <w:r w:rsidR="00700E64" w:rsidRPr="005A1591">
        <w:rPr>
          <w:rFonts w:ascii="Times New Roman" w:eastAsia="Calibri" w:hAnsi="Times New Roman" w:cs="Times New Roman"/>
          <w:sz w:val="28"/>
          <w:szCs w:val="28"/>
          <w:lang w:val="kk-KZ" w:eastAsia="ru-RU"/>
        </w:rPr>
        <w:t>оровьесберегающие</w:t>
      </w:r>
      <w:r w:rsidRPr="005A1591">
        <w:rPr>
          <w:rFonts w:ascii="Times New Roman" w:eastAsia="Calibri" w:hAnsi="Times New Roman" w:cs="Times New Roman"/>
          <w:sz w:val="28"/>
          <w:szCs w:val="28"/>
          <w:lang w:val="kk-KZ" w:eastAsia="ru-RU"/>
        </w:rPr>
        <w:t xml:space="preserve"> </w:t>
      </w:r>
      <w:r w:rsidR="00700E64" w:rsidRPr="005A1591">
        <w:rPr>
          <w:rFonts w:ascii="Times New Roman" w:eastAsia="Calibri" w:hAnsi="Times New Roman" w:cs="Times New Roman"/>
          <w:sz w:val="28"/>
          <w:szCs w:val="28"/>
          <w:lang w:val="kk-KZ" w:eastAsia="ru-RU"/>
        </w:rPr>
        <w:t xml:space="preserve">технологии </w:t>
      </w:r>
    </w:p>
    <w:p w14:paraId="56D517A2" w14:textId="77777777" w:rsidR="00700E64" w:rsidRPr="005A1591" w:rsidRDefault="004F65E4" w:rsidP="00FF71DD">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Т</w:t>
      </w:r>
      <w:r w:rsidR="00700E64" w:rsidRPr="005A1591">
        <w:rPr>
          <w:rFonts w:ascii="Times New Roman" w:eastAsia="Calibri" w:hAnsi="Times New Roman" w:cs="Times New Roman"/>
          <w:sz w:val="28"/>
          <w:szCs w:val="28"/>
          <w:lang w:val="kk-KZ" w:eastAsia="ru-RU"/>
        </w:rPr>
        <w:t>ехнология</w:t>
      </w:r>
      <w:r w:rsidRPr="005A1591">
        <w:rPr>
          <w:rFonts w:ascii="Times New Roman" w:eastAsia="Calibri" w:hAnsi="Times New Roman" w:cs="Times New Roman"/>
          <w:sz w:val="28"/>
          <w:szCs w:val="28"/>
          <w:lang w:val="kk-KZ" w:eastAsia="ru-RU"/>
        </w:rPr>
        <w:t xml:space="preserve"> </w:t>
      </w:r>
      <w:r w:rsidR="00700E64" w:rsidRPr="005A1591">
        <w:rPr>
          <w:rFonts w:ascii="Times New Roman" w:eastAsia="Calibri" w:hAnsi="Times New Roman" w:cs="Times New Roman"/>
          <w:sz w:val="28"/>
          <w:szCs w:val="28"/>
          <w:lang w:val="kk-KZ" w:eastAsia="ru-RU"/>
        </w:rPr>
        <w:t>критического мышления</w:t>
      </w:r>
    </w:p>
    <w:p w14:paraId="47F87B17" w14:textId="77777777" w:rsidR="00700E64" w:rsidRPr="005A1591" w:rsidRDefault="004F65E4" w:rsidP="00FF71DD">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И</w:t>
      </w:r>
      <w:r w:rsidR="00700E64" w:rsidRPr="005A1591">
        <w:rPr>
          <w:rFonts w:ascii="Times New Roman" w:eastAsia="Calibri" w:hAnsi="Times New Roman" w:cs="Times New Roman"/>
          <w:sz w:val="28"/>
          <w:szCs w:val="28"/>
          <w:lang w:val="kk-KZ" w:eastAsia="ru-RU"/>
        </w:rPr>
        <w:t>гровые</w:t>
      </w:r>
      <w:r w:rsidRPr="005A1591">
        <w:rPr>
          <w:rFonts w:ascii="Times New Roman" w:eastAsia="Calibri" w:hAnsi="Times New Roman" w:cs="Times New Roman"/>
          <w:sz w:val="28"/>
          <w:szCs w:val="28"/>
          <w:lang w:val="kk-KZ" w:eastAsia="ru-RU"/>
        </w:rPr>
        <w:t xml:space="preserve"> </w:t>
      </w:r>
      <w:r w:rsidR="00700E64" w:rsidRPr="005A1591">
        <w:rPr>
          <w:rFonts w:ascii="Times New Roman" w:eastAsia="Calibri" w:hAnsi="Times New Roman" w:cs="Times New Roman"/>
          <w:sz w:val="28"/>
          <w:szCs w:val="28"/>
          <w:lang w:val="kk-KZ" w:eastAsia="ru-RU"/>
        </w:rPr>
        <w:t xml:space="preserve">технологии. </w:t>
      </w:r>
    </w:p>
    <w:p w14:paraId="22970802" w14:textId="77777777" w:rsidR="00700E64" w:rsidRPr="005A1591" w:rsidRDefault="004F65E4" w:rsidP="00FF71DD">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К</w:t>
      </w:r>
      <w:r w:rsidR="00700E64" w:rsidRPr="005A1591">
        <w:rPr>
          <w:rFonts w:ascii="Times New Roman" w:eastAsia="Calibri" w:hAnsi="Times New Roman" w:cs="Times New Roman"/>
          <w:sz w:val="28"/>
          <w:szCs w:val="28"/>
          <w:lang w:val="kk-KZ" w:eastAsia="ru-RU"/>
        </w:rPr>
        <w:t>ейс - метод</w:t>
      </w:r>
    </w:p>
    <w:p w14:paraId="171B08B9" w14:textId="77777777" w:rsidR="00700E64" w:rsidRPr="005A1591"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5A1591">
        <w:rPr>
          <w:rFonts w:ascii="Times New Roman" w:eastAsia="Calibri" w:hAnsi="Times New Roman" w:cs="Times New Roman"/>
          <w:sz w:val="28"/>
          <w:szCs w:val="28"/>
          <w:lang w:val="kk-KZ" w:eastAsia="ru-RU"/>
        </w:rPr>
        <w:t>Создание проблемно поискового анализа, позволяющего студентам, опираясь на собственный опыт, формулировать выводы, применять на практике полученные знания, предлагать собственный взгляд на проблему. Проблему необходимо представить в скрытом виде, не имеющую однозначного решения.</w:t>
      </w:r>
    </w:p>
    <w:p w14:paraId="032A6C70" w14:textId="77777777" w:rsidR="00C94366" w:rsidRPr="00B05162" w:rsidRDefault="00700E64" w:rsidP="00FF71DD">
      <w:pPr>
        <w:spacing w:after="0" w:line="240" w:lineRule="auto"/>
        <w:ind w:firstLine="567"/>
        <w:jc w:val="both"/>
        <w:rPr>
          <w:rFonts w:ascii="Times New Roman" w:eastAsia="Calibri" w:hAnsi="Times New Roman" w:cs="Times New Roman"/>
          <w:sz w:val="24"/>
          <w:szCs w:val="24"/>
          <w:lang w:val="kk-KZ" w:eastAsia="ru-RU"/>
        </w:rPr>
      </w:pPr>
      <w:r w:rsidRPr="005A1591">
        <w:rPr>
          <w:rFonts w:ascii="Times New Roman" w:eastAsia="Calibri" w:hAnsi="Times New Roman" w:cs="Times New Roman"/>
          <w:sz w:val="28"/>
          <w:szCs w:val="28"/>
          <w:lang w:val="kk-KZ" w:eastAsia="ru-RU"/>
        </w:rPr>
        <w:t>Важным принципом менеджмента качества образования является ориентация на потребителя. Студент является активным участником образовательного процесса.</w:t>
      </w:r>
      <w:r w:rsidR="00C94366" w:rsidRPr="005A1591">
        <w:rPr>
          <w:rFonts w:ascii="Times New Roman" w:eastAsia="Calibri" w:hAnsi="Times New Roman" w:cs="Times New Roman"/>
          <w:sz w:val="28"/>
          <w:szCs w:val="28"/>
          <w:lang w:val="kk-KZ" w:eastAsia="ru-RU"/>
        </w:rPr>
        <w:t xml:space="preserve"> Проводится опрос студентов на удовлетворенность обучением в колледже</w:t>
      </w:r>
      <w:r w:rsidR="00C94366" w:rsidRPr="00B05162">
        <w:rPr>
          <w:rFonts w:ascii="Times New Roman" w:eastAsia="Calibri" w:hAnsi="Times New Roman" w:cs="Times New Roman"/>
          <w:sz w:val="24"/>
          <w:szCs w:val="24"/>
          <w:lang w:val="kk-KZ" w:eastAsia="ru-RU"/>
        </w:rPr>
        <w:t>.</w:t>
      </w:r>
    </w:p>
    <w:p w14:paraId="0D8EC641" w14:textId="77777777" w:rsidR="00700E64" w:rsidRPr="005251D5" w:rsidRDefault="00C94366" w:rsidP="00FF71DD">
      <w:pPr>
        <w:spacing w:after="0" w:line="240" w:lineRule="auto"/>
        <w:ind w:firstLine="567"/>
        <w:jc w:val="both"/>
        <w:rPr>
          <w:rFonts w:ascii="Times New Roman" w:eastAsia="Calibri" w:hAnsi="Times New Roman" w:cs="Times New Roman"/>
          <w:b/>
          <w:bCs/>
          <w:sz w:val="24"/>
          <w:szCs w:val="24"/>
          <w:lang w:val="kk-KZ" w:eastAsia="ru-RU"/>
        </w:rPr>
      </w:pPr>
      <w:r w:rsidRPr="005A1591">
        <w:rPr>
          <w:rFonts w:ascii="Times New Roman" w:eastAsia="Calibri" w:hAnsi="Times New Roman" w:cs="Times New Roman"/>
          <w:b/>
          <w:bCs/>
          <w:sz w:val="28"/>
          <w:szCs w:val="28"/>
          <w:lang w:val="kk-KZ" w:eastAsia="ru-RU"/>
        </w:rPr>
        <w:t xml:space="preserve"> </w:t>
      </w:r>
      <w:r w:rsidRPr="005251D5">
        <w:rPr>
          <w:rFonts w:ascii="Times New Roman" w:eastAsia="Calibri" w:hAnsi="Times New Roman" w:cs="Times New Roman"/>
          <w:b/>
          <w:bCs/>
          <w:sz w:val="24"/>
          <w:szCs w:val="24"/>
          <w:lang w:val="kk-KZ" w:eastAsia="ru-RU"/>
        </w:rPr>
        <w:t xml:space="preserve">Приложение </w:t>
      </w:r>
      <w:r w:rsidR="0078627B" w:rsidRPr="005251D5">
        <w:rPr>
          <w:rFonts w:ascii="Times New Roman" w:eastAsia="Calibri" w:hAnsi="Times New Roman" w:cs="Times New Roman"/>
          <w:b/>
          <w:bCs/>
          <w:sz w:val="24"/>
          <w:szCs w:val="24"/>
          <w:lang w:val="kk-KZ" w:eastAsia="ru-RU"/>
        </w:rPr>
        <w:t>3А</w:t>
      </w:r>
      <w:r w:rsidR="005D046E" w:rsidRPr="005251D5">
        <w:rPr>
          <w:rFonts w:ascii="Times New Roman" w:eastAsia="Calibri" w:hAnsi="Times New Roman" w:cs="Times New Roman"/>
          <w:b/>
          <w:bCs/>
          <w:sz w:val="24"/>
          <w:szCs w:val="24"/>
          <w:lang w:val="kk-KZ" w:eastAsia="ru-RU"/>
        </w:rPr>
        <w:t xml:space="preserve"> Стандарта 1</w:t>
      </w:r>
    </w:p>
    <w:p w14:paraId="39585C9F" w14:textId="77777777" w:rsidR="005C5A53" w:rsidRPr="005A1591" w:rsidRDefault="00700E64" w:rsidP="00FF71DD">
      <w:pPr>
        <w:spacing w:after="0" w:line="240" w:lineRule="auto"/>
        <w:ind w:firstLine="567"/>
        <w:jc w:val="both"/>
        <w:rPr>
          <w:rFonts w:ascii="Times New Roman" w:eastAsia="Calibri" w:hAnsi="Times New Roman" w:cs="Times New Roman"/>
          <w:b/>
          <w:bCs/>
          <w:sz w:val="28"/>
          <w:szCs w:val="28"/>
          <w:lang w:val="kk-KZ" w:eastAsia="ru-RU"/>
        </w:rPr>
      </w:pPr>
      <w:r w:rsidRPr="005A1591">
        <w:rPr>
          <w:rFonts w:ascii="Times New Roman" w:eastAsia="Calibri" w:hAnsi="Times New Roman" w:cs="Times New Roman"/>
          <w:sz w:val="28"/>
          <w:szCs w:val="28"/>
          <w:lang w:val="kk-KZ" w:eastAsia="ru-RU"/>
        </w:rPr>
        <w:t>Организация деятельности преподавателя в колледже на основе четкого планирования на основе индивидуального плана работы преподавателя, составляемого на каждый учебный год. Вся планируемая работа преподавателя включается в его индивидуальный план работы, который  является основным документом, регламентирующим работу преподавателя по штатной должности. Индивидуальный план работы составляется преподавателем на один год, на основе единой формы, контролируется председателем ЦМК.</w:t>
      </w:r>
      <w:r w:rsidR="005C5A53" w:rsidRPr="005A1591">
        <w:rPr>
          <w:rFonts w:ascii="Times New Roman" w:hAnsi="Times New Roman" w:cs="Times New Roman"/>
          <w:sz w:val="28"/>
          <w:szCs w:val="28"/>
        </w:rPr>
        <w:t xml:space="preserve"> </w:t>
      </w:r>
      <w:r w:rsidR="005C5A53" w:rsidRPr="005A1591">
        <w:rPr>
          <w:rFonts w:ascii="Times New Roman" w:eastAsia="Calibri" w:hAnsi="Times New Roman" w:cs="Times New Roman"/>
          <w:sz w:val="28"/>
          <w:szCs w:val="28"/>
          <w:lang w:val="kk-KZ" w:eastAsia="ru-RU"/>
        </w:rPr>
        <w:t xml:space="preserve">Проводится анализ </w:t>
      </w:r>
      <w:r w:rsidR="005C5A53" w:rsidRPr="005A1591">
        <w:rPr>
          <w:rFonts w:ascii="Times New Roman" w:eastAsia="Calibri" w:hAnsi="Times New Roman" w:cs="Times New Roman"/>
          <w:sz w:val="28"/>
          <w:szCs w:val="28"/>
          <w:lang w:val="kk-KZ" w:eastAsia="ru-RU"/>
        </w:rPr>
        <w:lastRenderedPageBreak/>
        <w:t>удовлетворенности преподавателей и сотрудников колледжа .</w:t>
      </w:r>
      <w:r w:rsidR="005C5A53" w:rsidRPr="00B05162">
        <w:rPr>
          <w:rFonts w:ascii="Times New Roman" w:eastAsia="Calibri" w:hAnsi="Times New Roman" w:cs="Times New Roman"/>
          <w:sz w:val="24"/>
          <w:szCs w:val="24"/>
          <w:lang w:val="kk-KZ" w:eastAsia="ru-RU"/>
        </w:rPr>
        <w:t xml:space="preserve"> </w:t>
      </w:r>
      <w:r w:rsidR="005C5A53" w:rsidRPr="005251D5">
        <w:rPr>
          <w:rFonts w:ascii="Times New Roman" w:eastAsia="Calibri" w:hAnsi="Times New Roman" w:cs="Times New Roman"/>
          <w:b/>
          <w:bCs/>
          <w:sz w:val="24"/>
          <w:szCs w:val="24"/>
          <w:lang w:val="kk-KZ" w:eastAsia="ru-RU"/>
        </w:rPr>
        <w:t>Приложение  3</w:t>
      </w:r>
      <w:r w:rsidR="005D046E" w:rsidRPr="005251D5">
        <w:rPr>
          <w:rFonts w:ascii="Times New Roman" w:eastAsia="Calibri" w:hAnsi="Times New Roman" w:cs="Times New Roman"/>
          <w:b/>
          <w:bCs/>
          <w:sz w:val="24"/>
          <w:szCs w:val="24"/>
          <w:lang w:val="kk-KZ" w:eastAsia="ru-RU"/>
        </w:rPr>
        <w:t>, Стандарта</w:t>
      </w:r>
      <w:r w:rsidR="005D046E" w:rsidRPr="005A1591">
        <w:rPr>
          <w:rFonts w:ascii="Times New Roman" w:eastAsia="Calibri" w:hAnsi="Times New Roman" w:cs="Times New Roman"/>
          <w:b/>
          <w:bCs/>
          <w:sz w:val="28"/>
          <w:szCs w:val="28"/>
          <w:lang w:val="kk-KZ" w:eastAsia="ru-RU"/>
        </w:rPr>
        <w:t xml:space="preserve"> 1</w:t>
      </w:r>
    </w:p>
    <w:p w14:paraId="0DE6024D" w14:textId="79E8FE77" w:rsidR="00700E64" w:rsidRPr="005251D5" w:rsidRDefault="00700E64" w:rsidP="00FF71DD">
      <w:pPr>
        <w:spacing w:after="0" w:line="240" w:lineRule="auto"/>
        <w:ind w:firstLine="567"/>
        <w:jc w:val="both"/>
        <w:rPr>
          <w:rFonts w:ascii="Times New Roman" w:eastAsia="Calibri" w:hAnsi="Times New Roman" w:cs="Times New Roman"/>
          <w:b/>
          <w:bCs/>
          <w:sz w:val="24"/>
          <w:szCs w:val="24"/>
          <w:lang w:val="kk-KZ" w:eastAsia="ru-RU"/>
        </w:rPr>
      </w:pPr>
      <w:r w:rsidRPr="003424B4">
        <w:rPr>
          <w:rFonts w:ascii="Times New Roman" w:eastAsia="Calibri" w:hAnsi="Times New Roman" w:cs="Times New Roman"/>
          <w:sz w:val="28"/>
          <w:szCs w:val="28"/>
          <w:lang w:val="kk-KZ" w:eastAsia="ru-RU"/>
        </w:rPr>
        <w:t>Трудоустройство выпускников отслеживается регулярно. Отчеты о трудоустройстве выпускников ежемесячно в течение года предоставляются в управление образования области, Колледж собирает справки с места работы выпускников, отзывы и проводит анкетирование работодателей «Об удовлетворенности профессионализмом выпускников колледжа».</w:t>
      </w:r>
      <w:r w:rsidRPr="00B05162">
        <w:rPr>
          <w:rFonts w:ascii="Times New Roman" w:eastAsia="Calibri" w:hAnsi="Times New Roman" w:cs="Times New Roman"/>
          <w:sz w:val="24"/>
          <w:szCs w:val="24"/>
          <w:lang w:val="kk-KZ" w:eastAsia="ru-RU"/>
        </w:rPr>
        <w:t xml:space="preserve"> </w:t>
      </w:r>
      <w:r w:rsidRPr="003424B4">
        <w:rPr>
          <w:rFonts w:ascii="Times New Roman" w:eastAsia="Calibri" w:hAnsi="Times New Roman" w:cs="Times New Roman"/>
          <w:sz w:val="28"/>
          <w:szCs w:val="28"/>
          <w:lang w:val="kk-KZ" w:eastAsia="ru-RU"/>
        </w:rPr>
        <w:t>Сведения по трудоустройству выпускников представлены в</w:t>
      </w:r>
      <w:r w:rsidRPr="00B05162">
        <w:rPr>
          <w:rFonts w:ascii="Times New Roman" w:eastAsia="Calibri" w:hAnsi="Times New Roman" w:cs="Times New Roman"/>
          <w:sz w:val="24"/>
          <w:szCs w:val="24"/>
          <w:lang w:val="kk-KZ" w:eastAsia="ru-RU"/>
        </w:rPr>
        <w:t xml:space="preserve"> </w:t>
      </w:r>
      <w:r w:rsidRPr="005251D5">
        <w:rPr>
          <w:rFonts w:ascii="Times New Roman" w:eastAsia="Calibri" w:hAnsi="Times New Roman" w:cs="Times New Roman"/>
          <w:b/>
          <w:bCs/>
          <w:sz w:val="24"/>
          <w:szCs w:val="24"/>
          <w:lang w:val="kk-KZ" w:eastAsia="ru-RU"/>
        </w:rPr>
        <w:t xml:space="preserve">Приложении </w:t>
      </w:r>
      <w:r w:rsidR="005D046E" w:rsidRPr="005251D5">
        <w:rPr>
          <w:rFonts w:ascii="Times New Roman" w:eastAsia="Calibri" w:hAnsi="Times New Roman" w:cs="Times New Roman"/>
          <w:b/>
          <w:bCs/>
          <w:sz w:val="24"/>
          <w:szCs w:val="24"/>
          <w:lang w:val="kk-KZ" w:eastAsia="ru-RU"/>
        </w:rPr>
        <w:t>6, Стандарта 5</w:t>
      </w:r>
    </w:p>
    <w:p w14:paraId="4BF302D6" w14:textId="77777777" w:rsidR="00700E64" w:rsidRPr="003424B4"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В колледже проводится систематическая работа по определению требований потребителей (студентов и родителей,  работодателей), в основных процессах системы менеджмента качества. Для этого психолого-педагогической службой колледжа разработаны специальные анкеты, призванные определять требования, общие направления в различных аспектах деятельности колледжа</w:t>
      </w:r>
    </w:p>
    <w:p w14:paraId="44C0B4CB" w14:textId="77777777" w:rsidR="00700E64" w:rsidRPr="003424B4"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Для оценки удовлетворенности потребителей сотрудниками колледжа осуществляется сбор информации об удовлетворенности потребителя, выпускаемой продукцией путем проведения анкетирования, собеседования, анализ которых используется руководством для усовершенствования предоставляемой образовательной деятельности.</w:t>
      </w:r>
    </w:p>
    <w:p w14:paraId="2FE49C8D" w14:textId="77777777" w:rsidR="00700E64" w:rsidRPr="003424B4" w:rsidRDefault="00700E64" w:rsidP="00FF71DD">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Приложение 4</w:t>
      </w:r>
      <w:r w:rsidR="005D046E" w:rsidRPr="003424B4">
        <w:rPr>
          <w:rFonts w:ascii="Times New Roman" w:eastAsia="Calibri" w:hAnsi="Times New Roman" w:cs="Times New Roman"/>
          <w:sz w:val="28"/>
          <w:szCs w:val="28"/>
          <w:lang w:val="kk-KZ" w:eastAsia="ru-RU"/>
        </w:rPr>
        <w:t>, Стандарта 1</w:t>
      </w:r>
    </w:p>
    <w:p w14:paraId="705687AA" w14:textId="77777777" w:rsidR="0078627B" w:rsidRPr="003424B4" w:rsidRDefault="0078627B" w:rsidP="00FF71DD">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 xml:space="preserve">Для оценки степени реализации политики и удовлетворенности потребителей сотрудниками колледжа осуществляется сбор информации об удовлетворенности потребителя, выпускаемой продукцией путем проведения анкетирования, собеседования, анализ которых используется руководством для усовершенствования предоставляемой образовательной деятельности. </w:t>
      </w:r>
    </w:p>
    <w:p w14:paraId="429F78AC" w14:textId="77777777" w:rsidR="0078627B" w:rsidRPr="003424B4" w:rsidRDefault="0078627B" w:rsidP="00FF71DD">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 xml:space="preserve">Анализ проводится с участием владельца процесса и сотрудников проверяемого структурного подразделения где рассматриваются на заседаниях педагогического, методического, координационного советов. В анализ входит оценка возможностей улучшения и потребности в изменениях в системе менеджмента качества, в том числе в политике и целях в области качества. Анализ включает рассмотрение необходимости адаптации политики и целей в области качества в ответ на изменение потребностей и ожиданий заинтересованных сторон, определение потребности в действиях. </w:t>
      </w:r>
    </w:p>
    <w:p w14:paraId="7AE53852" w14:textId="77777777" w:rsidR="0078627B" w:rsidRPr="005251D5" w:rsidRDefault="0078627B" w:rsidP="005251D5">
      <w:pPr>
        <w:spacing w:after="0" w:line="240" w:lineRule="auto"/>
        <w:jc w:val="both"/>
        <w:rPr>
          <w:rFonts w:ascii="Times New Roman" w:eastAsia="Calibri" w:hAnsi="Times New Roman" w:cs="Times New Roman"/>
          <w:b/>
          <w:bCs/>
          <w:sz w:val="24"/>
          <w:szCs w:val="24"/>
          <w:lang w:val="kk-KZ" w:eastAsia="ru-RU"/>
        </w:rPr>
      </w:pPr>
      <w:r w:rsidRPr="005251D5">
        <w:rPr>
          <w:rFonts w:ascii="Times New Roman" w:eastAsia="Calibri" w:hAnsi="Times New Roman" w:cs="Times New Roman"/>
          <w:b/>
          <w:bCs/>
          <w:sz w:val="24"/>
          <w:szCs w:val="24"/>
          <w:lang w:val="kk-KZ" w:eastAsia="ru-RU"/>
        </w:rPr>
        <w:t>Результаты анкетирования приведены в Приложениях  2,3А,3,4.</w:t>
      </w:r>
      <w:r w:rsidR="005D046E" w:rsidRPr="005251D5">
        <w:rPr>
          <w:rFonts w:ascii="Times New Roman" w:eastAsia="Calibri" w:hAnsi="Times New Roman" w:cs="Times New Roman"/>
          <w:b/>
          <w:bCs/>
          <w:sz w:val="24"/>
          <w:szCs w:val="24"/>
          <w:lang w:val="kk-KZ" w:eastAsia="ru-RU"/>
        </w:rPr>
        <w:t>Стандарта 1</w:t>
      </w:r>
    </w:p>
    <w:p w14:paraId="33500D31" w14:textId="77777777" w:rsidR="0078627B" w:rsidRPr="003424B4" w:rsidRDefault="0078627B" w:rsidP="002B23DA">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 xml:space="preserve">Руководство по качеству распространяется на структурные подразделения колледжа, в соответствии с организационной структурой,  которая пересматривается по необходимости один раз в год после утверждения управлением образования штатного расписания, входящие в область применения СМК. Руководство колледжа, преподаватели и студенты принимают активное участие в планировании, реализации и мониторинге всех процессов. Участие руководителей всех уровней в достижении целей осуществляется через участие в работе педагогического, методического советов, заседаний ЦМК, создаваемых распоряжением директора. Ответственность руководителей разных </w:t>
      </w:r>
      <w:r w:rsidRPr="003424B4">
        <w:rPr>
          <w:rFonts w:ascii="Times New Roman" w:eastAsia="Calibri" w:hAnsi="Times New Roman" w:cs="Times New Roman"/>
          <w:sz w:val="28"/>
          <w:szCs w:val="28"/>
          <w:lang w:val="kk-KZ" w:eastAsia="ru-RU"/>
        </w:rPr>
        <w:lastRenderedPageBreak/>
        <w:t>уровней, в том числе и по обеспечению качества подготовки специалистов, закреплены в Положениях, должностных обязанностях.</w:t>
      </w:r>
    </w:p>
    <w:p w14:paraId="2116ECF7" w14:textId="77777777" w:rsidR="0078627B" w:rsidRPr="003424B4" w:rsidRDefault="0078627B" w:rsidP="002B23DA">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Студенты члены  молодежного самоуправления  участвуют в процессе планирования, реализации, мониторинга деятельности колледжа и др. Для реализации целей по совершенствованию системы контроля и управления качеством образования, контроль за работой всех структурных подразделений осуществляется через проведение внутренних аудитов.</w:t>
      </w:r>
    </w:p>
    <w:p w14:paraId="078D833F" w14:textId="77777777" w:rsidR="00C94366" w:rsidRPr="003424B4" w:rsidRDefault="0078627B" w:rsidP="002B23DA">
      <w:pPr>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Контроль и мониторинг качества осуществляется в соответствии с картой учебного процесса, где установлены виды контроля на каждом этапе обучения, распределены ответственные лица за осуществление контроля и мониторинга, контролируемые параметры и соответствующие записи.</w:t>
      </w:r>
    </w:p>
    <w:p w14:paraId="5AF0AE40" w14:textId="77777777" w:rsidR="00486257" w:rsidRPr="003424B4" w:rsidRDefault="00486257" w:rsidP="002B23DA">
      <w:pPr>
        <w:spacing w:after="0" w:line="240" w:lineRule="auto"/>
        <w:ind w:firstLine="567"/>
        <w:jc w:val="both"/>
        <w:rPr>
          <w:rFonts w:ascii="Times New Roman" w:eastAsia="Calibri" w:hAnsi="Times New Roman" w:cs="Times New Roman"/>
          <w:b/>
          <w:i/>
          <w:sz w:val="28"/>
          <w:szCs w:val="28"/>
          <w:lang w:val="kk-KZ" w:eastAsia="ru-RU"/>
        </w:rPr>
      </w:pPr>
      <w:r w:rsidRPr="003424B4">
        <w:rPr>
          <w:rFonts w:ascii="Times New Roman" w:eastAsia="Calibri" w:hAnsi="Times New Roman" w:cs="Times New Roman"/>
          <w:b/>
          <w:i/>
          <w:sz w:val="28"/>
          <w:szCs w:val="28"/>
          <w:lang w:val="kk-KZ" w:eastAsia="ru-RU"/>
        </w:rPr>
        <w:t>Вывод:</w:t>
      </w:r>
    </w:p>
    <w:p w14:paraId="5E59A716" w14:textId="418986C7" w:rsidR="00486257" w:rsidRPr="003424B4" w:rsidRDefault="00486257" w:rsidP="00D21538">
      <w:pPr>
        <w:tabs>
          <w:tab w:val="left" w:pos="851"/>
        </w:tabs>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1.</w:t>
      </w:r>
      <w:r w:rsidRPr="003424B4">
        <w:rPr>
          <w:rFonts w:ascii="Times New Roman" w:eastAsia="Calibri" w:hAnsi="Times New Roman" w:cs="Times New Roman"/>
          <w:sz w:val="28"/>
          <w:szCs w:val="28"/>
          <w:lang w:val="kk-KZ" w:eastAsia="ru-RU"/>
        </w:rPr>
        <w:tab/>
      </w:r>
      <w:r w:rsidR="003424B4" w:rsidRPr="003424B4">
        <w:rPr>
          <w:rFonts w:ascii="Times New Roman" w:eastAsia="Calibri" w:hAnsi="Times New Roman" w:cs="Times New Roman"/>
          <w:sz w:val="28"/>
          <w:szCs w:val="28"/>
          <w:lang w:val="kk-KZ" w:eastAsia="ru-RU"/>
        </w:rPr>
        <w:t>ТОО «Усть-Каменогорский стоматологический колледж»</w:t>
      </w:r>
      <w:r w:rsidRPr="003424B4">
        <w:rPr>
          <w:rFonts w:ascii="Times New Roman" w:eastAsia="Calibri" w:hAnsi="Times New Roman" w:cs="Times New Roman"/>
          <w:sz w:val="28"/>
          <w:szCs w:val="28"/>
          <w:lang w:val="kk-KZ" w:eastAsia="ru-RU"/>
        </w:rPr>
        <w:t xml:space="preserve"> имеет Миссию, разработанную в рамках государственной стратегии развития системы ТиПО.</w:t>
      </w:r>
    </w:p>
    <w:p w14:paraId="306BEF07" w14:textId="77777777" w:rsidR="00486257" w:rsidRPr="003424B4" w:rsidRDefault="00486257" w:rsidP="00D21538">
      <w:pPr>
        <w:tabs>
          <w:tab w:val="left" w:pos="851"/>
        </w:tabs>
        <w:spacing w:after="0" w:line="240" w:lineRule="auto"/>
        <w:ind w:firstLine="567"/>
        <w:jc w:val="both"/>
        <w:rPr>
          <w:rFonts w:ascii="Times New Roman" w:eastAsia="Calibri" w:hAnsi="Times New Roman" w:cs="Times New Roman"/>
          <w:sz w:val="28"/>
          <w:szCs w:val="28"/>
          <w:lang w:val="kk-KZ" w:eastAsia="ru-RU"/>
        </w:rPr>
      </w:pPr>
      <w:r w:rsidRPr="003424B4">
        <w:rPr>
          <w:rFonts w:ascii="Times New Roman" w:eastAsia="Calibri" w:hAnsi="Times New Roman" w:cs="Times New Roman"/>
          <w:sz w:val="28"/>
          <w:szCs w:val="28"/>
          <w:lang w:val="kk-KZ" w:eastAsia="ru-RU"/>
        </w:rPr>
        <w:t>2.</w:t>
      </w:r>
      <w:r w:rsidRPr="003424B4">
        <w:rPr>
          <w:rFonts w:ascii="Times New Roman" w:eastAsia="Calibri" w:hAnsi="Times New Roman" w:cs="Times New Roman"/>
          <w:sz w:val="28"/>
          <w:szCs w:val="28"/>
          <w:lang w:val="kk-KZ" w:eastAsia="ru-RU"/>
        </w:rPr>
        <w:tab/>
        <w:t>Задачи Государственной программы  и Миссии колледжа реализуются через текущие планы работы структурных подразделений колледжа.</w:t>
      </w:r>
    </w:p>
    <w:p w14:paraId="75B2894B" w14:textId="782AEAC2" w:rsidR="00486257" w:rsidRPr="00B05162" w:rsidRDefault="00486257" w:rsidP="008A6712">
      <w:pPr>
        <w:tabs>
          <w:tab w:val="left" w:pos="851"/>
        </w:tabs>
        <w:spacing w:after="0" w:line="240" w:lineRule="auto"/>
        <w:ind w:firstLine="567"/>
        <w:jc w:val="both"/>
        <w:rPr>
          <w:rFonts w:ascii="Times New Roman" w:eastAsia="Calibri" w:hAnsi="Times New Roman" w:cs="Times New Roman"/>
          <w:sz w:val="24"/>
          <w:szCs w:val="24"/>
          <w:lang w:val="kk-KZ" w:eastAsia="ru-RU"/>
        </w:rPr>
      </w:pPr>
      <w:r w:rsidRPr="003424B4">
        <w:rPr>
          <w:rFonts w:ascii="Times New Roman" w:eastAsia="Calibri" w:hAnsi="Times New Roman" w:cs="Times New Roman"/>
          <w:sz w:val="28"/>
          <w:szCs w:val="28"/>
          <w:lang w:val="kk-KZ" w:eastAsia="ru-RU"/>
        </w:rPr>
        <w:t>3.</w:t>
      </w:r>
      <w:r w:rsidRPr="003424B4">
        <w:rPr>
          <w:rFonts w:ascii="Times New Roman" w:eastAsia="Calibri" w:hAnsi="Times New Roman" w:cs="Times New Roman"/>
          <w:sz w:val="28"/>
          <w:szCs w:val="28"/>
          <w:lang w:val="kk-KZ" w:eastAsia="ru-RU"/>
        </w:rPr>
        <w:tab/>
        <w:t>Оценка участия колледжа в реализации Государственной программы осуществляется в рамках контроля исполнения текущих планов и заданий</w:t>
      </w:r>
      <w:r w:rsidRPr="00B05162">
        <w:rPr>
          <w:rFonts w:ascii="Times New Roman" w:eastAsia="Calibri" w:hAnsi="Times New Roman" w:cs="Times New Roman"/>
          <w:sz w:val="24"/>
          <w:szCs w:val="24"/>
          <w:lang w:val="kk-KZ" w:eastAsia="ru-RU"/>
        </w:rPr>
        <w:t>.</w:t>
      </w:r>
      <w:r w:rsidR="00FE1CA7" w:rsidRPr="00B05162">
        <w:rPr>
          <w:rFonts w:ascii="Times New Roman" w:eastAsia="Calibri" w:hAnsi="Times New Roman" w:cs="Times New Roman"/>
          <w:sz w:val="24"/>
          <w:szCs w:val="24"/>
          <w:lang w:val="kk-KZ" w:eastAsia="ru-RU"/>
        </w:rPr>
        <w:t>.</w:t>
      </w:r>
    </w:p>
    <w:p w14:paraId="5D4A097D" w14:textId="77777777" w:rsidR="00FE1CA7" w:rsidRPr="008A6712" w:rsidRDefault="00FE1CA7"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Стабильно устойчивое финансовое положение колледжа позволяет ежегодно направлять значительные средства на укрепление материально-технической базы. В соответствии с системным подходом к проблеме воспитания студенческой молодежи реализация воспитательной функции колледжа осуществляется в единстве учебной деятельности и внеучебной воспитательной работы. При организации воспитательной работы акцент в формировании личности студентов делается на развитие самостоятельности, коммуникативности, гуманности, высоких духовно-нравственных качеств. Администрацией колледжа налажена устойчивая связь с ключевыми работодателями региона, налажено их систематическое участие в формировании заданий на преддипломную практику, в экспертизе экзаменационных материалов. Источниками формирования финансовых ресурсов учебного процесса являются: </w:t>
      </w:r>
    </w:p>
    <w:p w14:paraId="7C5AFB5D" w14:textId="77777777" w:rsidR="00FE1CA7" w:rsidRPr="008A6712" w:rsidRDefault="00FE1CA7" w:rsidP="002B23DA">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средства местного и республиканского бюджета; </w:t>
      </w:r>
    </w:p>
    <w:p w14:paraId="496A21C2" w14:textId="77777777" w:rsidR="00FE1CA7" w:rsidRPr="008A6712" w:rsidRDefault="00FE1CA7" w:rsidP="002B23DA">
      <w:pPr>
        <w:pStyle w:val="a5"/>
        <w:numPr>
          <w:ilvl w:val="0"/>
          <w:numId w:val="53"/>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средства по обучению студентов на возмездной основе</w:t>
      </w:r>
    </w:p>
    <w:p w14:paraId="079DFCCD"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В колледже в рамках действующей системы менеджмента качества регулярно проводится анализ деятельности колледжа со стороны руководства согласно документированной процедуры «Анализ системы менеджмента качества со стороны руководства». Целью проведения анализа системы менеджмента качества является обеспечение ее постоянной пригодности, адекватности и результативности, изучения информации об эффективности образовательных программ, результативности проектных исследований, социальных запросах студентов, преподавателей и сотрудников, ресурсном обеспечении </w:t>
      </w:r>
      <w:r w:rsidRPr="008A6712">
        <w:rPr>
          <w:rFonts w:ascii="Times New Roman" w:eastAsia="Calibri" w:hAnsi="Times New Roman" w:cs="Times New Roman"/>
          <w:sz w:val="28"/>
          <w:szCs w:val="28"/>
          <w:lang w:val="kk-KZ" w:eastAsia="ru-RU"/>
        </w:rPr>
        <w:lastRenderedPageBreak/>
        <w:t xml:space="preserve">деятельности организации ТиПО, а также определения возможностей постоянного совершенствования работы.  </w:t>
      </w:r>
    </w:p>
    <w:p w14:paraId="52F7F879"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В результате анализа деятельности колледжа со стороны руководства принимаются решения по улучшению менеджмента. Мероприятия, проведение которых признано необходимым по итогам анализа со стороны руководства могут разрабатываться в виде коррекций, корректирующих и предупреждающих действий. </w:t>
      </w:r>
    </w:p>
    <w:p w14:paraId="0E04160C"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При проведении анализа исследуются:</w:t>
      </w:r>
    </w:p>
    <w:p w14:paraId="4DCE86E7" w14:textId="77777777" w:rsidR="00BE29A9" w:rsidRPr="008A6712" w:rsidRDefault="00BE29A9" w:rsidP="002B23DA">
      <w:pPr>
        <w:pStyle w:val="a5"/>
        <w:numPr>
          <w:ilvl w:val="0"/>
          <w:numId w:val="54"/>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результаты аудитов;</w:t>
      </w:r>
    </w:p>
    <w:p w14:paraId="071A1CC5" w14:textId="77777777" w:rsidR="00BE29A9" w:rsidRPr="008A6712" w:rsidRDefault="00BE29A9" w:rsidP="002B23DA">
      <w:pPr>
        <w:pStyle w:val="a5"/>
        <w:numPr>
          <w:ilvl w:val="0"/>
          <w:numId w:val="54"/>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обратная связь с потребителями;</w:t>
      </w:r>
    </w:p>
    <w:p w14:paraId="0FCE64AC" w14:textId="77777777" w:rsidR="00BE29A9" w:rsidRPr="008A6712" w:rsidRDefault="00BE29A9" w:rsidP="002B23DA">
      <w:pPr>
        <w:pStyle w:val="a5"/>
        <w:numPr>
          <w:ilvl w:val="0"/>
          <w:numId w:val="54"/>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работоспособность процессов и качество услуги;</w:t>
      </w:r>
    </w:p>
    <w:p w14:paraId="7BF8C950" w14:textId="77777777" w:rsidR="00BE29A9" w:rsidRPr="008A6712" w:rsidRDefault="00BE29A9" w:rsidP="002B23DA">
      <w:pPr>
        <w:pStyle w:val="a5"/>
        <w:numPr>
          <w:ilvl w:val="0"/>
          <w:numId w:val="54"/>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статус предупреждающих и корректирующих действий;</w:t>
      </w:r>
    </w:p>
    <w:p w14:paraId="124FF00F" w14:textId="77777777" w:rsidR="00BE29A9" w:rsidRPr="008A6712" w:rsidRDefault="00BE29A9" w:rsidP="002B23DA">
      <w:pPr>
        <w:pStyle w:val="a5"/>
        <w:numPr>
          <w:ilvl w:val="0"/>
          <w:numId w:val="54"/>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последующие действия, вытекающие из предыдущего анализа со стороны руководства;</w:t>
      </w:r>
    </w:p>
    <w:p w14:paraId="1FB93BCE" w14:textId="77777777" w:rsidR="00BE29A9" w:rsidRPr="008A6712" w:rsidRDefault="00BE29A9" w:rsidP="002B23DA">
      <w:pPr>
        <w:pStyle w:val="a5"/>
        <w:numPr>
          <w:ilvl w:val="0"/>
          <w:numId w:val="54"/>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изменения, которые могли бы повлиять на систему менеджмента качества;</w:t>
      </w:r>
    </w:p>
    <w:p w14:paraId="203804D6" w14:textId="77777777" w:rsidR="00BE29A9" w:rsidRPr="008A6712" w:rsidRDefault="00BE29A9" w:rsidP="002B23DA">
      <w:pPr>
        <w:pStyle w:val="a5"/>
        <w:numPr>
          <w:ilvl w:val="0"/>
          <w:numId w:val="54"/>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рекомендации по улучшению. </w:t>
      </w:r>
    </w:p>
    <w:p w14:paraId="201E45A9"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При принятии решения по результатам анализа о назначении и проведении каких-либо мероприятий, назначается ответственный за их выполнение и указывается срок исполнения или проверки. Общий контроль выполнения принятых решений и мер осуществляет представитель высшего руководства.</w:t>
      </w:r>
    </w:p>
    <w:p w14:paraId="4463158C"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Результаты анализа со стороны руководства доводятся до сведения персонала на Координационном совете.</w:t>
      </w:r>
    </w:p>
    <w:p w14:paraId="283E7BB2"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Анализ данных осуществляется на местах владельцами процессов, с целью мониторинга и измерений удовлетворенности потребителя, соответствия требованиям к продукции, характеристикам и тенденциям процессов. </w:t>
      </w:r>
    </w:p>
    <w:p w14:paraId="001C1B5B"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Данные о качестве услуги анализируются с целью выработки корректирующих и предупреждающих действий для постоянного улучшения</w:t>
      </w:r>
    </w:p>
    <w:p w14:paraId="515234AB" w14:textId="6B6D389B"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В колледже определены  </w:t>
      </w:r>
      <w:r w:rsidR="008A6712" w:rsidRPr="008A6712">
        <w:rPr>
          <w:rFonts w:ascii="Times New Roman" w:eastAsia="Calibri" w:hAnsi="Times New Roman" w:cs="Times New Roman"/>
          <w:sz w:val="28"/>
          <w:szCs w:val="28"/>
          <w:lang w:val="kk-KZ" w:eastAsia="ru-RU"/>
        </w:rPr>
        <w:t xml:space="preserve">6 </w:t>
      </w:r>
      <w:r w:rsidRPr="008A6712">
        <w:rPr>
          <w:rFonts w:ascii="Times New Roman" w:eastAsia="Calibri" w:hAnsi="Times New Roman" w:cs="Times New Roman"/>
          <w:sz w:val="28"/>
          <w:szCs w:val="28"/>
          <w:lang w:val="kk-KZ" w:eastAsia="ru-RU"/>
        </w:rPr>
        <w:t>процессов, рассмотренные на заседаниях координационного совета и утвержденные директором колледжа:</w:t>
      </w:r>
    </w:p>
    <w:p w14:paraId="59BB7051" w14:textId="77777777" w:rsidR="00BE29A9" w:rsidRPr="008A6712" w:rsidRDefault="00BE29A9" w:rsidP="002B23DA">
      <w:pPr>
        <w:pStyle w:val="a5"/>
        <w:numPr>
          <w:ilvl w:val="0"/>
          <w:numId w:val="55"/>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Управляющие процессы:</w:t>
      </w:r>
    </w:p>
    <w:p w14:paraId="06D0C6BF" w14:textId="77777777" w:rsidR="0034393F"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Стратегическое  планирование и оперативное управлени</w:t>
      </w:r>
      <w:r w:rsidR="0034393F" w:rsidRPr="008A6712">
        <w:rPr>
          <w:rFonts w:ascii="Times New Roman" w:eastAsia="Calibri" w:hAnsi="Times New Roman" w:cs="Times New Roman"/>
          <w:sz w:val="28"/>
          <w:szCs w:val="28"/>
          <w:lang w:val="kk-KZ" w:eastAsia="ru-RU"/>
        </w:rPr>
        <w:t>е – владелец директор колледжа.</w:t>
      </w:r>
    </w:p>
    <w:p w14:paraId="12652F68" w14:textId="77777777" w:rsidR="00BE29A9" w:rsidRPr="008A6712" w:rsidRDefault="00BE29A9" w:rsidP="002B23DA">
      <w:pPr>
        <w:pStyle w:val="a5"/>
        <w:numPr>
          <w:ilvl w:val="0"/>
          <w:numId w:val="55"/>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Основные процессы:</w:t>
      </w:r>
    </w:p>
    <w:p w14:paraId="4ED86E17"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Профориентационная работа и прием абитуриентов– владелец ответственный секретарь приемной комиссии;</w:t>
      </w:r>
    </w:p>
    <w:p w14:paraId="600442DE"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Учебно-организационный  процесс – владелец заместитель директора по учебной  работе;</w:t>
      </w:r>
    </w:p>
    <w:p w14:paraId="1E8628AD"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Методический процесс – владелец методист колледжа;</w:t>
      </w:r>
    </w:p>
    <w:p w14:paraId="1BD32926"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Воспитательный процесс – владелец заместитель  директора по воспитательной работе;</w:t>
      </w:r>
    </w:p>
    <w:p w14:paraId="055809D8" w14:textId="77777777" w:rsidR="00BE29A9" w:rsidRPr="008A6712" w:rsidRDefault="00BE29A9" w:rsidP="002B23DA">
      <w:pPr>
        <w:pStyle w:val="a5"/>
        <w:numPr>
          <w:ilvl w:val="0"/>
          <w:numId w:val="55"/>
        </w:numPr>
        <w:tabs>
          <w:tab w:val="left" w:pos="851"/>
        </w:tabs>
        <w:spacing w:after="0" w:line="240" w:lineRule="auto"/>
        <w:ind w:left="0"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Вспомогательные  процессы:</w:t>
      </w:r>
    </w:p>
    <w:p w14:paraId="1D7E4F74" w14:textId="77777777" w:rsidR="00BE29A9" w:rsidRPr="00967E3F"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b/>
          <w:bCs/>
          <w:sz w:val="28"/>
          <w:szCs w:val="28"/>
          <w:lang w:val="kk-KZ" w:eastAsia="ru-RU"/>
        </w:rPr>
        <w:t xml:space="preserve">– </w:t>
      </w:r>
      <w:r w:rsidRPr="00967E3F">
        <w:rPr>
          <w:rFonts w:ascii="Times New Roman" w:eastAsia="Calibri" w:hAnsi="Times New Roman" w:cs="Times New Roman"/>
          <w:sz w:val="28"/>
          <w:szCs w:val="28"/>
          <w:lang w:val="kk-KZ" w:eastAsia="ru-RU"/>
        </w:rPr>
        <w:t>Управление инфраструктурой и производственной средой – владелец заместитель директора по хозяйственной работе;</w:t>
      </w:r>
    </w:p>
    <w:p w14:paraId="11BAE086" w14:textId="77777777" w:rsidR="00BE29A9" w:rsidRPr="00967E3F"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967E3F">
        <w:rPr>
          <w:rFonts w:ascii="Times New Roman" w:eastAsia="Calibri" w:hAnsi="Times New Roman" w:cs="Times New Roman"/>
          <w:sz w:val="28"/>
          <w:szCs w:val="28"/>
          <w:lang w:val="kk-KZ" w:eastAsia="ru-RU"/>
        </w:rPr>
        <w:lastRenderedPageBreak/>
        <w:t>– Материально – техническое обеспечение – владелец специалист по государственным закупкам;</w:t>
      </w:r>
    </w:p>
    <w:p w14:paraId="49441DD1"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Информационно-библиотечное обеспечение – владелец заведующий библиотекой;</w:t>
      </w:r>
    </w:p>
    <w:p w14:paraId="5538AA0D"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Управление персоналом - владелец заведующий отделом кадров.</w:t>
      </w:r>
    </w:p>
    <w:p w14:paraId="79E0875E"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Для каждого процесса определены владельцы процесса и закреплены приказом директора колледжа. Порядок управления процессом устанавливается в карте процесса. В картах процессов определены входы в процесс и выходы  из процесса, ресурсы, необходимые для осуществления процесса, описан порядок осуществления процесса в виде блок-схемы, определены документы, регламентирующие определенные действия, выполняемые в ходе процесса, определены критерии результативности, а также методы постоянных улучшений. </w:t>
      </w:r>
    </w:p>
    <w:p w14:paraId="35B60867"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Владельцами процессов установлен порядок обеспечения ресурсами и информацией, необходимых для поддержания этих процессов и их мониторинга, осуществляется наблюдение, измерение и анализ этих процессов, а также принимаются меры, необходимые для достижения запланированных результатов и постоянного улучшения процессов СМК. </w:t>
      </w:r>
    </w:p>
    <w:p w14:paraId="236D1696" w14:textId="6E14C0F5"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 xml:space="preserve">Для предоставления образовательной услуги в </w:t>
      </w:r>
      <w:r w:rsidR="008A6712" w:rsidRPr="008A6712">
        <w:rPr>
          <w:rFonts w:ascii="Times New Roman" w:eastAsia="Calibri" w:hAnsi="Times New Roman" w:cs="Times New Roman"/>
          <w:sz w:val="28"/>
          <w:szCs w:val="28"/>
          <w:lang w:val="kk-KZ" w:eastAsia="ru-RU"/>
        </w:rPr>
        <w:t>ТОО «Усть-Каменогорский стоматологический колледж»</w:t>
      </w:r>
      <w:r w:rsidRPr="008A6712">
        <w:rPr>
          <w:rFonts w:ascii="Times New Roman" w:eastAsia="Calibri" w:hAnsi="Times New Roman" w:cs="Times New Roman"/>
          <w:sz w:val="28"/>
          <w:szCs w:val="28"/>
          <w:lang w:val="kk-KZ" w:eastAsia="ru-RU"/>
        </w:rPr>
        <w:t>, разработаны, утверждены и внедрены процессы, в которых установлен порядок проведения занятий, всех видов практик. Установлены способы определения качества предоставленной услуги (текущий, промежуточный, итоговый контроль).</w:t>
      </w:r>
    </w:p>
    <w:p w14:paraId="2B0830B1"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На основании требований ГОСО разрабатывается учебная документация для внутреннего пользования – рабочие учебные программы и тематические планы, соответствие которых требованиям ГОСО изучаются и согласовываются на заседаниях ЦМК, утверждаются директором колледжа.</w:t>
      </w:r>
    </w:p>
    <w:p w14:paraId="7440B29D"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Требования к материально-техническому обеспечению образовательной услуги определяются перечнем оснащения кабинетов и лабораторий.</w:t>
      </w:r>
    </w:p>
    <w:p w14:paraId="711139B4"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Вследствие определенной формы организационно-правовой собственности колледжа для лиц, обучающихся на бюджетной основе в соответствии с государственным планом приема и для  лиц, обучающихся на  платной основе, предусмотрено заключение двухстороннего договора, в котором отражены права и обязанности сторон.</w:t>
      </w:r>
    </w:p>
    <w:p w14:paraId="3CDF9438" w14:textId="77777777" w:rsidR="00BE29A9" w:rsidRPr="008A6712"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8A6712">
        <w:rPr>
          <w:rFonts w:ascii="Times New Roman" w:eastAsia="Calibri" w:hAnsi="Times New Roman" w:cs="Times New Roman"/>
          <w:sz w:val="28"/>
          <w:szCs w:val="28"/>
          <w:lang w:val="kk-KZ" w:eastAsia="ru-RU"/>
        </w:rPr>
        <w:t>В колледже имеется электронная почта, интернет, электронная библиотека, интерактивные доски, видеонаблюдение.</w:t>
      </w:r>
    </w:p>
    <w:p w14:paraId="6845FC7C" w14:textId="05D37B9C"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 xml:space="preserve">Обеспечение компетентным персоналом колледжа осуществляется посредством принятия персонала на основе соответствия данных о квалификации потребностям  </w:t>
      </w:r>
      <w:r w:rsidR="00DC53E9" w:rsidRPr="00DC53E9">
        <w:rPr>
          <w:rFonts w:ascii="Times New Roman" w:eastAsia="Calibri" w:hAnsi="Times New Roman" w:cs="Times New Roman"/>
          <w:sz w:val="28"/>
          <w:szCs w:val="28"/>
          <w:lang w:val="kk-KZ" w:eastAsia="ru-RU"/>
        </w:rPr>
        <w:t>ТОО УКСК</w:t>
      </w:r>
      <w:r w:rsidRPr="00DC53E9">
        <w:rPr>
          <w:rFonts w:ascii="Times New Roman" w:eastAsia="Calibri" w:hAnsi="Times New Roman" w:cs="Times New Roman"/>
          <w:sz w:val="28"/>
          <w:szCs w:val="28"/>
          <w:lang w:val="kk-KZ" w:eastAsia="ru-RU"/>
        </w:rPr>
        <w:t>, результатов испытательного срока, постоянного обучения, повышения квалификации.</w:t>
      </w:r>
    </w:p>
    <w:p w14:paraId="5FF42093"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Для обеспечения качественного выполнения персоналом должностных и профессиональных обязанностей непосредственные руководители знакомят работников с требованиями документов системы менеджмента качества.</w:t>
      </w:r>
    </w:p>
    <w:p w14:paraId="33928716"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lastRenderedPageBreak/>
        <w:t>Организационная структура колледжа подчинена реализации стратегических целей, определяется задачами эффективного управления, обеспечивает процесс принятия решений и контроль реального исполнения, способствует достижению миссии, целей и задач.</w:t>
      </w:r>
    </w:p>
    <w:p w14:paraId="17552F1C"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Организационная структура колледжа построена на следующих принципах:</w:t>
      </w:r>
    </w:p>
    <w:p w14:paraId="39FD1007"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принцип единства распорядительства и персональной ответственности каждого;</w:t>
      </w:r>
    </w:p>
    <w:p w14:paraId="3C5CA1A1"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принцип установления точных границ между линейным и функциональным руководством;</w:t>
      </w:r>
    </w:p>
    <w:p w14:paraId="48B16319"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принцип точного контроля;</w:t>
      </w:r>
    </w:p>
    <w:p w14:paraId="5833861B"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принцип четкого функционального разграничения;</w:t>
      </w:r>
    </w:p>
    <w:p w14:paraId="4BAC9359"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принцип соответствия прав, обязанностей и ответственности каждого звена управления и должностного лица;</w:t>
      </w:r>
    </w:p>
    <w:p w14:paraId="571660A5" w14:textId="0D0E9BB9" w:rsidR="00BE29A9" w:rsidRPr="00DC53E9" w:rsidRDefault="00BE29A9" w:rsidP="00DC53E9">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принцип гибкости.</w:t>
      </w:r>
      <w:r w:rsidRPr="00B05162">
        <w:rPr>
          <w:rFonts w:ascii="Times New Roman" w:eastAsia="Calibri" w:hAnsi="Times New Roman" w:cs="Times New Roman"/>
          <w:sz w:val="24"/>
          <w:szCs w:val="24"/>
          <w:lang w:val="kk-KZ" w:eastAsia="ru-RU"/>
        </w:rPr>
        <w:t>.</w:t>
      </w:r>
    </w:p>
    <w:p w14:paraId="10868D09"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С целью улучшения качества обучения и контроля работы преподавателей введена рейтинговая система оценки качества работы преподавателей. Этот вид работы позволил увидеть объективную  картину участия каждого преподавателя в учебно-воспитательном процессе.  Рейтинговая система оценки качества работы преподавателей способствовала улучшению качества подготовки учебно-методической документации, проведению открытых мероприятий, активизировало научно-исследовательскую работу преподавателя со студентами. Эта форма работы также стала стимулом  для морального и материального поощрения преподавателя.</w:t>
      </w:r>
    </w:p>
    <w:p w14:paraId="14DD45C0"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 xml:space="preserve">Работа педагогического совета осуществляется в соответствии с Положением о педагогическом совете, проводится с периодичностью 1 раз в 2 месяца. </w:t>
      </w:r>
    </w:p>
    <w:p w14:paraId="07C98210"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 xml:space="preserve">Контроль за деятельностью отделения, цикловых методических комиссий и других структурных подразделений осуществляется на определенных этапах в соответствии с планом педагогического совета и планом внутриколледжного контроля. </w:t>
      </w:r>
    </w:p>
    <w:p w14:paraId="588F52D6" w14:textId="77777777" w:rsidR="00BE29A9" w:rsidRPr="00DC53E9" w:rsidRDefault="00BE29A9" w:rsidP="002B23DA">
      <w:pPr>
        <w:spacing w:after="0" w:line="240" w:lineRule="auto"/>
        <w:ind w:firstLine="567"/>
        <w:jc w:val="both"/>
        <w:rPr>
          <w:rFonts w:ascii="Times New Roman" w:eastAsia="Calibri" w:hAnsi="Times New Roman" w:cs="Times New Roman"/>
          <w:sz w:val="28"/>
          <w:szCs w:val="28"/>
          <w:lang w:val="kk-KZ" w:eastAsia="ru-RU"/>
        </w:rPr>
      </w:pPr>
      <w:r w:rsidRPr="00DC53E9">
        <w:rPr>
          <w:rFonts w:ascii="Times New Roman" w:eastAsia="Calibri" w:hAnsi="Times New Roman" w:cs="Times New Roman"/>
          <w:sz w:val="28"/>
          <w:szCs w:val="28"/>
          <w:lang w:val="kk-KZ" w:eastAsia="ru-RU"/>
        </w:rPr>
        <w:t>Важнейшим условием успешной реализации плана стратегического развития колледжа является система мониторинга и оценки его выполнения. Мониторинг осуществляется через систему внутриколледжного контроля, ежегодного внутреннего аудита, среза знаний студентов, посещение администрацией колледжа занятий преподавателей, анкетирование студентов, ПС, сотрудников по проблемам удовлетворенности формой и содержанием организации образовательной деятельности в колледже.</w:t>
      </w:r>
    </w:p>
    <w:p w14:paraId="2F6A18A2" w14:textId="3C945D29" w:rsidR="00BE29A9" w:rsidRPr="005251D5" w:rsidRDefault="00BE29A9" w:rsidP="005251D5">
      <w:pPr>
        <w:pStyle w:val="a9"/>
        <w:jc w:val="both"/>
        <w:rPr>
          <w:rFonts w:ascii="Times New Roman" w:hAnsi="Times New Roman" w:cs="Times New Roman"/>
          <w:sz w:val="28"/>
          <w:szCs w:val="28"/>
        </w:rPr>
      </w:pPr>
      <w:r w:rsidRPr="005251D5">
        <w:rPr>
          <w:rFonts w:ascii="Times New Roman" w:eastAsia="Calibri" w:hAnsi="Times New Roman" w:cs="Times New Roman"/>
          <w:sz w:val="28"/>
          <w:szCs w:val="28"/>
          <w:lang w:val="kk-KZ" w:eastAsia="ru-RU"/>
        </w:rPr>
        <w:t>Открытость и доступность руководителей и администрации для студентов, преподавателей и родителей обеспечена: по графику приема директором  и зам директоров по обращениям личного характера физических лиц, в книге жалоб, предложений и обращений, находящейся на втором этаже в коридоре, электронная почта колледжа:</w:t>
      </w:r>
      <w:r w:rsidR="005251D5" w:rsidRPr="005251D5">
        <w:rPr>
          <w:rFonts w:ascii="Times New Roman" w:hAnsi="Times New Roman" w:cs="Times New Roman"/>
          <w:sz w:val="24"/>
          <w:szCs w:val="24"/>
        </w:rPr>
        <w:t xml:space="preserve"> </w:t>
      </w:r>
      <w:r w:rsidR="005251D5" w:rsidRPr="005251D5">
        <w:rPr>
          <w:rFonts w:ascii="Times New Roman" w:hAnsi="Times New Roman" w:cs="Times New Roman"/>
          <w:sz w:val="28"/>
          <w:szCs w:val="28"/>
          <w:lang w:val="en-US"/>
        </w:rPr>
        <w:t>stom</w:t>
      </w:r>
      <w:r w:rsidR="005251D5" w:rsidRPr="005251D5">
        <w:rPr>
          <w:rFonts w:ascii="Times New Roman" w:hAnsi="Times New Roman" w:cs="Times New Roman"/>
          <w:sz w:val="28"/>
          <w:szCs w:val="28"/>
        </w:rPr>
        <w:t>.</w:t>
      </w:r>
      <w:r w:rsidR="005251D5" w:rsidRPr="005251D5">
        <w:rPr>
          <w:rFonts w:ascii="Times New Roman" w:hAnsi="Times New Roman" w:cs="Times New Roman"/>
          <w:sz w:val="28"/>
          <w:szCs w:val="28"/>
          <w:lang w:val="en-US"/>
        </w:rPr>
        <w:t>kolledz</w:t>
      </w:r>
      <w:r w:rsidR="005251D5" w:rsidRPr="005251D5">
        <w:rPr>
          <w:rFonts w:ascii="Times New Roman" w:hAnsi="Times New Roman" w:cs="Times New Roman"/>
          <w:sz w:val="28"/>
          <w:szCs w:val="28"/>
        </w:rPr>
        <w:t>@</w:t>
      </w:r>
      <w:r w:rsidR="005251D5" w:rsidRPr="005251D5">
        <w:rPr>
          <w:rFonts w:ascii="Times New Roman" w:hAnsi="Times New Roman" w:cs="Times New Roman"/>
          <w:sz w:val="28"/>
          <w:szCs w:val="28"/>
          <w:lang w:val="en-US"/>
        </w:rPr>
        <w:t>mail</w:t>
      </w:r>
      <w:r w:rsidR="005251D5" w:rsidRPr="005251D5">
        <w:rPr>
          <w:rFonts w:ascii="Times New Roman" w:hAnsi="Times New Roman" w:cs="Times New Roman"/>
          <w:sz w:val="28"/>
          <w:szCs w:val="28"/>
        </w:rPr>
        <w:t>.</w:t>
      </w:r>
      <w:r w:rsidR="005251D5" w:rsidRPr="005251D5">
        <w:rPr>
          <w:rFonts w:ascii="Times New Roman" w:hAnsi="Times New Roman" w:cs="Times New Roman"/>
          <w:sz w:val="28"/>
          <w:szCs w:val="28"/>
          <w:lang w:val="en-US"/>
        </w:rPr>
        <w:t>ru</w:t>
      </w:r>
      <w:r w:rsidR="00EE522A" w:rsidRPr="005251D5">
        <w:rPr>
          <w:rFonts w:ascii="Times New Roman" w:eastAsia="Calibri" w:hAnsi="Times New Roman" w:cs="Times New Roman"/>
          <w:sz w:val="28"/>
          <w:szCs w:val="28"/>
          <w:lang w:val="kk-KZ" w:eastAsia="ru-RU"/>
        </w:rPr>
        <w:t xml:space="preserve"> </w:t>
      </w:r>
      <w:r w:rsidRPr="005251D5">
        <w:rPr>
          <w:rFonts w:ascii="Times New Roman" w:eastAsia="Calibri" w:hAnsi="Times New Roman" w:cs="Times New Roman"/>
          <w:sz w:val="28"/>
          <w:szCs w:val="28"/>
          <w:lang w:val="kk-KZ" w:eastAsia="ru-RU"/>
        </w:rPr>
        <w:t xml:space="preserve"> сайт</w:t>
      </w:r>
      <w:r w:rsidR="005251D5" w:rsidRPr="005251D5">
        <w:rPr>
          <w:rFonts w:ascii="Times New Roman" w:eastAsia="Calibri" w:hAnsi="Times New Roman" w:cs="Times New Roman"/>
          <w:sz w:val="28"/>
          <w:szCs w:val="28"/>
          <w:lang w:val="kk-KZ" w:eastAsia="ru-RU"/>
        </w:rPr>
        <w:t xml:space="preserve"> колледжа</w:t>
      </w:r>
      <w:r w:rsidR="005251D5" w:rsidRPr="005251D5">
        <w:rPr>
          <w:rFonts w:ascii="Times New Roman" w:hAnsi="Times New Roman" w:cs="Times New Roman"/>
          <w:sz w:val="28"/>
          <w:szCs w:val="28"/>
        </w:rPr>
        <w:t xml:space="preserve">: </w:t>
      </w:r>
      <w:r w:rsidR="005251D5" w:rsidRPr="005251D5">
        <w:rPr>
          <w:rFonts w:ascii="Times New Roman" w:hAnsi="Times New Roman" w:cs="Times New Roman"/>
          <w:sz w:val="28"/>
          <w:szCs w:val="28"/>
          <w:lang w:val="en-US"/>
        </w:rPr>
        <w:t>https</w:t>
      </w:r>
      <w:r w:rsidR="005251D5" w:rsidRPr="005251D5">
        <w:rPr>
          <w:rFonts w:ascii="Times New Roman" w:hAnsi="Times New Roman" w:cs="Times New Roman"/>
          <w:sz w:val="28"/>
          <w:szCs w:val="28"/>
        </w:rPr>
        <w:t xml:space="preserve">:// </w:t>
      </w:r>
      <w:r w:rsidR="005251D5" w:rsidRPr="005251D5">
        <w:rPr>
          <w:rFonts w:ascii="Times New Roman" w:hAnsi="Times New Roman" w:cs="Times New Roman"/>
          <w:sz w:val="28"/>
          <w:szCs w:val="28"/>
          <w:lang w:val="en-US"/>
        </w:rPr>
        <w:t>yksk</w:t>
      </w:r>
      <w:r w:rsidR="005251D5" w:rsidRPr="005251D5">
        <w:rPr>
          <w:rFonts w:ascii="Times New Roman" w:hAnsi="Times New Roman" w:cs="Times New Roman"/>
          <w:sz w:val="28"/>
          <w:szCs w:val="28"/>
        </w:rPr>
        <w:t>.</w:t>
      </w:r>
      <w:r w:rsidR="005251D5" w:rsidRPr="005251D5">
        <w:rPr>
          <w:rFonts w:ascii="Times New Roman" w:hAnsi="Times New Roman" w:cs="Times New Roman"/>
          <w:sz w:val="28"/>
          <w:szCs w:val="28"/>
          <w:lang w:val="en-US"/>
        </w:rPr>
        <w:t>edu</w:t>
      </w:r>
      <w:r w:rsidR="005251D5" w:rsidRPr="005251D5">
        <w:rPr>
          <w:rFonts w:ascii="Times New Roman" w:hAnsi="Times New Roman" w:cs="Times New Roman"/>
          <w:sz w:val="28"/>
          <w:szCs w:val="28"/>
        </w:rPr>
        <w:t>.</w:t>
      </w:r>
      <w:r w:rsidR="005251D5" w:rsidRPr="005251D5">
        <w:rPr>
          <w:rFonts w:ascii="Times New Roman" w:hAnsi="Times New Roman" w:cs="Times New Roman"/>
          <w:sz w:val="28"/>
          <w:szCs w:val="28"/>
          <w:lang w:val="en-US"/>
        </w:rPr>
        <w:t>kz</w:t>
      </w:r>
      <w:r w:rsidR="005251D5">
        <w:t>,</w:t>
      </w:r>
      <w:r w:rsidRPr="005251D5">
        <w:rPr>
          <w:rFonts w:ascii="Times New Roman" w:eastAsia="Calibri" w:hAnsi="Times New Roman" w:cs="Times New Roman"/>
          <w:sz w:val="28"/>
          <w:szCs w:val="28"/>
          <w:lang w:val="kk-KZ" w:eastAsia="ru-RU"/>
        </w:rPr>
        <w:t>блог директора  для представителей заинтересованных сторон.</w:t>
      </w:r>
    </w:p>
    <w:p w14:paraId="00028F6D" w14:textId="40BF068E" w:rsidR="00674CFD" w:rsidRPr="005251D5" w:rsidRDefault="00E00822"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val="kk-KZ" w:eastAsia="ru-RU"/>
        </w:rPr>
        <w:lastRenderedPageBreak/>
        <w:t xml:space="preserve">В колледже </w:t>
      </w:r>
      <w:r w:rsidR="00674CFD" w:rsidRPr="005251D5">
        <w:rPr>
          <w:rFonts w:ascii="Times New Roman" w:eastAsia="Times New Roman" w:hAnsi="Times New Roman" w:cs="Times New Roman"/>
          <w:sz w:val="28"/>
          <w:szCs w:val="28"/>
          <w:lang w:eastAsia="ru-RU"/>
        </w:rPr>
        <w:t xml:space="preserve"> ведётся учётно- отчётная документация в соответствии с номенклатурой дел подразделения по СМК </w:t>
      </w:r>
    </w:p>
    <w:p w14:paraId="7D45000B" w14:textId="77777777"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Журнал регистрации слушателей</w:t>
      </w:r>
    </w:p>
    <w:p w14:paraId="5B1F8FB8" w14:textId="31D0C144"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Журнал регистрации выдачи свидетельств</w:t>
      </w:r>
      <w:r w:rsidR="005251D5">
        <w:rPr>
          <w:rFonts w:ascii="Times New Roman" w:eastAsia="Times New Roman" w:hAnsi="Times New Roman" w:cs="Times New Roman"/>
          <w:sz w:val="28"/>
          <w:szCs w:val="28"/>
          <w:lang w:eastAsia="ru-RU"/>
        </w:rPr>
        <w:t xml:space="preserve"> </w:t>
      </w:r>
      <w:r w:rsidRPr="005251D5">
        <w:rPr>
          <w:rFonts w:ascii="Times New Roman" w:eastAsia="Times New Roman" w:hAnsi="Times New Roman" w:cs="Times New Roman"/>
          <w:sz w:val="28"/>
          <w:szCs w:val="28"/>
          <w:lang w:eastAsia="ru-RU"/>
        </w:rPr>
        <w:t xml:space="preserve">  слушателям</w:t>
      </w:r>
    </w:p>
    <w:p w14:paraId="64D978DB" w14:textId="77777777"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Учёт часов преподавателей совместителей</w:t>
      </w:r>
    </w:p>
    <w:p w14:paraId="05FE62CC" w14:textId="77777777"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Годовой отчёт отделения повышения квалификации</w:t>
      </w:r>
    </w:p>
    <w:p w14:paraId="0B20DB8B" w14:textId="77777777"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Расписание учебных занятий</w:t>
      </w:r>
    </w:p>
    <w:p w14:paraId="06931627" w14:textId="309319FB"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 xml:space="preserve">Экзаменационные и зачетные </w:t>
      </w:r>
      <w:r w:rsidR="005251D5">
        <w:rPr>
          <w:rFonts w:ascii="Times New Roman" w:eastAsia="Times New Roman" w:hAnsi="Times New Roman" w:cs="Times New Roman"/>
          <w:sz w:val="28"/>
          <w:szCs w:val="28"/>
          <w:lang w:eastAsia="ru-RU"/>
        </w:rPr>
        <w:t xml:space="preserve"> </w:t>
      </w:r>
      <w:r w:rsidRPr="005251D5">
        <w:rPr>
          <w:rFonts w:ascii="Times New Roman" w:eastAsia="Times New Roman" w:hAnsi="Times New Roman" w:cs="Times New Roman"/>
          <w:sz w:val="28"/>
          <w:szCs w:val="28"/>
          <w:lang w:eastAsia="ru-RU"/>
        </w:rPr>
        <w:t xml:space="preserve"> ведомости</w:t>
      </w:r>
    </w:p>
    <w:p w14:paraId="53C5818D" w14:textId="77777777"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Журнал учета посещаемости и успеваемости слушателей цикла повышения квалификации и сертификационных курсов</w:t>
      </w:r>
    </w:p>
    <w:p w14:paraId="5B07DE94" w14:textId="16588894"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 xml:space="preserve">Журнал </w:t>
      </w:r>
      <w:r w:rsidR="005251D5">
        <w:rPr>
          <w:rFonts w:ascii="Times New Roman" w:eastAsia="Times New Roman" w:hAnsi="Times New Roman" w:cs="Times New Roman"/>
          <w:sz w:val="28"/>
          <w:szCs w:val="28"/>
          <w:lang w:eastAsia="ru-RU"/>
        </w:rPr>
        <w:t xml:space="preserve"> </w:t>
      </w:r>
      <w:r w:rsidRPr="005251D5">
        <w:rPr>
          <w:rFonts w:ascii="Times New Roman" w:eastAsia="Times New Roman" w:hAnsi="Times New Roman" w:cs="Times New Roman"/>
          <w:sz w:val="28"/>
          <w:szCs w:val="28"/>
          <w:lang w:eastAsia="ru-RU"/>
        </w:rPr>
        <w:t xml:space="preserve"> регистрации выданных путёвок</w:t>
      </w:r>
    </w:p>
    <w:p w14:paraId="57F2C43B" w14:textId="77777777" w:rsidR="00674CFD"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Журнал регистрации дубликатов свидетельств</w:t>
      </w:r>
    </w:p>
    <w:p w14:paraId="019AAED8" w14:textId="6D1933D4" w:rsidR="00926619"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 xml:space="preserve">Теоретические и практические занятия проводятся в аудиториях и кабинетах доклинической практики </w:t>
      </w:r>
      <w:r w:rsidR="005251D5">
        <w:rPr>
          <w:rFonts w:ascii="Times New Roman" w:eastAsia="Times New Roman" w:hAnsi="Times New Roman" w:cs="Times New Roman"/>
          <w:sz w:val="28"/>
          <w:szCs w:val="28"/>
          <w:lang w:eastAsia="ru-RU"/>
        </w:rPr>
        <w:t xml:space="preserve"> </w:t>
      </w:r>
      <w:r w:rsidRPr="005251D5">
        <w:rPr>
          <w:rFonts w:ascii="Times New Roman" w:eastAsia="Times New Roman" w:hAnsi="Times New Roman" w:cs="Times New Roman"/>
          <w:sz w:val="28"/>
          <w:szCs w:val="28"/>
          <w:lang w:eastAsia="ru-RU"/>
        </w:rPr>
        <w:t xml:space="preserve"> колледжа, симуляционном центре, а также непосредственно </w:t>
      </w:r>
      <w:r w:rsidR="004B72E7">
        <w:rPr>
          <w:rFonts w:ascii="Times New Roman" w:eastAsia="Times New Roman" w:hAnsi="Times New Roman" w:cs="Times New Roman"/>
          <w:sz w:val="28"/>
          <w:szCs w:val="28"/>
          <w:lang w:eastAsia="ru-RU"/>
        </w:rPr>
        <w:t>в клиниках города , а также аптеках.</w:t>
      </w:r>
      <w:r w:rsidRPr="005251D5">
        <w:rPr>
          <w:rFonts w:ascii="Times New Roman" w:eastAsia="Times New Roman" w:hAnsi="Times New Roman" w:cs="Times New Roman"/>
          <w:sz w:val="28"/>
          <w:szCs w:val="28"/>
          <w:lang w:eastAsia="ru-RU"/>
        </w:rPr>
        <w:t xml:space="preserve">    </w:t>
      </w:r>
    </w:p>
    <w:p w14:paraId="175EFDED" w14:textId="24343324" w:rsidR="00F5605E" w:rsidRPr="005251D5" w:rsidRDefault="00674CFD" w:rsidP="005251D5">
      <w:pPr>
        <w:spacing w:after="0" w:line="240" w:lineRule="auto"/>
        <w:ind w:firstLine="567"/>
        <w:jc w:val="both"/>
        <w:rPr>
          <w:rFonts w:ascii="Times New Roman" w:eastAsia="Times New Roman" w:hAnsi="Times New Roman" w:cs="Times New Roman"/>
          <w:sz w:val="28"/>
          <w:szCs w:val="28"/>
          <w:lang w:eastAsia="ru-RU"/>
        </w:rPr>
      </w:pPr>
      <w:r w:rsidRPr="005251D5">
        <w:rPr>
          <w:rFonts w:ascii="Times New Roman" w:eastAsia="Times New Roman" w:hAnsi="Times New Roman" w:cs="Times New Roman"/>
          <w:sz w:val="28"/>
          <w:szCs w:val="28"/>
          <w:lang w:eastAsia="ru-RU"/>
        </w:rPr>
        <w:t xml:space="preserve">                                </w:t>
      </w:r>
    </w:p>
    <w:p w14:paraId="03A3D683" w14:textId="46D2493E" w:rsidR="00926619" w:rsidRDefault="00674CFD" w:rsidP="00926619">
      <w:pPr>
        <w:spacing w:after="0" w:line="240" w:lineRule="auto"/>
        <w:ind w:firstLine="567"/>
        <w:jc w:val="both"/>
        <w:rPr>
          <w:rFonts w:ascii="Times New Roman" w:eastAsia="Times New Roman" w:hAnsi="Times New Roman" w:cs="Times New Roman"/>
          <w:b/>
          <w:sz w:val="28"/>
          <w:szCs w:val="28"/>
          <w:lang w:eastAsia="ru-RU"/>
        </w:rPr>
      </w:pPr>
      <w:r w:rsidRPr="00926619">
        <w:rPr>
          <w:rFonts w:ascii="Times New Roman" w:eastAsia="Times New Roman" w:hAnsi="Times New Roman" w:cs="Times New Roman"/>
          <w:b/>
          <w:sz w:val="28"/>
          <w:szCs w:val="28"/>
          <w:lang w:eastAsia="ru-RU"/>
        </w:rPr>
        <w:t xml:space="preserve"> </w:t>
      </w:r>
      <w:r w:rsidR="00E00822" w:rsidRPr="00926619">
        <w:rPr>
          <w:rFonts w:ascii="Times New Roman" w:eastAsia="Times New Roman" w:hAnsi="Times New Roman" w:cs="Times New Roman"/>
          <w:b/>
          <w:sz w:val="28"/>
          <w:szCs w:val="28"/>
          <w:lang w:eastAsia="ru-RU"/>
        </w:rPr>
        <w:t>Социальн</w:t>
      </w:r>
      <w:r w:rsidR="00926619" w:rsidRPr="00926619">
        <w:rPr>
          <w:rFonts w:ascii="Times New Roman" w:eastAsia="Times New Roman" w:hAnsi="Times New Roman" w:cs="Times New Roman"/>
          <w:b/>
          <w:sz w:val="28"/>
          <w:szCs w:val="28"/>
          <w:lang w:eastAsia="ru-RU"/>
        </w:rPr>
        <w:t>ые партнеры</w:t>
      </w:r>
    </w:p>
    <w:p w14:paraId="0C509EF3" w14:textId="77777777" w:rsidR="004B72E7" w:rsidRDefault="004B72E7" w:rsidP="00926619">
      <w:pPr>
        <w:spacing w:after="0" w:line="240" w:lineRule="auto"/>
        <w:ind w:firstLine="567"/>
        <w:jc w:val="both"/>
        <w:rPr>
          <w:rFonts w:ascii="Times New Roman" w:eastAsia="Times New Roman" w:hAnsi="Times New Roman" w:cs="Times New Roman"/>
          <w:b/>
          <w:sz w:val="28"/>
          <w:szCs w:val="28"/>
          <w:lang w:eastAsia="ru-RU"/>
        </w:rPr>
      </w:pPr>
    </w:p>
    <w:tbl>
      <w:tblPr>
        <w:tblStyle w:val="a3"/>
        <w:tblW w:w="9747" w:type="dxa"/>
        <w:tblLook w:val="04A0" w:firstRow="1" w:lastRow="0" w:firstColumn="1" w:lastColumn="0" w:noHBand="0" w:noVBand="1"/>
      </w:tblPr>
      <w:tblGrid>
        <w:gridCol w:w="656"/>
        <w:gridCol w:w="2146"/>
        <w:gridCol w:w="6945"/>
      </w:tblGrid>
      <w:tr w:rsidR="00926619" w14:paraId="2971C933" w14:textId="77777777" w:rsidTr="005251D5">
        <w:tc>
          <w:tcPr>
            <w:tcW w:w="656" w:type="dxa"/>
          </w:tcPr>
          <w:p w14:paraId="7BEE25F1" w14:textId="437783A7" w:rsidR="00926619" w:rsidRDefault="00926619" w:rsidP="002B23DA">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2146" w:type="dxa"/>
          </w:tcPr>
          <w:p w14:paraId="7A327619" w14:textId="2E569EC3" w:rsidR="00926619" w:rsidRDefault="00926619" w:rsidP="002B23DA">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Ф.И.О</w:t>
            </w:r>
          </w:p>
        </w:tc>
        <w:tc>
          <w:tcPr>
            <w:tcW w:w="6945" w:type="dxa"/>
          </w:tcPr>
          <w:p w14:paraId="7CE99E7B" w14:textId="04A958AD" w:rsidR="00926619" w:rsidRPr="00926619" w:rsidRDefault="00926619" w:rsidP="002B23DA">
            <w:pPr>
              <w:jc w:val="both"/>
              <w:rPr>
                <w:rFonts w:ascii="Times New Roman" w:eastAsia="Times New Roman" w:hAnsi="Times New Roman"/>
                <w:b/>
                <w:sz w:val="24"/>
                <w:szCs w:val="24"/>
                <w:lang w:eastAsia="ru-RU"/>
              </w:rPr>
            </w:pPr>
            <w:r w:rsidRPr="00926619">
              <w:rPr>
                <w:rFonts w:ascii="Times New Roman" w:eastAsia="Times New Roman" w:hAnsi="Times New Roman"/>
                <w:b/>
                <w:sz w:val="24"/>
                <w:szCs w:val="24"/>
                <w:lang w:eastAsia="ru-RU"/>
              </w:rPr>
              <w:t>Социальное партнерства (полное наименование, мето нахождения</w:t>
            </w:r>
          </w:p>
        </w:tc>
      </w:tr>
      <w:tr w:rsidR="00926619" w:rsidRPr="00926619" w14:paraId="6F98B884" w14:textId="77777777" w:rsidTr="005251D5">
        <w:tc>
          <w:tcPr>
            <w:tcW w:w="656" w:type="dxa"/>
          </w:tcPr>
          <w:p w14:paraId="58EB9AB2" w14:textId="477801E7" w:rsidR="00926619" w:rsidRPr="00926619" w:rsidRDefault="00926619" w:rsidP="002B23DA">
            <w:pPr>
              <w:jc w:val="both"/>
              <w:rPr>
                <w:rFonts w:ascii="Times New Roman" w:eastAsia="Times New Roman" w:hAnsi="Times New Roman"/>
                <w:bCs/>
                <w:sz w:val="28"/>
                <w:szCs w:val="28"/>
                <w:lang w:eastAsia="ru-RU"/>
              </w:rPr>
            </w:pPr>
            <w:r w:rsidRPr="00926619">
              <w:rPr>
                <w:rFonts w:ascii="Times New Roman" w:eastAsia="Times New Roman" w:hAnsi="Times New Roman"/>
                <w:bCs/>
                <w:sz w:val="28"/>
                <w:szCs w:val="28"/>
                <w:lang w:eastAsia="ru-RU"/>
              </w:rPr>
              <w:t>1</w:t>
            </w:r>
          </w:p>
        </w:tc>
        <w:tc>
          <w:tcPr>
            <w:tcW w:w="2146" w:type="dxa"/>
          </w:tcPr>
          <w:p w14:paraId="619A95B9" w14:textId="1C46AC0F" w:rsidR="00926619" w:rsidRPr="005251D5" w:rsidRDefault="005251D5" w:rsidP="002B23DA">
            <w:pPr>
              <w:jc w:val="both"/>
              <w:rPr>
                <w:rFonts w:ascii="Times New Roman" w:eastAsia="Times New Roman" w:hAnsi="Times New Roman"/>
                <w:bCs/>
                <w:sz w:val="24"/>
                <w:szCs w:val="24"/>
                <w:lang w:eastAsia="ru-RU"/>
              </w:rPr>
            </w:pPr>
            <w:r w:rsidRPr="005251D5">
              <w:rPr>
                <w:rFonts w:ascii="Times New Roman" w:eastAsia="Times New Roman" w:hAnsi="Times New Roman"/>
                <w:bCs/>
                <w:sz w:val="24"/>
                <w:szCs w:val="24"/>
                <w:lang w:eastAsia="ru-RU"/>
              </w:rPr>
              <w:t>Оспангалиев К.К</w:t>
            </w:r>
          </w:p>
        </w:tc>
        <w:tc>
          <w:tcPr>
            <w:tcW w:w="6945" w:type="dxa"/>
          </w:tcPr>
          <w:p w14:paraId="026ECC1A" w14:textId="5C467ED7" w:rsidR="00926619" w:rsidRPr="00926619" w:rsidRDefault="005251D5"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ТОО «Восток-Контракт»</w:t>
            </w:r>
            <w:r w:rsidR="00FF1591">
              <w:rPr>
                <w:rFonts w:ascii="Times New Roman" w:eastAsia="Times New Roman" w:hAnsi="Times New Roman"/>
                <w:bCs/>
                <w:sz w:val="24"/>
                <w:szCs w:val="24"/>
                <w:lang w:eastAsia="ru-RU"/>
              </w:rPr>
              <w:t xml:space="preserve"> ул. Виноградова -10 к 17</w:t>
            </w:r>
          </w:p>
        </w:tc>
      </w:tr>
      <w:tr w:rsidR="00926619" w:rsidRPr="00926619" w14:paraId="1629F2B8" w14:textId="77777777" w:rsidTr="005251D5">
        <w:tc>
          <w:tcPr>
            <w:tcW w:w="656" w:type="dxa"/>
          </w:tcPr>
          <w:p w14:paraId="41FDCD73" w14:textId="3B847762" w:rsidR="00926619" w:rsidRPr="00926619" w:rsidRDefault="00926619"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46" w:type="dxa"/>
          </w:tcPr>
          <w:p w14:paraId="40BF985B" w14:textId="6A69F3F8" w:rsidR="00926619" w:rsidRPr="00926619"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Ахметбеков С.А.</w:t>
            </w:r>
          </w:p>
        </w:tc>
        <w:tc>
          <w:tcPr>
            <w:tcW w:w="6945" w:type="dxa"/>
          </w:tcPr>
          <w:p w14:paraId="1144C443" w14:textId="0B528841" w:rsidR="00926619" w:rsidRP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Руководитель ТОО «Супер-Дент» пр. </w:t>
            </w:r>
            <w:r>
              <w:rPr>
                <w:rFonts w:ascii="Times New Roman" w:eastAsia="Times New Roman" w:hAnsi="Times New Roman"/>
                <w:bCs/>
                <w:sz w:val="24"/>
                <w:szCs w:val="24"/>
                <w:lang w:val="kk-KZ" w:eastAsia="ru-RU"/>
              </w:rPr>
              <w:t xml:space="preserve">Шәкәріма» </w:t>
            </w:r>
            <w:r>
              <w:rPr>
                <w:rFonts w:ascii="Times New Roman" w:eastAsia="Times New Roman" w:hAnsi="Times New Roman"/>
                <w:bCs/>
                <w:sz w:val="24"/>
                <w:szCs w:val="24"/>
                <w:lang w:eastAsia="ru-RU"/>
              </w:rPr>
              <w:t>168</w:t>
            </w:r>
          </w:p>
        </w:tc>
      </w:tr>
      <w:tr w:rsidR="00926619" w:rsidRPr="00926619" w14:paraId="0C910FCD" w14:textId="77777777" w:rsidTr="005251D5">
        <w:tc>
          <w:tcPr>
            <w:tcW w:w="656" w:type="dxa"/>
          </w:tcPr>
          <w:p w14:paraId="77A6D2B2" w14:textId="63E4BA79" w:rsidR="00926619" w:rsidRPr="00926619" w:rsidRDefault="00926619"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2146" w:type="dxa"/>
          </w:tcPr>
          <w:p w14:paraId="55EDF0DF" w14:textId="57B3334B" w:rsidR="00926619" w:rsidRPr="00926619"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Умутов М.К.</w:t>
            </w:r>
          </w:p>
        </w:tc>
        <w:tc>
          <w:tcPr>
            <w:tcW w:w="6945" w:type="dxa"/>
          </w:tcPr>
          <w:p w14:paraId="243E7EBE" w14:textId="53729776" w:rsidR="00926619" w:rsidRPr="00926619"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ТОО «Стоматологи и Я» ул. Севастопальская 20</w:t>
            </w:r>
          </w:p>
        </w:tc>
      </w:tr>
      <w:tr w:rsidR="00FF1591" w:rsidRPr="00926619" w14:paraId="19BAF077" w14:textId="77777777" w:rsidTr="005251D5">
        <w:tc>
          <w:tcPr>
            <w:tcW w:w="656" w:type="dxa"/>
          </w:tcPr>
          <w:p w14:paraId="561FEB7B" w14:textId="33A7B616"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2146" w:type="dxa"/>
          </w:tcPr>
          <w:p w14:paraId="2199A953" w14:textId="2AF26684"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Лихачева Е.И.</w:t>
            </w:r>
          </w:p>
        </w:tc>
        <w:tc>
          <w:tcPr>
            <w:tcW w:w="6945" w:type="dxa"/>
          </w:tcPr>
          <w:p w14:paraId="1F018E40" w14:textId="428F0451"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ТОО «Шы</w:t>
            </w:r>
            <w:r>
              <w:rPr>
                <w:rFonts w:ascii="Times New Roman" w:eastAsia="Times New Roman" w:hAnsi="Times New Roman"/>
                <w:bCs/>
                <w:sz w:val="24"/>
                <w:szCs w:val="24"/>
                <w:lang w:val="kk-KZ" w:eastAsia="ru-RU"/>
              </w:rPr>
              <w:t>ғ</w:t>
            </w:r>
            <w:r>
              <w:rPr>
                <w:rFonts w:ascii="Times New Roman" w:eastAsia="Times New Roman" w:hAnsi="Times New Roman"/>
                <w:bCs/>
                <w:sz w:val="24"/>
                <w:szCs w:val="24"/>
                <w:lang w:eastAsia="ru-RU"/>
              </w:rPr>
              <w:t>ыс- Фарм» ул. Грузинская -3</w:t>
            </w:r>
          </w:p>
        </w:tc>
      </w:tr>
      <w:tr w:rsidR="00FF1591" w:rsidRPr="00926619" w14:paraId="13D500AF" w14:textId="77777777" w:rsidTr="005251D5">
        <w:tc>
          <w:tcPr>
            <w:tcW w:w="656" w:type="dxa"/>
          </w:tcPr>
          <w:p w14:paraId="428E7B4B" w14:textId="6D87F42A"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2146" w:type="dxa"/>
          </w:tcPr>
          <w:p w14:paraId="6F1CC9D4" w14:textId="2B84D5F8"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Поспелова Л.И.</w:t>
            </w:r>
          </w:p>
        </w:tc>
        <w:tc>
          <w:tcPr>
            <w:tcW w:w="6945" w:type="dxa"/>
          </w:tcPr>
          <w:p w14:paraId="3E77C533" w14:textId="7FAB4BE9"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Заведующий аптеки ИП «Жунусов С.К.»</w:t>
            </w:r>
          </w:p>
        </w:tc>
      </w:tr>
      <w:tr w:rsidR="00FF1591" w:rsidRPr="00926619" w14:paraId="6A3E218F" w14:textId="77777777" w:rsidTr="005251D5">
        <w:tc>
          <w:tcPr>
            <w:tcW w:w="656" w:type="dxa"/>
          </w:tcPr>
          <w:p w14:paraId="5DF18015" w14:textId="6C9A57D1"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2146" w:type="dxa"/>
          </w:tcPr>
          <w:p w14:paraId="14CB9C9E" w14:textId="4B16CBE7"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Шестаев Е.Т</w:t>
            </w:r>
          </w:p>
        </w:tc>
        <w:tc>
          <w:tcPr>
            <w:tcW w:w="6945" w:type="dxa"/>
          </w:tcPr>
          <w:p w14:paraId="62441DF5" w14:textId="1F64102E"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Стоматолог ТОО «Азат» ул. Луговая</w:t>
            </w:r>
          </w:p>
        </w:tc>
      </w:tr>
      <w:tr w:rsidR="00FF1591" w:rsidRPr="00926619" w14:paraId="28B7AFAF" w14:textId="77777777" w:rsidTr="005251D5">
        <w:tc>
          <w:tcPr>
            <w:tcW w:w="656" w:type="dxa"/>
          </w:tcPr>
          <w:p w14:paraId="4F031DA5" w14:textId="29DB91F6"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2146" w:type="dxa"/>
          </w:tcPr>
          <w:p w14:paraId="45951357" w14:textId="2DE40CE0" w:rsidR="00FF1591" w:rsidRDefault="00FF1591"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Кускенов А.К.</w:t>
            </w:r>
          </w:p>
        </w:tc>
        <w:tc>
          <w:tcPr>
            <w:tcW w:w="6945" w:type="dxa"/>
          </w:tcPr>
          <w:p w14:paraId="0313C6A1" w14:textId="5E541426" w:rsidR="00FF1591"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ТОО «Шы</w:t>
            </w:r>
            <w:r>
              <w:rPr>
                <w:rFonts w:ascii="Times New Roman" w:eastAsia="Times New Roman" w:hAnsi="Times New Roman"/>
                <w:bCs/>
                <w:sz w:val="24"/>
                <w:szCs w:val="24"/>
                <w:lang w:val="kk-KZ" w:eastAsia="ru-RU"/>
              </w:rPr>
              <w:t>ғыс -Дент</w:t>
            </w:r>
            <w:r>
              <w:rPr>
                <w:rFonts w:ascii="Times New Roman" w:eastAsia="Times New Roman" w:hAnsi="Times New Roman"/>
                <w:bCs/>
                <w:sz w:val="24"/>
                <w:szCs w:val="24"/>
                <w:lang w:eastAsia="ru-RU"/>
              </w:rPr>
              <w:t>»</w:t>
            </w:r>
          </w:p>
        </w:tc>
      </w:tr>
      <w:tr w:rsidR="00C64C8E" w:rsidRPr="00926619" w14:paraId="2F489EFF" w14:textId="77777777" w:rsidTr="005251D5">
        <w:tc>
          <w:tcPr>
            <w:tcW w:w="656" w:type="dxa"/>
          </w:tcPr>
          <w:p w14:paraId="5523455D" w14:textId="6BE0A3FC" w:rsidR="00C64C8E" w:rsidRP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2146" w:type="dxa"/>
          </w:tcPr>
          <w:p w14:paraId="4528D36E" w14:textId="5E95CD7D"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Нурсейтов М.З</w:t>
            </w:r>
          </w:p>
        </w:tc>
        <w:tc>
          <w:tcPr>
            <w:tcW w:w="6945" w:type="dxa"/>
          </w:tcPr>
          <w:p w14:paraId="4A440A36" w14:textId="62923DA9" w:rsidR="00C64C8E" w:rsidRP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стоматологии «</w:t>
            </w:r>
            <w:r>
              <w:rPr>
                <w:rFonts w:ascii="Times New Roman" w:eastAsia="Times New Roman" w:hAnsi="Times New Roman"/>
                <w:bCs/>
                <w:sz w:val="24"/>
                <w:szCs w:val="24"/>
                <w:lang w:val="kk-KZ" w:eastAsia="ru-RU"/>
              </w:rPr>
              <w:t>Жұлдыз</w:t>
            </w:r>
            <w:r>
              <w:rPr>
                <w:rFonts w:ascii="Times New Roman" w:eastAsia="Times New Roman" w:hAnsi="Times New Roman"/>
                <w:bCs/>
                <w:sz w:val="24"/>
                <w:szCs w:val="24"/>
                <w:lang w:eastAsia="ru-RU"/>
              </w:rPr>
              <w:t>»</w:t>
            </w:r>
          </w:p>
        </w:tc>
      </w:tr>
      <w:tr w:rsidR="00C64C8E" w:rsidRPr="00926619" w14:paraId="095FD59D" w14:textId="77777777" w:rsidTr="005251D5">
        <w:tc>
          <w:tcPr>
            <w:tcW w:w="656" w:type="dxa"/>
          </w:tcPr>
          <w:p w14:paraId="410F5C24" w14:textId="3C92B0B7"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2146" w:type="dxa"/>
          </w:tcPr>
          <w:p w14:paraId="054EB928" w14:textId="031AD8CA"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Женсикбаев Е.А</w:t>
            </w:r>
          </w:p>
        </w:tc>
        <w:tc>
          <w:tcPr>
            <w:tcW w:w="6945" w:type="dxa"/>
          </w:tcPr>
          <w:p w14:paraId="3821F279" w14:textId="00E0996D"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стоматологии «Евразия – Дент»</w:t>
            </w:r>
          </w:p>
        </w:tc>
      </w:tr>
      <w:tr w:rsidR="00C64C8E" w:rsidRPr="00926619" w14:paraId="298B1D94" w14:textId="77777777" w:rsidTr="005251D5">
        <w:tc>
          <w:tcPr>
            <w:tcW w:w="656" w:type="dxa"/>
          </w:tcPr>
          <w:p w14:paraId="0B9A7207" w14:textId="436A9F46"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2146" w:type="dxa"/>
          </w:tcPr>
          <w:p w14:paraId="3F152094" w14:textId="4058C4A6"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Титьевская Л.М</w:t>
            </w:r>
          </w:p>
        </w:tc>
        <w:tc>
          <w:tcPr>
            <w:tcW w:w="6945" w:type="dxa"/>
          </w:tcPr>
          <w:p w14:paraId="288FA3C9" w14:textId="233A0D01"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«Городская стоматология №2» ул. Навторов 2\1</w:t>
            </w:r>
          </w:p>
        </w:tc>
      </w:tr>
      <w:tr w:rsidR="00C64C8E" w:rsidRPr="00926619" w14:paraId="1AACBF20" w14:textId="77777777" w:rsidTr="005251D5">
        <w:tc>
          <w:tcPr>
            <w:tcW w:w="656" w:type="dxa"/>
          </w:tcPr>
          <w:p w14:paraId="43DB30A8" w14:textId="083ACAF8"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2146" w:type="dxa"/>
          </w:tcPr>
          <w:p w14:paraId="4AE67D9D" w14:textId="73A2AE4F"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Корабаев А.А.</w:t>
            </w:r>
          </w:p>
        </w:tc>
        <w:tc>
          <w:tcPr>
            <w:tcW w:w="6945" w:type="dxa"/>
          </w:tcPr>
          <w:p w14:paraId="076DCF0C" w14:textId="288B4624" w:rsidR="00C64C8E" w:rsidRP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стоматологии «</w:t>
            </w:r>
            <w:r>
              <w:rPr>
                <w:rFonts w:ascii="Times New Roman" w:eastAsia="Times New Roman" w:hAnsi="Times New Roman"/>
                <w:bCs/>
                <w:sz w:val="24"/>
                <w:szCs w:val="24"/>
                <w:lang w:val="en-US" w:eastAsia="ru-RU"/>
              </w:rPr>
              <w:t>Stomatis</w:t>
            </w:r>
            <w:r>
              <w:rPr>
                <w:rFonts w:ascii="Times New Roman" w:eastAsia="Times New Roman" w:hAnsi="Times New Roman"/>
                <w:bCs/>
                <w:sz w:val="24"/>
                <w:szCs w:val="24"/>
                <w:lang w:eastAsia="ru-RU"/>
              </w:rPr>
              <w:t>»</w:t>
            </w:r>
            <w:r w:rsidRPr="00C64C8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ул. Утепова 13</w:t>
            </w:r>
          </w:p>
        </w:tc>
      </w:tr>
      <w:tr w:rsidR="00C64C8E" w:rsidRPr="00926619" w14:paraId="5A20B64C" w14:textId="77777777" w:rsidTr="005251D5">
        <w:tc>
          <w:tcPr>
            <w:tcW w:w="656" w:type="dxa"/>
          </w:tcPr>
          <w:p w14:paraId="6434A00D" w14:textId="42C19D06"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2146" w:type="dxa"/>
          </w:tcPr>
          <w:p w14:paraId="51ED11DE" w14:textId="515EF1F6"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Рамазанова К.Т</w:t>
            </w:r>
          </w:p>
        </w:tc>
        <w:tc>
          <w:tcPr>
            <w:tcW w:w="6945" w:type="dxa"/>
          </w:tcPr>
          <w:p w14:paraId="0ED34592" w14:textId="46DB2BB4"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ТОО «Стоматология Данаида» ул. Бажова 331, кв 35</w:t>
            </w:r>
          </w:p>
        </w:tc>
      </w:tr>
      <w:tr w:rsidR="00C64C8E" w:rsidRPr="00926619" w14:paraId="35F7E166" w14:textId="77777777" w:rsidTr="005251D5">
        <w:tc>
          <w:tcPr>
            <w:tcW w:w="656" w:type="dxa"/>
          </w:tcPr>
          <w:p w14:paraId="5D856093" w14:textId="5FA377B5"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2146" w:type="dxa"/>
          </w:tcPr>
          <w:p w14:paraId="60D6E02F" w14:textId="1F635705"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Пастухова И.А.</w:t>
            </w:r>
          </w:p>
        </w:tc>
        <w:tc>
          <w:tcPr>
            <w:tcW w:w="6945" w:type="dxa"/>
          </w:tcPr>
          <w:p w14:paraId="2E6363C9" w14:textId="47B53B72" w:rsidR="00C64C8E" w:rsidRDefault="00C64C8E"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«Аптека»</w:t>
            </w:r>
            <w:r w:rsidR="004B72E7">
              <w:rPr>
                <w:rFonts w:ascii="Times New Roman" w:eastAsia="Times New Roman" w:hAnsi="Times New Roman"/>
                <w:bCs/>
                <w:sz w:val="24"/>
                <w:szCs w:val="24"/>
                <w:lang w:eastAsia="ru-RU"/>
              </w:rPr>
              <w:t xml:space="preserve"> город Риддер</w:t>
            </w:r>
          </w:p>
        </w:tc>
      </w:tr>
      <w:tr w:rsidR="004B72E7" w:rsidRPr="00926619" w14:paraId="20A0B01F" w14:textId="77777777" w:rsidTr="005251D5">
        <w:tc>
          <w:tcPr>
            <w:tcW w:w="656" w:type="dxa"/>
          </w:tcPr>
          <w:p w14:paraId="4B82E981" w14:textId="155258CF" w:rsid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2146" w:type="dxa"/>
          </w:tcPr>
          <w:p w14:paraId="7844E7A1" w14:textId="09643D14" w:rsid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Жигитаева А.С.</w:t>
            </w:r>
          </w:p>
        </w:tc>
        <w:tc>
          <w:tcPr>
            <w:tcW w:w="6945" w:type="dxa"/>
          </w:tcPr>
          <w:p w14:paraId="06770FAA" w14:textId="1648E278" w:rsid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стоматологии «</w:t>
            </w:r>
            <w:r>
              <w:rPr>
                <w:rFonts w:ascii="Times New Roman" w:eastAsia="Times New Roman" w:hAnsi="Times New Roman"/>
                <w:bCs/>
                <w:sz w:val="24"/>
                <w:szCs w:val="24"/>
                <w:lang w:val="en-US" w:eastAsia="ru-RU"/>
              </w:rPr>
              <w:t>Happi- Dent</w:t>
            </w:r>
            <w:r>
              <w:rPr>
                <w:rFonts w:ascii="Times New Roman" w:eastAsia="Times New Roman" w:hAnsi="Times New Roman"/>
                <w:bCs/>
                <w:sz w:val="24"/>
                <w:szCs w:val="24"/>
                <w:lang w:eastAsia="ru-RU"/>
              </w:rPr>
              <w:t>»</w:t>
            </w:r>
          </w:p>
        </w:tc>
      </w:tr>
      <w:tr w:rsidR="004B72E7" w:rsidRPr="00926619" w14:paraId="435DBD9F" w14:textId="77777777" w:rsidTr="005251D5">
        <w:tc>
          <w:tcPr>
            <w:tcW w:w="656" w:type="dxa"/>
          </w:tcPr>
          <w:p w14:paraId="3380CE45" w14:textId="034A5A83" w:rsidR="004B72E7" w:rsidRPr="004B72E7" w:rsidRDefault="004B72E7" w:rsidP="002B23DA">
            <w:pPr>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15</w:t>
            </w:r>
          </w:p>
        </w:tc>
        <w:tc>
          <w:tcPr>
            <w:tcW w:w="2146" w:type="dxa"/>
          </w:tcPr>
          <w:p w14:paraId="6F76052E" w14:textId="3B25054B" w:rsidR="004B72E7" w:rsidRP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Ваганян Ю.А.</w:t>
            </w:r>
          </w:p>
        </w:tc>
        <w:tc>
          <w:tcPr>
            <w:tcW w:w="6945" w:type="dxa"/>
          </w:tcPr>
          <w:p w14:paraId="1DB1A6EE" w14:textId="69901E46" w:rsid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ТОО «Алма-Фарм» пр.Назарбаева 87</w:t>
            </w:r>
          </w:p>
        </w:tc>
      </w:tr>
      <w:tr w:rsidR="004B72E7" w:rsidRPr="00926619" w14:paraId="1E9DEE87" w14:textId="77777777" w:rsidTr="005251D5">
        <w:tc>
          <w:tcPr>
            <w:tcW w:w="656" w:type="dxa"/>
          </w:tcPr>
          <w:p w14:paraId="6B512FFE" w14:textId="123D24A8" w:rsidR="004B72E7" w:rsidRP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2146" w:type="dxa"/>
          </w:tcPr>
          <w:p w14:paraId="24AB1517" w14:textId="2BD6DB3B" w:rsid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Трофимов Н.С</w:t>
            </w:r>
          </w:p>
        </w:tc>
        <w:tc>
          <w:tcPr>
            <w:tcW w:w="6945" w:type="dxa"/>
          </w:tcPr>
          <w:p w14:paraId="5254E9E6" w14:textId="04BC4C93" w:rsidR="004B72E7" w:rsidRDefault="004B72E7" w:rsidP="002B23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 «ИП Трофимова О.Н. Аптека»</w:t>
            </w:r>
          </w:p>
        </w:tc>
      </w:tr>
    </w:tbl>
    <w:p w14:paraId="3F604A14" w14:textId="4FB7BF19" w:rsidR="00926619" w:rsidRPr="00C64C8E" w:rsidRDefault="00926619" w:rsidP="002B23DA">
      <w:pPr>
        <w:spacing w:after="0" w:line="240" w:lineRule="auto"/>
        <w:ind w:firstLine="567"/>
        <w:jc w:val="both"/>
        <w:rPr>
          <w:rFonts w:ascii="Times New Roman" w:eastAsia="Times New Roman" w:hAnsi="Times New Roman" w:cs="Times New Roman"/>
          <w:b/>
          <w:sz w:val="28"/>
          <w:szCs w:val="28"/>
          <w:lang w:eastAsia="ru-RU"/>
        </w:rPr>
      </w:pPr>
    </w:p>
    <w:p w14:paraId="5CC2B62E" w14:textId="37E9329B" w:rsidR="00674CFD" w:rsidRPr="00B05162" w:rsidRDefault="00674CFD" w:rsidP="002B23DA">
      <w:pPr>
        <w:spacing w:after="0" w:line="240" w:lineRule="auto"/>
        <w:ind w:firstLine="567"/>
        <w:jc w:val="both"/>
        <w:rPr>
          <w:rFonts w:ascii="Times New Roman" w:eastAsia="Times New Roman" w:hAnsi="Times New Roman" w:cs="Times New Roman"/>
          <w:sz w:val="24"/>
          <w:szCs w:val="24"/>
          <w:lang w:eastAsia="ru-RU"/>
        </w:rPr>
      </w:pPr>
    </w:p>
    <w:p w14:paraId="1210AF1D" w14:textId="6E57B320" w:rsidR="00D95A65" w:rsidRPr="004B72E7" w:rsidRDefault="00674CFD" w:rsidP="004B72E7">
      <w:pPr>
        <w:tabs>
          <w:tab w:val="left" w:pos="3105"/>
        </w:tabs>
        <w:spacing w:after="0" w:line="240" w:lineRule="auto"/>
        <w:ind w:firstLine="567"/>
        <w:jc w:val="both"/>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xml:space="preserve">   </w:t>
      </w:r>
    </w:p>
    <w:p w14:paraId="251AA2E9" w14:textId="3A3ED506" w:rsidR="00674CFD" w:rsidRPr="00B05162" w:rsidRDefault="00674CFD" w:rsidP="002B23DA">
      <w:pPr>
        <w:spacing w:after="120" w:line="240" w:lineRule="auto"/>
        <w:ind w:firstLine="567"/>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 xml:space="preserve">Контингент </w:t>
      </w:r>
      <w:r w:rsidR="004B72E7">
        <w:rPr>
          <w:rFonts w:ascii="Times New Roman" w:eastAsia="Times New Roman" w:hAnsi="Times New Roman" w:cs="Times New Roman"/>
          <w:b/>
          <w:bCs/>
          <w:sz w:val="24"/>
          <w:szCs w:val="24"/>
          <w:lang w:eastAsia="ru-RU"/>
        </w:rPr>
        <w:t xml:space="preserve">преподавателей </w:t>
      </w:r>
      <w:r w:rsidRPr="00B05162">
        <w:rPr>
          <w:rFonts w:ascii="Times New Roman" w:eastAsia="Times New Roman" w:hAnsi="Times New Roman" w:cs="Times New Roman"/>
          <w:b/>
          <w:bCs/>
          <w:sz w:val="24"/>
          <w:szCs w:val="24"/>
          <w:lang w:eastAsia="ru-RU"/>
        </w:rPr>
        <w:t>, прошедших повышение квалификации и переподготовку(сертификационные циклы)  на отделении повышения квалификации и количество циклов</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38"/>
        <w:gridCol w:w="1418"/>
        <w:gridCol w:w="1734"/>
        <w:gridCol w:w="1985"/>
      </w:tblGrid>
      <w:tr w:rsidR="00B23A28" w:rsidRPr="00B05162" w14:paraId="51DCFACC" w14:textId="77777777" w:rsidTr="00B23A28">
        <w:tc>
          <w:tcPr>
            <w:tcW w:w="1547" w:type="dxa"/>
          </w:tcPr>
          <w:p w14:paraId="09E8810A" w14:textId="77777777" w:rsidR="00B23A28" w:rsidRPr="00B05162" w:rsidRDefault="00B23A28" w:rsidP="002B23DA">
            <w:pPr>
              <w:spacing w:after="120" w:line="240" w:lineRule="auto"/>
              <w:ind w:firstLine="567"/>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Календар-ный  год</w:t>
            </w:r>
          </w:p>
        </w:tc>
        <w:tc>
          <w:tcPr>
            <w:tcW w:w="1538" w:type="dxa"/>
          </w:tcPr>
          <w:p w14:paraId="37AB1F8B" w14:textId="7FE98D5F" w:rsidR="00B23A28" w:rsidRPr="00B05162" w:rsidRDefault="00B23A28" w:rsidP="004B72E7">
            <w:pPr>
              <w:spacing w:after="120" w:line="240" w:lineRule="auto"/>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 xml:space="preserve">Количество </w:t>
            </w:r>
            <w:r>
              <w:rPr>
                <w:rFonts w:ascii="Times New Roman" w:eastAsia="Times New Roman" w:hAnsi="Times New Roman" w:cs="Times New Roman"/>
                <w:bCs/>
                <w:sz w:val="24"/>
                <w:szCs w:val="24"/>
                <w:lang w:eastAsia="ru-RU"/>
              </w:rPr>
              <w:t>циклов общеобразовательных и спец.дисциплин</w:t>
            </w:r>
          </w:p>
          <w:p w14:paraId="3AE5F934" w14:textId="77777777" w:rsidR="00B23A28" w:rsidRPr="00B05162" w:rsidRDefault="00B23A28" w:rsidP="002B23DA">
            <w:pPr>
              <w:spacing w:line="240" w:lineRule="auto"/>
              <w:ind w:firstLine="567"/>
              <w:jc w:val="center"/>
              <w:rPr>
                <w:rFonts w:ascii="Times New Roman" w:eastAsia="Times New Roman" w:hAnsi="Times New Roman" w:cs="Times New Roman"/>
                <w:sz w:val="24"/>
                <w:szCs w:val="24"/>
                <w:lang w:eastAsia="ru-RU"/>
              </w:rPr>
            </w:pPr>
          </w:p>
        </w:tc>
        <w:tc>
          <w:tcPr>
            <w:tcW w:w="1418" w:type="dxa"/>
          </w:tcPr>
          <w:p w14:paraId="23961456" w14:textId="2D0C29E9" w:rsidR="00B23A28" w:rsidRPr="00B05162" w:rsidRDefault="00B23A28" w:rsidP="00B23A28">
            <w:pPr>
              <w:spacing w:after="120" w:line="240" w:lineRule="auto"/>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lastRenderedPageBreak/>
              <w:t xml:space="preserve">Всего </w:t>
            </w:r>
            <w:r>
              <w:rPr>
                <w:rFonts w:ascii="Times New Roman" w:eastAsia="Times New Roman" w:hAnsi="Times New Roman" w:cs="Times New Roman"/>
                <w:bCs/>
                <w:sz w:val="24"/>
                <w:szCs w:val="24"/>
                <w:lang w:eastAsia="ru-RU"/>
              </w:rPr>
              <w:t>общей медицины</w:t>
            </w:r>
          </w:p>
        </w:tc>
        <w:tc>
          <w:tcPr>
            <w:tcW w:w="1734" w:type="dxa"/>
          </w:tcPr>
          <w:p w14:paraId="4F96F5EB" w14:textId="1F8E6386" w:rsidR="00B23A28" w:rsidRPr="00B05162" w:rsidRDefault="00B23A28" w:rsidP="00B23A28">
            <w:pPr>
              <w:spacing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Всего спец. по стоматологии и фармации </w:t>
            </w:r>
          </w:p>
        </w:tc>
        <w:tc>
          <w:tcPr>
            <w:tcW w:w="1985" w:type="dxa"/>
          </w:tcPr>
          <w:p w14:paraId="57E045A7" w14:textId="0956A0A3" w:rsidR="00B23A28" w:rsidRPr="00B05162" w:rsidRDefault="00B23A28" w:rsidP="00B23A28">
            <w:pPr>
              <w:spacing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w:t>
            </w:r>
          </w:p>
        </w:tc>
      </w:tr>
      <w:tr w:rsidR="00B23A28" w:rsidRPr="00B05162" w14:paraId="2E2EDD89" w14:textId="77777777" w:rsidTr="00B23A28">
        <w:trPr>
          <w:trHeight w:val="207"/>
        </w:trPr>
        <w:tc>
          <w:tcPr>
            <w:tcW w:w="1547" w:type="dxa"/>
          </w:tcPr>
          <w:p w14:paraId="258E49DD" w14:textId="77777777" w:rsidR="00B23A28" w:rsidRPr="00B05162" w:rsidRDefault="00B23A28" w:rsidP="00026828">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p>
        </w:tc>
        <w:tc>
          <w:tcPr>
            <w:tcW w:w="1538" w:type="dxa"/>
          </w:tcPr>
          <w:p w14:paraId="5EB47063" w14:textId="2D3C40EA"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8" w:type="dxa"/>
          </w:tcPr>
          <w:p w14:paraId="4B485C48" w14:textId="56082DB6"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34" w:type="dxa"/>
          </w:tcPr>
          <w:p w14:paraId="32091996" w14:textId="12CE9056"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Pr>
          <w:p w14:paraId="5D375118" w14:textId="35A5BFA6"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23A28" w:rsidRPr="00B05162" w14:paraId="5E9E6836" w14:textId="77777777" w:rsidTr="00B23A28">
        <w:tc>
          <w:tcPr>
            <w:tcW w:w="1547" w:type="dxa"/>
          </w:tcPr>
          <w:p w14:paraId="56F5A61D" w14:textId="77777777" w:rsidR="00B23A28" w:rsidRPr="00B05162" w:rsidRDefault="00B23A28"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538" w:type="dxa"/>
          </w:tcPr>
          <w:p w14:paraId="28F27C1B" w14:textId="54EFB13F"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8" w:type="dxa"/>
          </w:tcPr>
          <w:p w14:paraId="798FDBEA" w14:textId="7961069B"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34" w:type="dxa"/>
          </w:tcPr>
          <w:p w14:paraId="1EF4A47C" w14:textId="36E1E12A" w:rsidR="00B23A28" w:rsidRPr="00B05162" w:rsidRDefault="00B23A28" w:rsidP="00D215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5" w:type="dxa"/>
          </w:tcPr>
          <w:p w14:paraId="6225C90A" w14:textId="182F8FEF"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23A28" w:rsidRPr="00B05162" w14:paraId="3E2BEBB4" w14:textId="77777777" w:rsidTr="00B23A28">
        <w:tc>
          <w:tcPr>
            <w:tcW w:w="1547" w:type="dxa"/>
          </w:tcPr>
          <w:p w14:paraId="7E10C8D0" w14:textId="77777777" w:rsidR="00B23A28" w:rsidRPr="00B05162" w:rsidRDefault="00B23A28"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538" w:type="dxa"/>
          </w:tcPr>
          <w:p w14:paraId="64F4D4A9" w14:textId="0F7D66A2"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Pr>
          <w:p w14:paraId="1F8F5666" w14:textId="4ECE7483"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34" w:type="dxa"/>
          </w:tcPr>
          <w:p w14:paraId="58F25C52" w14:textId="18A874F3" w:rsidR="00B23A28" w:rsidRPr="00B05162" w:rsidRDefault="00B23A28" w:rsidP="00D215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5" w:type="dxa"/>
          </w:tcPr>
          <w:p w14:paraId="1ABF7659" w14:textId="61589F6D"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23A28" w:rsidRPr="00B05162" w14:paraId="4DC23276" w14:textId="77777777" w:rsidTr="00B23A28">
        <w:tc>
          <w:tcPr>
            <w:tcW w:w="1547" w:type="dxa"/>
          </w:tcPr>
          <w:p w14:paraId="35FE3B26" w14:textId="77777777" w:rsidR="00B23A28" w:rsidRPr="00B05162" w:rsidRDefault="00B23A28"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538" w:type="dxa"/>
          </w:tcPr>
          <w:p w14:paraId="752FE3B6" w14:textId="4B2FF03E"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14:paraId="493FC530" w14:textId="3693B981"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tcPr>
          <w:p w14:paraId="2E7C96E2" w14:textId="2B29F9FD" w:rsidR="00B23A28" w:rsidRPr="00D847CA" w:rsidRDefault="00D847CA" w:rsidP="00D2153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Pr>
          <w:p w14:paraId="4D36E37E" w14:textId="3F477D63"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23A28" w:rsidRPr="00B05162" w14:paraId="05DD6D71" w14:textId="77777777" w:rsidTr="00B23A28">
        <w:tc>
          <w:tcPr>
            <w:tcW w:w="1547" w:type="dxa"/>
          </w:tcPr>
          <w:p w14:paraId="2E16C2F8" w14:textId="77777777" w:rsidR="00B23A28" w:rsidRPr="00B05162" w:rsidRDefault="00B23A28"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538" w:type="dxa"/>
          </w:tcPr>
          <w:p w14:paraId="3A425F5D" w14:textId="280D6813"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8" w:type="dxa"/>
          </w:tcPr>
          <w:p w14:paraId="1F514043" w14:textId="255E5667"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34" w:type="dxa"/>
          </w:tcPr>
          <w:p w14:paraId="0B1B1D24" w14:textId="2F257B6B"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5" w:type="dxa"/>
          </w:tcPr>
          <w:p w14:paraId="7E510944" w14:textId="15210809" w:rsidR="00B23A28" w:rsidRPr="00B05162" w:rsidRDefault="00D847CA" w:rsidP="00D215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23A28" w:rsidRPr="00B05162" w14:paraId="1CBB9D70" w14:textId="77777777" w:rsidTr="00B23A28">
        <w:tc>
          <w:tcPr>
            <w:tcW w:w="1547" w:type="dxa"/>
          </w:tcPr>
          <w:p w14:paraId="1ABC45B8" w14:textId="77777777" w:rsidR="00B23A28" w:rsidRPr="00B05162" w:rsidRDefault="00B23A28" w:rsidP="00D21538">
            <w:pPr>
              <w:spacing w:after="120" w:line="240" w:lineRule="auto"/>
              <w:ind w:firstLine="34"/>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ИТОГО</w:t>
            </w:r>
          </w:p>
        </w:tc>
        <w:tc>
          <w:tcPr>
            <w:tcW w:w="1538" w:type="dxa"/>
          </w:tcPr>
          <w:p w14:paraId="43CB6A20" w14:textId="49A42840" w:rsidR="00B23A28" w:rsidRPr="00B05162" w:rsidRDefault="00D847CA" w:rsidP="00D21538">
            <w:pPr>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1418" w:type="dxa"/>
          </w:tcPr>
          <w:p w14:paraId="6DB335FF" w14:textId="211B4808" w:rsidR="00B23A28" w:rsidRPr="00B05162" w:rsidRDefault="00D847CA" w:rsidP="00D21538">
            <w:pPr>
              <w:tabs>
                <w:tab w:val="center" w:pos="742"/>
              </w:tabs>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1734" w:type="dxa"/>
          </w:tcPr>
          <w:p w14:paraId="0F2B78D1" w14:textId="5C74B987" w:rsidR="00B23A28" w:rsidRPr="00B05162" w:rsidRDefault="00D847CA" w:rsidP="00D21538">
            <w:pPr>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1985" w:type="dxa"/>
          </w:tcPr>
          <w:p w14:paraId="0C6BC044" w14:textId="2C032227" w:rsidR="00B23A28" w:rsidRPr="00B05162" w:rsidRDefault="00D847CA" w:rsidP="00D21538">
            <w:pPr>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w:t>
            </w:r>
          </w:p>
        </w:tc>
      </w:tr>
    </w:tbl>
    <w:p w14:paraId="64939605" w14:textId="77777777" w:rsidR="00674CFD" w:rsidRPr="00B05162" w:rsidRDefault="00674CFD" w:rsidP="002B23DA">
      <w:pPr>
        <w:tabs>
          <w:tab w:val="left" w:pos="3896"/>
        </w:tabs>
        <w:spacing w:after="120" w:line="240" w:lineRule="auto"/>
        <w:ind w:firstLine="567"/>
        <w:rPr>
          <w:rFonts w:ascii="Times New Roman" w:eastAsia="Times New Roman" w:hAnsi="Times New Roman" w:cs="Times New Roman"/>
          <w:b/>
          <w:bCs/>
          <w:sz w:val="24"/>
          <w:szCs w:val="24"/>
          <w:lang w:eastAsia="ru-RU"/>
        </w:rPr>
      </w:pPr>
    </w:p>
    <w:p w14:paraId="0CEF30D6" w14:textId="77777777" w:rsidR="00E06FEC" w:rsidRPr="00B05162" w:rsidRDefault="00E06FEC" w:rsidP="002B23DA">
      <w:pPr>
        <w:tabs>
          <w:tab w:val="left" w:pos="3896"/>
        </w:tabs>
        <w:spacing w:after="0" w:line="240" w:lineRule="auto"/>
        <w:ind w:firstLine="567"/>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Динамика  повышения квалификации и переподготовки</w:t>
      </w:r>
    </w:p>
    <w:p w14:paraId="4F312E40" w14:textId="77777777" w:rsidR="00E06FEC" w:rsidRPr="00B05162" w:rsidRDefault="00E06FEC" w:rsidP="002B23DA">
      <w:pPr>
        <w:tabs>
          <w:tab w:val="left" w:pos="3896"/>
        </w:tabs>
        <w:spacing w:after="0" w:line="240" w:lineRule="auto"/>
        <w:ind w:firstLine="567"/>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 xml:space="preserve"> (сертификационных циклов)  за 5 лет</w:t>
      </w:r>
    </w:p>
    <w:p w14:paraId="2CC8230B" w14:textId="77777777" w:rsidR="00674CFD" w:rsidRPr="00B05162" w:rsidRDefault="00E06FEC" w:rsidP="002B23DA">
      <w:pPr>
        <w:spacing w:after="120" w:line="240" w:lineRule="auto"/>
        <w:ind w:firstLine="567"/>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noProof/>
          <w:sz w:val="24"/>
          <w:szCs w:val="24"/>
          <w:lang w:eastAsia="ru-RU"/>
        </w:rPr>
        <w:drawing>
          <wp:anchor distT="0" distB="2927" distL="114300" distR="114300" simplePos="0" relativeHeight="251692032" behindDoc="0" locked="0" layoutInCell="1" allowOverlap="1" wp14:anchorId="2B2B5603" wp14:editId="388F6E9B">
            <wp:simplePos x="0" y="0"/>
            <wp:positionH relativeFrom="column">
              <wp:align>left</wp:align>
            </wp:positionH>
            <wp:positionV relativeFrom="paragraph">
              <wp:align>top</wp:align>
            </wp:positionV>
            <wp:extent cx="4543425" cy="3209290"/>
            <wp:effectExtent l="0" t="0" r="9525" b="10160"/>
            <wp:wrapSquare wrapText="bothSides"/>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4F53604" w14:textId="77777777" w:rsidR="00674CFD" w:rsidRPr="00B05162" w:rsidRDefault="00674CFD" w:rsidP="002B23DA">
      <w:pPr>
        <w:spacing w:after="120" w:line="240" w:lineRule="auto"/>
        <w:ind w:firstLine="567"/>
        <w:rPr>
          <w:rFonts w:ascii="Times New Roman" w:eastAsia="Times New Roman" w:hAnsi="Times New Roman" w:cs="Times New Roman"/>
          <w:b/>
          <w:bCs/>
          <w:sz w:val="24"/>
          <w:szCs w:val="24"/>
          <w:lang w:eastAsia="ru-RU"/>
        </w:rPr>
      </w:pPr>
    </w:p>
    <w:p w14:paraId="1E25E2D7" w14:textId="77777777" w:rsidR="00A2260D" w:rsidRPr="00B05162" w:rsidRDefault="00674CFD" w:rsidP="002B23DA">
      <w:pPr>
        <w:spacing w:after="0" w:line="240" w:lineRule="auto"/>
        <w:ind w:firstLine="567"/>
        <w:jc w:val="both"/>
        <w:rPr>
          <w:rFonts w:ascii="Times New Roman" w:eastAsia="Times New Roman" w:hAnsi="Times New Roman" w:cs="Times New Roman"/>
          <w:sz w:val="24"/>
          <w:szCs w:val="24"/>
          <w:lang w:eastAsia="ru-RU"/>
        </w:rPr>
      </w:pPr>
      <w:r w:rsidRPr="00B05162">
        <w:rPr>
          <w:rFonts w:ascii="Times New Roman" w:eastAsia="Times New Roman" w:hAnsi="Times New Roman" w:cs="Times New Roman"/>
          <w:b/>
          <w:bCs/>
          <w:sz w:val="24"/>
          <w:szCs w:val="24"/>
          <w:lang w:eastAsia="ru-RU"/>
        </w:rPr>
        <w:br w:type="textWrapping" w:clear="all"/>
      </w:r>
    </w:p>
    <w:p w14:paraId="18BFEEEA" w14:textId="77777777" w:rsidR="00674CFD" w:rsidRPr="00B05162" w:rsidRDefault="00674CFD" w:rsidP="00EF4BC6">
      <w:pPr>
        <w:spacing w:after="0" w:line="240" w:lineRule="auto"/>
        <w:jc w:val="center"/>
        <w:outlineLvl w:val="0"/>
        <w:rPr>
          <w:rFonts w:ascii="Times New Roman" w:eastAsia="Times New Roman" w:hAnsi="Times New Roman" w:cs="Times New Roman"/>
          <w:b/>
          <w:sz w:val="24"/>
          <w:szCs w:val="24"/>
          <w:lang w:eastAsia="ru-RU"/>
        </w:rPr>
      </w:pPr>
      <w:r w:rsidRPr="00B05162">
        <w:rPr>
          <w:rFonts w:ascii="Times New Roman" w:eastAsia="Times New Roman" w:hAnsi="Times New Roman" w:cs="Times New Roman"/>
          <w:b/>
          <w:sz w:val="24"/>
          <w:szCs w:val="24"/>
          <w:lang w:eastAsia="ru-RU"/>
        </w:rPr>
        <w:t>Успеваемость и качество знаний слушателей по результатам  итогового контроля знаний</w:t>
      </w:r>
    </w:p>
    <w:tbl>
      <w:tblPr>
        <w:tblW w:w="96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567"/>
        <w:gridCol w:w="708"/>
        <w:gridCol w:w="567"/>
        <w:gridCol w:w="709"/>
        <w:gridCol w:w="709"/>
        <w:gridCol w:w="567"/>
        <w:gridCol w:w="567"/>
        <w:gridCol w:w="567"/>
        <w:gridCol w:w="709"/>
        <w:gridCol w:w="567"/>
        <w:gridCol w:w="708"/>
        <w:gridCol w:w="569"/>
      </w:tblGrid>
      <w:tr w:rsidR="00674CFD" w:rsidRPr="00B05162" w14:paraId="70277D74" w14:textId="77777777" w:rsidTr="002555D8">
        <w:tc>
          <w:tcPr>
            <w:tcW w:w="426" w:type="dxa"/>
          </w:tcPr>
          <w:p w14:paraId="163D46B3"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№п/п</w:t>
            </w:r>
          </w:p>
        </w:tc>
        <w:tc>
          <w:tcPr>
            <w:tcW w:w="1701" w:type="dxa"/>
          </w:tcPr>
          <w:p w14:paraId="47CE03A3"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Специальности</w:t>
            </w:r>
          </w:p>
        </w:tc>
        <w:tc>
          <w:tcPr>
            <w:tcW w:w="1275" w:type="dxa"/>
            <w:gridSpan w:val="2"/>
          </w:tcPr>
          <w:p w14:paraId="456E7069" w14:textId="77777777" w:rsidR="00674CFD" w:rsidRPr="00B05162" w:rsidRDefault="00674CFD" w:rsidP="00026828">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201</w:t>
            </w:r>
            <w:r w:rsidR="00026828">
              <w:rPr>
                <w:rFonts w:ascii="Times New Roman" w:eastAsia="Times New Roman" w:hAnsi="Times New Roman" w:cs="Times New Roman"/>
                <w:sz w:val="24"/>
                <w:szCs w:val="24"/>
                <w:lang w:eastAsia="ru-RU"/>
              </w:rPr>
              <w:t>9</w:t>
            </w:r>
          </w:p>
        </w:tc>
        <w:tc>
          <w:tcPr>
            <w:tcW w:w="1276" w:type="dxa"/>
            <w:gridSpan w:val="2"/>
          </w:tcPr>
          <w:p w14:paraId="38DB5113" w14:textId="77777777" w:rsidR="00674CFD" w:rsidRPr="00B05162" w:rsidRDefault="00674CFD" w:rsidP="00026828">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w:t>
            </w:r>
            <w:r w:rsidR="00026828">
              <w:rPr>
                <w:rFonts w:ascii="Times New Roman" w:eastAsia="Times New Roman" w:hAnsi="Times New Roman" w:cs="Times New Roman"/>
                <w:sz w:val="24"/>
                <w:szCs w:val="24"/>
                <w:lang w:eastAsia="ru-RU"/>
              </w:rPr>
              <w:t>20</w:t>
            </w:r>
          </w:p>
        </w:tc>
        <w:tc>
          <w:tcPr>
            <w:tcW w:w="1276" w:type="dxa"/>
            <w:gridSpan w:val="2"/>
          </w:tcPr>
          <w:p w14:paraId="50C21314" w14:textId="77777777" w:rsidR="00674CFD" w:rsidRPr="00B05162" w:rsidRDefault="00674CFD" w:rsidP="00026828">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w:t>
            </w:r>
            <w:r w:rsidR="00026828">
              <w:rPr>
                <w:rFonts w:ascii="Times New Roman" w:eastAsia="Times New Roman" w:hAnsi="Times New Roman" w:cs="Times New Roman"/>
                <w:sz w:val="24"/>
                <w:szCs w:val="24"/>
                <w:lang w:eastAsia="ru-RU"/>
              </w:rPr>
              <w:t>1</w:t>
            </w:r>
          </w:p>
        </w:tc>
        <w:tc>
          <w:tcPr>
            <w:tcW w:w="1134" w:type="dxa"/>
            <w:gridSpan w:val="2"/>
          </w:tcPr>
          <w:p w14:paraId="4062C38D" w14:textId="77777777" w:rsidR="00674CFD" w:rsidRPr="00B05162" w:rsidRDefault="00674CFD" w:rsidP="00026828">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w:t>
            </w:r>
            <w:r w:rsidR="00026828">
              <w:rPr>
                <w:rFonts w:ascii="Times New Roman" w:eastAsia="Times New Roman" w:hAnsi="Times New Roman" w:cs="Times New Roman"/>
                <w:sz w:val="24"/>
                <w:szCs w:val="24"/>
                <w:lang w:eastAsia="ru-RU"/>
              </w:rPr>
              <w:t>2</w:t>
            </w:r>
          </w:p>
        </w:tc>
        <w:tc>
          <w:tcPr>
            <w:tcW w:w="1276" w:type="dxa"/>
            <w:gridSpan w:val="2"/>
          </w:tcPr>
          <w:p w14:paraId="27F4D789" w14:textId="77777777" w:rsidR="00674CFD" w:rsidRPr="00B05162" w:rsidRDefault="00674CFD" w:rsidP="00026828">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w:t>
            </w:r>
            <w:r w:rsidR="00026828">
              <w:rPr>
                <w:rFonts w:ascii="Times New Roman" w:eastAsia="Times New Roman" w:hAnsi="Times New Roman" w:cs="Times New Roman"/>
                <w:sz w:val="24"/>
                <w:szCs w:val="24"/>
                <w:lang w:eastAsia="ru-RU"/>
              </w:rPr>
              <w:t>3</w:t>
            </w:r>
          </w:p>
        </w:tc>
        <w:tc>
          <w:tcPr>
            <w:tcW w:w="1277" w:type="dxa"/>
            <w:gridSpan w:val="2"/>
          </w:tcPr>
          <w:p w14:paraId="76FD580A"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В среднем за 5 лет</w:t>
            </w:r>
          </w:p>
        </w:tc>
      </w:tr>
      <w:tr w:rsidR="00674CFD" w:rsidRPr="00B05162" w14:paraId="3F56E693" w14:textId="77777777" w:rsidTr="002555D8">
        <w:tc>
          <w:tcPr>
            <w:tcW w:w="426" w:type="dxa"/>
          </w:tcPr>
          <w:p w14:paraId="3604B4DE"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p>
        </w:tc>
        <w:tc>
          <w:tcPr>
            <w:tcW w:w="1701" w:type="dxa"/>
          </w:tcPr>
          <w:p w14:paraId="6D9B6783" w14:textId="2AC6A120" w:rsidR="00674CFD" w:rsidRPr="00B05162" w:rsidRDefault="00674CFD" w:rsidP="0066677D">
            <w:pPr>
              <w:spacing w:after="0" w:line="240" w:lineRule="auto"/>
              <w:rPr>
                <w:rFonts w:ascii="Times New Roman" w:eastAsia="Times New Roman" w:hAnsi="Times New Roman" w:cs="Times New Roman"/>
                <w:sz w:val="24"/>
                <w:szCs w:val="24"/>
                <w:lang w:eastAsia="ru-RU"/>
              </w:rPr>
            </w:pPr>
          </w:p>
        </w:tc>
        <w:tc>
          <w:tcPr>
            <w:tcW w:w="567" w:type="dxa"/>
          </w:tcPr>
          <w:p w14:paraId="7DDEF5A3"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Усп.</w:t>
            </w:r>
          </w:p>
        </w:tc>
        <w:tc>
          <w:tcPr>
            <w:tcW w:w="708" w:type="dxa"/>
          </w:tcPr>
          <w:p w14:paraId="6D826187"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 xml:space="preserve">Кач. </w:t>
            </w:r>
          </w:p>
        </w:tc>
        <w:tc>
          <w:tcPr>
            <w:tcW w:w="567" w:type="dxa"/>
          </w:tcPr>
          <w:p w14:paraId="3DE466DD"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Усп.</w:t>
            </w:r>
          </w:p>
        </w:tc>
        <w:tc>
          <w:tcPr>
            <w:tcW w:w="709" w:type="dxa"/>
            <w:tcBorders>
              <w:right w:val="single" w:sz="4" w:space="0" w:color="auto"/>
            </w:tcBorders>
          </w:tcPr>
          <w:p w14:paraId="7E4AF8A2"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 xml:space="preserve">Кач. </w:t>
            </w:r>
          </w:p>
        </w:tc>
        <w:tc>
          <w:tcPr>
            <w:tcW w:w="709" w:type="dxa"/>
            <w:tcBorders>
              <w:left w:val="single" w:sz="4" w:space="0" w:color="auto"/>
            </w:tcBorders>
          </w:tcPr>
          <w:p w14:paraId="1D316294"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Усп.</w:t>
            </w:r>
          </w:p>
        </w:tc>
        <w:tc>
          <w:tcPr>
            <w:tcW w:w="567" w:type="dxa"/>
          </w:tcPr>
          <w:p w14:paraId="0A9F87D5"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 xml:space="preserve">Кач. </w:t>
            </w:r>
          </w:p>
        </w:tc>
        <w:tc>
          <w:tcPr>
            <w:tcW w:w="567" w:type="dxa"/>
            <w:tcBorders>
              <w:right w:val="single" w:sz="4" w:space="0" w:color="auto"/>
            </w:tcBorders>
          </w:tcPr>
          <w:p w14:paraId="252AB578"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Усп.</w:t>
            </w:r>
          </w:p>
        </w:tc>
        <w:tc>
          <w:tcPr>
            <w:tcW w:w="567" w:type="dxa"/>
            <w:tcBorders>
              <w:left w:val="single" w:sz="4" w:space="0" w:color="auto"/>
            </w:tcBorders>
          </w:tcPr>
          <w:p w14:paraId="7280942F"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 xml:space="preserve">Кач. </w:t>
            </w:r>
          </w:p>
        </w:tc>
        <w:tc>
          <w:tcPr>
            <w:tcW w:w="709" w:type="dxa"/>
            <w:tcBorders>
              <w:right w:val="single" w:sz="4" w:space="0" w:color="auto"/>
            </w:tcBorders>
          </w:tcPr>
          <w:p w14:paraId="49C1B5E0"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Усп.</w:t>
            </w:r>
          </w:p>
        </w:tc>
        <w:tc>
          <w:tcPr>
            <w:tcW w:w="567" w:type="dxa"/>
            <w:tcBorders>
              <w:left w:val="single" w:sz="4" w:space="0" w:color="auto"/>
            </w:tcBorders>
          </w:tcPr>
          <w:p w14:paraId="276B344F"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 xml:space="preserve">Кач. </w:t>
            </w:r>
          </w:p>
        </w:tc>
        <w:tc>
          <w:tcPr>
            <w:tcW w:w="708" w:type="dxa"/>
            <w:tcBorders>
              <w:right w:val="single" w:sz="4" w:space="0" w:color="auto"/>
            </w:tcBorders>
          </w:tcPr>
          <w:p w14:paraId="56C27DAF"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Усп.</w:t>
            </w:r>
          </w:p>
        </w:tc>
        <w:tc>
          <w:tcPr>
            <w:tcW w:w="569" w:type="dxa"/>
            <w:tcBorders>
              <w:left w:val="single" w:sz="4" w:space="0" w:color="auto"/>
            </w:tcBorders>
          </w:tcPr>
          <w:p w14:paraId="7E5C8B3F" w14:textId="77777777" w:rsidR="00674CFD" w:rsidRPr="00B05162" w:rsidRDefault="00674CFD" w:rsidP="0066677D">
            <w:pPr>
              <w:spacing w:after="0" w:line="240" w:lineRule="auto"/>
              <w:jc w:val="both"/>
              <w:rPr>
                <w:rFonts w:ascii="Times New Roman" w:eastAsia="Times New Roman" w:hAnsi="Times New Roman" w:cs="Times New Roman"/>
                <w:i/>
                <w:sz w:val="24"/>
                <w:szCs w:val="24"/>
                <w:lang w:eastAsia="ru-RU"/>
              </w:rPr>
            </w:pPr>
            <w:r w:rsidRPr="00B05162">
              <w:rPr>
                <w:rFonts w:ascii="Times New Roman" w:eastAsia="Times New Roman" w:hAnsi="Times New Roman" w:cs="Times New Roman"/>
                <w:i/>
                <w:sz w:val="24"/>
                <w:szCs w:val="24"/>
                <w:lang w:eastAsia="ru-RU"/>
              </w:rPr>
              <w:t xml:space="preserve">Кач. </w:t>
            </w:r>
          </w:p>
        </w:tc>
      </w:tr>
      <w:tr w:rsidR="00674CFD" w:rsidRPr="00B05162" w14:paraId="31495482" w14:textId="77777777" w:rsidTr="002555D8">
        <w:trPr>
          <w:trHeight w:val="703"/>
        </w:trPr>
        <w:tc>
          <w:tcPr>
            <w:tcW w:w="426" w:type="dxa"/>
          </w:tcPr>
          <w:p w14:paraId="03D86475"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w:t>
            </w:r>
          </w:p>
        </w:tc>
        <w:tc>
          <w:tcPr>
            <w:tcW w:w="1701" w:type="dxa"/>
          </w:tcPr>
          <w:p w14:paraId="1F9281D2" w14:textId="63D34D0E" w:rsidR="00674CFD" w:rsidRPr="002555D8" w:rsidRDefault="002555D8" w:rsidP="0066677D">
            <w:pPr>
              <w:spacing w:after="0" w:line="240" w:lineRule="auto"/>
              <w:rPr>
                <w:rFonts w:ascii="Times New Roman" w:eastAsia="Times New Roman" w:hAnsi="Times New Roman" w:cs="Times New Roman"/>
                <w:sz w:val="20"/>
                <w:szCs w:val="20"/>
                <w:lang w:eastAsia="ru-RU"/>
              </w:rPr>
            </w:pPr>
            <w:r w:rsidRPr="002555D8">
              <w:rPr>
                <w:rFonts w:ascii="Times New Roman" w:eastAsia="Times New Roman" w:hAnsi="Times New Roman" w:cs="Times New Roman"/>
                <w:sz w:val="20"/>
                <w:szCs w:val="20"/>
                <w:lang w:eastAsia="ru-RU"/>
              </w:rPr>
              <w:t>Стоматология «Дантист»</w:t>
            </w:r>
          </w:p>
        </w:tc>
        <w:tc>
          <w:tcPr>
            <w:tcW w:w="567" w:type="dxa"/>
          </w:tcPr>
          <w:p w14:paraId="528B1A4C"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8" w:type="dxa"/>
          </w:tcPr>
          <w:p w14:paraId="3D7CBA9D" w14:textId="33B188A3" w:rsidR="00674CFD" w:rsidRPr="002555D8" w:rsidRDefault="003341B9" w:rsidP="0066677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94</w:t>
            </w:r>
          </w:p>
        </w:tc>
        <w:tc>
          <w:tcPr>
            <w:tcW w:w="567" w:type="dxa"/>
          </w:tcPr>
          <w:p w14:paraId="750FED2D"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Borders>
              <w:right w:val="single" w:sz="4" w:space="0" w:color="auto"/>
            </w:tcBorders>
          </w:tcPr>
          <w:p w14:paraId="7F0AD6DF" w14:textId="51B0B536" w:rsidR="00674CFD" w:rsidRPr="002555D8" w:rsidRDefault="00674CFD" w:rsidP="0066677D">
            <w:pPr>
              <w:spacing w:after="0" w:line="240" w:lineRule="auto"/>
              <w:rPr>
                <w:rFonts w:ascii="Times New Roman" w:eastAsia="Times New Roman" w:hAnsi="Times New Roman" w:cs="Times New Roman"/>
                <w:lang w:eastAsia="ru-RU"/>
              </w:rPr>
            </w:pPr>
          </w:p>
        </w:tc>
        <w:tc>
          <w:tcPr>
            <w:tcW w:w="709" w:type="dxa"/>
            <w:tcBorders>
              <w:left w:val="single" w:sz="4" w:space="0" w:color="auto"/>
            </w:tcBorders>
          </w:tcPr>
          <w:p w14:paraId="5DE22F35"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Pr>
          <w:p w14:paraId="4939EA62"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95</w:t>
            </w:r>
          </w:p>
        </w:tc>
        <w:tc>
          <w:tcPr>
            <w:tcW w:w="567" w:type="dxa"/>
            <w:tcBorders>
              <w:right w:val="single" w:sz="4" w:space="0" w:color="auto"/>
            </w:tcBorders>
          </w:tcPr>
          <w:p w14:paraId="4DE17B2E"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5E3F7BC9"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Borders>
              <w:right w:val="single" w:sz="4" w:space="0" w:color="auto"/>
            </w:tcBorders>
          </w:tcPr>
          <w:p w14:paraId="447CB353"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7EF840CE"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98</w:t>
            </w:r>
          </w:p>
        </w:tc>
        <w:tc>
          <w:tcPr>
            <w:tcW w:w="708" w:type="dxa"/>
            <w:tcBorders>
              <w:right w:val="single" w:sz="4" w:space="0" w:color="auto"/>
            </w:tcBorders>
          </w:tcPr>
          <w:p w14:paraId="14DB0DE2"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9" w:type="dxa"/>
            <w:tcBorders>
              <w:left w:val="single" w:sz="4" w:space="0" w:color="auto"/>
            </w:tcBorders>
          </w:tcPr>
          <w:p w14:paraId="32B05212" w14:textId="3465C714" w:rsidR="00674CFD" w:rsidRPr="002555D8" w:rsidRDefault="00674CFD" w:rsidP="0066677D">
            <w:pPr>
              <w:spacing w:after="0" w:line="240" w:lineRule="auto"/>
              <w:rPr>
                <w:rFonts w:ascii="Times New Roman" w:eastAsia="Times New Roman" w:hAnsi="Times New Roman" w:cs="Times New Roman"/>
                <w:lang w:eastAsia="ru-RU"/>
              </w:rPr>
            </w:pPr>
          </w:p>
        </w:tc>
      </w:tr>
      <w:tr w:rsidR="00674CFD" w:rsidRPr="00B05162" w14:paraId="63EB3633" w14:textId="77777777" w:rsidTr="002555D8">
        <w:tc>
          <w:tcPr>
            <w:tcW w:w="426" w:type="dxa"/>
          </w:tcPr>
          <w:p w14:paraId="653BBC24"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w:t>
            </w:r>
          </w:p>
        </w:tc>
        <w:tc>
          <w:tcPr>
            <w:tcW w:w="1701" w:type="dxa"/>
          </w:tcPr>
          <w:p w14:paraId="3FADA4C5" w14:textId="6A9C8EAC" w:rsidR="00674CFD" w:rsidRPr="002555D8" w:rsidRDefault="002555D8" w:rsidP="0066677D">
            <w:pPr>
              <w:spacing w:after="0" w:line="240" w:lineRule="auto"/>
              <w:rPr>
                <w:rFonts w:ascii="Times New Roman" w:eastAsia="Times New Roman" w:hAnsi="Times New Roman" w:cs="Times New Roman"/>
                <w:sz w:val="20"/>
                <w:szCs w:val="20"/>
                <w:lang w:eastAsia="ru-RU"/>
              </w:rPr>
            </w:pPr>
            <w:r w:rsidRPr="002555D8">
              <w:rPr>
                <w:rFonts w:ascii="Times New Roman" w:eastAsia="Times New Roman" w:hAnsi="Times New Roman" w:cs="Times New Roman"/>
                <w:sz w:val="20"/>
                <w:szCs w:val="20"/>
                <w:lang w:eastAsia="ru-RU"/>
              </w:rPr>
              <w:t>Стоматология «Помощник врача стоматолога»</w:t>
            </w:r>
          </w:p>
        </w:tc>
        <w:tc>
          <w:tcPr>
            <w:tcW w:w="567" w:type="dxa"/>
          </w:tcPr>
          <w:p w14:paraId="0396DE6E"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8" w:type="dxa"/>
          </w:tcPr>
          <w:p w14:paraId="4DDFD2AA"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96</w:t>
            </w:r>
          </w:p>
        </w:tc>
        <w:tc>
          <w:tcPr>
            <w:tcW w:w="567" w:type="dxa"/>
          </w:tcPr>
          <w:p w14:paraId="1EA1A026"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Pr>
          <w:p w14:paraId="398983DC"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96</w:t>
            </w:r>
          </w:p>
        </w:tc>
        <w:tc>
          <w:tcPr>
            <w:tcW w:w="709" w:type="dxa"/>
          </w:tcPr>
          <w:p w14:paraId="6B944F48"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Pr>
          <w:p w14:paraId="33B27E7C"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98</w:t>
            </w:r>
          </w:p>
        </w:tc>
        <w:tc>
          <w:tcPr>
            <w:tcW w:w="567" w:type="dxa"/>
            <w:tcBorders>
              <w:right w:val="single" w:sz="4" w:space="0" w:color="auto"/>
            </w:tcBorders>
          </w:tcPr>
          <w:p w14:paraId="61AB224D"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7D4FDA35"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97</w:t>
            </w:r>
          </w:p>
        </w:tc>
        <w:tc>
          <w:tcPr>
            <w:tcW w:w="709" w:type="dxa"/>
            <w:tcBorders>
              <w:right w:val="single" w:sz="4" w:space="0" w:color="auto"/>
            </w:tcBorders>
          </w:tcPr>
          <w:p w14:paraId="7B731537"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0901E9D4"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98</w:t>
            </w:r>
          </w:p>
        </w:tc>
        <w:tc>
          <w:tcPr>
            <w:tcW w:w="708" w:type="dxa"/>
            <w:tcBorders>
              <w:right w:val="single" w:sz="4" w:space="0" w:color="auto"/>
            </w:tcBorders>
          </w:tcPr>
          <w:p w14:paraId="29740D75"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9" w:type="dxa"/>
            <w:tcBorders>
              <w:left w:val="single" w:sz="4" w:space="0" w:color="auto"/>
            </w:tcBorders>
          </w:tcPr>
          <w:p w14:paraId="6435181E"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97</w:t>
            </w:r>
          </w:p>
        </w:tc>
      </w:tr>
      <w:tr w:rsidR="00674CFD" w:rsidRPr="00B05162" w14:paraId="33C95B29" w14:textId="77777777" w:rsidTr="002555D8">
        <w:tc>
          <w:tcPr>
            <w:tcW w:w="426" w:type="dxa"/>
          </w:tcPr>
          <w:p w14:paraId="518B33AB"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w:t>
            </w:r>
          </w:p>
        </w:tc>
        <w:tc>
          <w:tcPr>
            <w:tcW w:w="1701" w:type="dxa"/>
          </w:tcPr>
          <w:p w14:paraId="614C3B67" w14:textId="77777777" w:rsidR="002555D8" w:rsidRDefault="002555D8" w:rsidP="0066677D">
            <w:pPr>
              <w:spacing w:after="0" w:line="240" w:lineRule="auto"/>
              <w:rPr>
                <w:rFonts w:ascii="Times New Roman" w:eastAsia="Times New Roman" w:hAnsi="Times New Roman" w:cs="Times New Roman"/>
                <w:sz w:val="20"/>
                <w:szCs w:val="20"/>
                <w:lang w:eastAsia="ru-RU"/>
              </w:rPr>
            </w:pPr>
            <w:r w:rsidRPr="002555D8">
              <w:rPr>
                <w:rFonts w:ascii="Times New Roman" w:eastAsia="Times New Roman" w:hAnsi="Times New Roman" w:cs="Times New Roman"/>
                <w:sz w:val="20"/>
                <w:szCs w:val="20"/>
                <w:lang w:eastAsia="ru-RU"/>
              </w:rPr>
              <w:t>Стоматология ортопедическая</w:t>
            </w:r>
          </w:p>
          <w:p w14:paraId="644A0B99" w14:textId="5B4AD7F8" w:rsidR="00674CFD" w:rsidRPr="002555D8" w:rsidRDefault="002555D8" w:rsidP="0066677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555D8">
              <w:rPr>
                <w:rFonts w:ascii="Times New Roman" w:eastAsia="Times New Roman" w:hAnsi="Times New Roman" w:cs="Times New Roman"/>
                <w:sz w:val="20"/>
                <w:szCs w:val="20"/>
                <w:lang w:eastAsia="ru-RU"/>
              </w:rPr>
              <w:t>Зубнойтехник»</w:t>
            </w:r>
          </w:p>
        </w:tc>
        <w:tc>
          <w:tcPr>
            <w:tcW w:w="567" w:type="dxa"/>
          </w:tcPr>
          <w:p w14:paraId="07ABDCAE"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8" w:type="dxa"/>
          </w:tcPr>
          <w:p w14:paraId="673DA87F"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94</w:t>
            </w:r>
          </w:p>
        </w:tc>
        <w:tc>
          <w:tcPr>
            <w:tcW w:w="567" w:type="dxa"/>
          </w:tcPr>
          <w:p w14:paraId="4375ED33"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Pr>
          <w:p w14:paraId="1E1987EF"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94</w:t>
            </w:r>
          </w:p>
        </w:tc>
        <w:tc>
          <w:tcPr>
            <w:tcW w:w="709" w:type="dxa"/>
          </w:tcPr>
          <w:p w14:paraId="54809D76"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Pr>
          <w:p w14:paraId="65259633"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right w:val="single" w:sz="4" w:space="0" w:color="auto"/>
            </w:tcBorders>
          </w:tcPr>
          <w:p w14:paraId="6E0016AA"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1472666E"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Borders>
              <w:right w:val="single" w:sz="4" w:space="0" w:color="auto"/>
            </w:tcBorders>
          </w:tcPr>
          <w:p w14:paraId="03D04861"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6875707A"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97</w:t>
            </w:r>
          </w:p>
        </w:tc>
        <w:tc>
          <w:tcPr>
            <w:tcW w:w="708" w:type="dxa"/>
            <w:tcBorders>
              <w:right w:val="single" w:sz="4" w:space="0" w:color="auto"/>
            </w:tcBorders>
          </w:tcPr>
          <w:p w14:paraId="7C68DDD8"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9" w:type="dxa"/>
            <w:tcBorders>
              <w:left w:val="single" w:sz="4" w:space="0" w:color="auto"/>
            </w:tcBorders>
          </w:tcPr>
          <w:p w14:paraId="5E13AC64"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97</w:t>
            </w:r>
          </w:p>
        </w:tc>
      </w:tr>
      <w:tr w:rsidR="00674CFD" w:rsidRPr="00B05162" w14:paraId="2F9ADBA4" w14:textId="77777777" w:rsidTr="002555D8">
        <w:tc>
          <w:tcPr>
            <w:tcW w:w="426" w:type="dxa"/>
          </w:tcPr>
          <w:p w14:paraId="4EBAFDC6"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4</w:t>
            </w:r>
          </w:p>
        </w:tc>
        <w:tc>
          <w:tcPr>
            <w:tcW w:w="1701" w:type="dxa"/>
          </w:tcPr>
          <w:p w14:paraId="76A67283" w14:textId="66BF2DC0" w:rsidR="00674CFD" w:rsidRPr="00B05162" w:rsidRDefault="002555D8" w:rsidP="006667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Фармация</w:t>
            </w:r>
          </w:p>
        </w:tc>
        <w:tc>
          <w:tcPr>
            <w:tcW w:w="567" w:type="dxa"/>
          </w:tcPr>
          <w:p w14:paraId="6A8406C5"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8" w:type="dxa"/>
          </w:tcPr>
          <w:p w14:paraId="6604A515"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99</w:t>
            </w:r>
          </w:p>
        </w:tc>
        <w:tc>
          <w:tcPr>
            <w:tcW w:w="567" w:type="dxa"/>
          </w:tcPr>
          <w:p w14:paraId="5B3DF796"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Pr>
          <w:p w14:paraId="735010FA"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Pr>
          <w:p w14:paraId="61A83EB4"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Pr>
          <w:p w14:paraId="0E7A7136"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98</w:t>
            </w:r>
          </w:p>
        </w:tc>
        <w:tc>
          <w:tcPr>
            <w:tcW w:w="567" w:type="dxa"/>
            <w:tcBorders>
              <w:right w:val="single" w:sz="4" w:space="0" w:color="auto"/>
            </w:tcBorders>
          </w:tcPr>
          <w:p w14:paraId="0A55D4BA"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19CE8837"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9" w:type="dxa"/>
            <w:tcBorders>
              <w:right w:val="single" w:sz="4" w:space="0" w:color="auto"/>
            </w:tcBorders>
          </w:tcPr>
          <w:p w14:paraId="234C52A4"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7" w:type="dxa"/>
            <w:tcBorders>
              <w:left w:val="single" w:sz="4" w:space="0" w:color="auto"/>
            </w:tcBorders>
          </w:tcPr>
          <w:p w14:paraId="420B1AF2"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708" w:type="dxa"/>
            <w:tcBorders>
              <w:right w:val="single" w:sz="4" w:space="0" w:color="auto"/>
            </w:tcBorders>
          </w:tcPr>
          <w:p w14:paraId="3F1586B0" w14:textId="77777777" w:rsidR="00674CFD" w:rsidRPr="002555D8" w:rsidRDefault="00674CFD" w:rsidP="0066677D">
            <w:pPr>
              <w:spacing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100</w:t>
            </w:r>
          </w:p>
        </w:tc>
        <w:tc>
          <w:tcPr>
            <w:tcW w:w="569" w:type="dxa"/>
            <w:tcBorders>
              <w:left w:val="single" w:sz="4" w:space="0" w:color="auto"/>
            </w:tcBorders>
          </w:tcPr>
          <w:p w14:paraId="37DCE06F" w14:textId="77777777" w:rsidR="00674CFD" w:rsidRPr="002555D8" w:rsidRDefault="00674CFD" w:rsidP="0066677D">
            <w:pPr>
              <w:spacing w:after="0" w:line="240" w:lineRule="auto"/>
              <w:rPr>
                <w:rFonts w:ascii="Times New Roman" w:eastAsia="Times New Roman" w:hAnsi="Times New Roman" w:cs="Times New Roman"/>
                <w:lang w:eastAsia="ru-RU"/>
              </w:rPr>
            </w:pPr>
            <w:r w:rsidRPr="002555D8">
              <w:rPr>
                <w:rFonts w:ascii="Times New Roman" w:eastAsia="Times New Roman" w:hAnsi="Times New Roman" w:cs="Times New Roman"/>
                <w:lang w:eastAsia="ru-RU"/>
              </w:rPr>
              <w:t>99</w:t>
            </w:r>
          </w:p>
        </w:tc>
      </w:tr>
      <w:tr w:rsidR="00674CFD" w:rsidRPr="00B05162" w14:paraId="33122058" w14:textId="77777777" w:rsidTr="002555D8">
        <w:tc>
          <w:tcPr>
            <w:tcW w:w="426" w:type="dxa"/>
          </w:tcPr>
          <w:p w14:paraId="40E9F2A6"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p>
        </w:tc>
        <w:tc>
          <w:tcPr>
            <w:tcW w:w="1701" w:type="dxa"/>
          </w:tcPr>
          <w:p w14:paraId="6A0EB081" w14:textId="77777777" w:rsidR="00674CFD" w:rsidRPr="00B05162" w:rsidRDefault="00674CFD" w:rsidP="00D21538">
            <w:pPr>
              <w:spacing w:after="0" w:line="240" w:lineRule="auto"/>
              <w:rPr>
                <w:rFonts w:ascii="Times New Roman" w:eastAsia="Times New Roman" w:hAnsi="Times New Roman" w:cs="Times New Roman"/>
                <w:b/>
                <w:sz w:val="24"/>
                <w:szCs w:val="24"/>
                <w:lang w:eastAsia="ru-RU"/>
              </w:rPr>
            </w:pPr>
            <w:r w:rsidRPr="00B05162">
              <w:rPr>
                <w:rFonts w:ascii="Times New Roman" w:eastAsia="Times New Roman" w:hAnsi="Times New Roman" w:cs="Times New Roman"/>
                <w:b/>
                <w:sz w:val="24"/>
                <w:szCs w:val="24"/>
                <w:lang w:eastAsia="ru-RU"/>
              </w:rPr>
              <w:t>ИТ</w:t>
            </w:r>
            <w:r w:rsidR="00D21538" w:rsidRPr="00B05162">
              <w:rPr>
                <w:rFonts w:ascii="Times New Roman" w:eastAsia="Times New Roman" w:hAnsi="Times New Roman" w:cs="Times New Roman"/>
                <w:b/>
                <w:sz w:val="24"/>
                <w:szCs w:val="24"/>
                <w:lang w:eastAsia="ru-RU"/>
              </w:rPr>
              <w:t>О</w:t>
            </w:r>
            <w:r w:rsidRPr="00B05162">
              <w:rPr>
                <w:rFonts w:ascii="Times New Roman" w:eastAsia="Times New Roman" w:hAnsi="Times New Roman" w:cs="Times New Roman"/>
                <w:b/>
                <w:sz w:val="24"/>
                <w:szCs w:val="24"/>
                <w:lang w:eastAsia="ru-RU"/>
              </w:rPr>
              <w:t>ГО</w:t>
            </w:r>
          </w:p>
        </w:tc>
        <w:tc>
          <w:tcPr>
            <w:tcW w:w="567" w:type="dxa"/>
          </w:tcPr>
          <w:p w14:paraId="50963BC6"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708" w:type="dxa"/>
          </w:tcPr>
          <w:p w14:paraId="2E7FFEE3"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94</w:t>
            </w:r>
          </w:p>
        </w:tc>
        <w:tc>
          <w:tcPr>
            <w:tcW w:w="567" w:type="dxa"/>
          </w:tcPr>
          <w:p w14:paraId="7F6209C7"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709" w:type="dxa"/>
          </w:tcPr>
          <w:p w14:paraId="6F1E03C9"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95</w:t>
            </w:r>
          </w:p>
        </w:tc>
        <w:tc>
          <w:tcPr>
            <w:tcW w:w="709" w:type="dxa"/>
          </w:tcPr>
          <w:p w14:paraId="6D8436D2"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567" w:type="dxa"/>
          </w:tcPr>
          <w:p w14:paraId="0437F96C"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97</w:t>
            </w:r>
          </w:p>
        </w:tc>
        <w:tc>
          <w:tcPr>
            <w:tcW w:w="567" w:type="dxa"/>
            <w:tcBorders>
              <w:right w:val="single" w:sz="4" w:space="0" w:color="auto"/>
            </w:tcBorders>
          </w:tcPr>
          <w:p w14:paraId="726863B2"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567" w:type="dxa"/>
            <w:tcBorders>
              <w:left w:val="single" w:sz="4" w:space="0" w:color="auto"/>
            </w:tcBorders>
          </w:tcPr>
          <w:p w14:paraId="29C59E19"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97</w:t>
            </w:r>
          </w:p>
        </w:tc>
        <w:tc>
          <w:tcPr>
            <w:tcW w:w="709" w:type="dxa"/>
            <w:tcBorders>
              <w:right w:val="single" w:sz="4" w:space="0" w:color="auto"/>
            </w:tcBorders>
          </w:tcPr>
          <w:p w14:paraId="1D4EF76E"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567" w:type="dxa"/>
            <w:tcBorders>
              <w:left w:val="single" w:sz="4" w:space="0" w:color="auto"/>
            </w:tcBorders>
          </w:tcPr>
          <w:p w14:paraId="79770256"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98</w:t>
            </w:r>
          </w:p>
        </w:tc>
        <w:tc>
          <w:tcPr>
            <w:tcW w:w="708" w:type="dxa"/>
            <w:tcBorders>
              <w:right w:val="single" w:sz="4" w:space="0" w:color="auto"/>
            </w:tcBorders>
          </w:tcPr>
          <w:p w14:paraId="65A1931A"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569" w:type="dxa"/>
            <w:tcBorders>
              <w:left w:val="single" w:sz="4" w:space="0" w:color="auto"/>
            </w:tcBorders>
          </w:tcPr>
          <w:p w14:paraId="02954203"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96</w:t>
            </w:r>
          </w:p>
        </w:tc>
      </w:tr>
    </w:tbl>
    <w:p w14:paraId="596F8CBD" w14:textId="77777777" w:rsidR="0099125D" w:rsidRPr="00B05162" w:rsidRDefault="0099125D" w:rsidP="0066677D">
      <w:pPr>
        <w:tabs>
          <w:tab w:val="left" w:pos="2536"/>
        </w:tabs>
        <w:spacing w:after="0" w:line="240" w:lineRule="auto"/>
        <w:jc w:val="center"/>
        <w:rPr>
          <w:rFonts w:ascii="Times New Roman" w:eastAsia="Times New Roman" w:hAnsi="Times New Roman" w:cs="Times New Roman"/>
          <w:b/>
          <w:bCs/>
          <w:sz w:val="24"/>
          <w:szCs w:val="24"/>
          <w:lang w:eastAsia="ru-RU"/>
        </w:rPr>
      </w:pPr>
    </w:p>
    <w:p w14:paraId="2777050E" w14:textId="77777777" w:rsidR="00E06FEC" w:rsidRPr="00B05162" w:rsidRDefault="00E06FEC" w:rsidP="0066677D">
      <w:pPr>
        <w:tabs>
          <w:tab w:val="left" w:pos="2536"/>
        </w:tabs>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
          <w:bCs/>
          <w:sz w:val="24"/>
          <w:szCs w:val="24"/>
          <w:lang w:eastAsia="ru-RU"/>
        </w:rPr>
        <w:t xml:space="preserve">Мониторинг успеваемости и качества знаний ОПК за </w:t>
      </w:r>
      <w:r w:rsidRPr="00B05162">
        <w:rPr>
          <w:rFonts w:ascii="Times New Roman" w:eastAsia="Times New Roman" w:hAnsi="Times New Roman" w:cs="Times New Roman"/>
          <w:b/>
          <w:bCs/>
          <w:sz w:val="24"/>
          <w:szCs w:val="24"/>
          <w:lang w:val="kk-KZ" w:eastAsia="ru-RU"/>
        </w:rPr>
        <w:t>5 лет</w:t>
      </w:r>
    </w:p>
    <w:p w14:paraId="1C09AE20" w14:textId="77777777" w:rsidR="00E06FEC" w:rsidRPr="00B05162" w:rsidRDefault="00E06FEC" w:rsidP="0066677D">
      <w:pPr>
        <w:tabs>
          <w:tab w:val="left" w:pos="2536"/>
        </w:tabs>
        <w:spacing w:after="0" w:line="240" w:lineRule="auto"/>
        <w:jc w:val="center"/>
        <w:rPr>
          <w:rFonts w:ascii="Times New Roman" w:eastAsia="Times New Roman" w:hAnsi="Times New Roman" w:cs="Times New Roman"/>
          <w:b/>
          <w:bCs/>
          <w:sz w:val="24"/>
          <w:szCs w:val="24"/>
          <w:lang w:eastAsia="ru-RU"/>
        </w:rPr>
      </w:pPr>
    </w:p>
    <w:p w14:paraId="3A69B267" w14:textId="77777777" w:rsidR="00E06FEC" w:rsidRPr="00B05162" w:rsidRDefault="00674CFD" w:rsidP="0066677D">
      <w:pPr>
        <w:spacing w:after="0" w:line="240" w:lineRule="auto"/>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noProof/>
          <w:sz w:val="24"/>
          <w:szCs w:val="24"/>
          <w:lang w:eastAsia="ru-RU"/>
        </w:rPr>
        <w:lastRenderedPageBreak/>
        <w:drawing>
          <wp:anchor distT="0" distB="0" distL="114300" distR="114300" simplePos="0" relativeHeight="251691008" behindDoc="0" locked="0" layoutInCell="1" allowOverlap="1" wp14:anchorId="71930F04" wp14:editId="31B3FD12">
            <wp:simplePos x="0" y="0"/>
            <wp:positionH relativeFrom="column">
              <wp:align>left</wp:align>
            </wp:positionH>
            <wp:positionV relativeFrom="paragraph">
              <wp:posOffset>-635</wp:posOffset>
            </wp:positionV>
            <wp:extent cx="4933950" cy="2266950"/>
            <wp:effectExtent l="0" t="0" r="19050" b="19050"/>
            <wp:wrapSquare wrapText="right"/>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B05162">
        <w:rPr>
          <w:rFonts w:ascii="Times New Roman" w:eastAsia="Times New Roman" w:hAnsi="Times New Roman" w:cs="Times New Roman"/>
          <w:bCs/>
          <w:sz w:val="24"/>
          <w:szCs w:val="24"/>
          <w:lang w:eastAsia="ru-RU"/>
        </w:rPr>
        <w:t xml:space="preserve">   </w:t>
      </w:r>
    </w:p>
    <w:p w14:paraId="03EDFCC7"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5C070C39"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156CCDD0"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0A2055A5"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15824D72"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42E1D239"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6C4ABD4E"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0A4D490F"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51F87155"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43209C26"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55134894" w14:textId="77777777" w:rsidR="00E06FEC" w:rsidRPr="00B05162" w:rsidRDefault="00E06FEC" w:rsidP="0066677D">
      <w:pPr>
        <w:spacing w:after="0" w:line="240" w:lineRule="auto"/>
        <w:rPr>
          <w:rFonts w:ascii="Times New Roman" w:eastAsia="Times New Roman" w:hAnsi="Times New Roman" w:cs="Times New Roman"/>
          <w:bCs/>
          <w:sz w:val="24"/>
          <w:szCs w:val="24"/>
          <w:lang w:eastAsia="ru-RU"/>
        </w:rPr>
      </w:pPr>
    </w:p>
    <w:p w14:paraId="5FD42962" w14:textId="77777777" w:rsidR="0099125D" w:rsidRPr="00B05162" w:rsidRDefault="0099125D" w:rsidP="0066677D">
      <w:pPr>
        <w:spacing w:after="0" w:line="240" w:lineRule="auto"/>
        <w:jc w:val="both"/>
        <w:rPr>
          <w:rFonts w:ascii="Times New Roman" w:eastAsia="Times New Roman" w:hAnsi="Times New Roman" w:cs="Times New Roman"/>
          <w:bCs/>
          <w:sz w:val="24"/>
          <w:szCs w:val="24"/>
          <w:lang w:eastAsia="ru-RU"/>
        </w:rPr>
      </w:pPr>
    </w:p>
    <w:p w14:paraId="694489B6" w14:textId="77777777" w:rsidR="0099125D" w:rsidRPr="00B05162" w:rsidRDefault="0099125D" w:rsidP="0066677D">
      <w:pPr>
        <w:spacing w:after="0" w:line="240" w:lineRule="auto"/>
        <w:jc w:val="both"/>
        <w:rPr>
          <w:rFonts w:ascii="Times New Roman" w:eastAsia="Times New Roman" w:hAnsi="Times New Roman" w:cs="Times New Roman"/>
          <w:bCs/>
          <w:sz w:val="24"/>
          <w:szCs w:val="24"/>
          <w:lang w:eastAsia="ru-RU"/>
        </w:rPr>
      </w:pPr>
    </w:p>
    <w:p w14:paraId="056407A7" w14:textId="478C490A" w:rsidR="00674CFD" w:rsidRPr="002555D8" w:rsidRDefault="00674CFD" w:rsidP="0099125D">
      <w:pPr>
        <w:spacing w:after="0" w:line="240" w:lineRule="auto"/>
        <w:ind w:firstLine="567"/>
        <w:jc w:val="both"/>
        <w:rPr>
          <w:rFonts w:ascii="Times New Roman" w:eastAsia="Times New Roman" w:hAnsi="Times New Roman" w:cs="Times New Roman"/>
          <w:bCs/>
          <w:sz w:val="28"/>
          <w:szCs w:val="28"/>
          <w:lang w:eastAsia="ru-RU"/>
        </w:rPr>
      </w:pPr>
      <w:r w:rsidRPr="002555D8">
        <w:rPr>
          <w:rFonts w:ascii="Times New Roman" w:eastAsia="Times New Roman" w:hAnsi="Times New Roman" w:cs="Times New Roman"/>
          <w:bCs/>
          <w:sz w:val="28"/>
          <w:szCs w:val="28"/>
          <w:lang w:eastAsia="ru-RU"/>
        </w:rPr>
        <w:t xml:space="preserve">Мониторинг успеваемости и качества знаний слушателей отделения показывает повышение качества знаний с  </w:t>
      </w:r>
      <w:r w:rsidR="003341B9">
        <w:rPr>
          <w:rFonts w:ascii="Times New Roman" w:eastAsia="Times New Roman" w:hAnsi="Times New Roman" w:cs="Times New Roman"/>
          <w:bCs/>
          <w:sz w:val="28"/>
          <w:szCs w:val="28"/>
          <w:lang w:eastAsia="ru-RU"/>
        </w:rPr>
        <w:t>94</w:t>
      </w:r>
      <w:r w:rsidRPr="002555D8">
        <w:rPr>
          <w:rFonts w:ascii="Times New Roman" w:eastAsia="Times New Roman" w:hAnsi="Times New Roman" w:cs="Times New Roman"/>
          <w:bCs/>
          <w:sz w:val="28"/>
          <w:szCs w:val="28"/>
          <w:lang w:eastAsia="ru-RU"/>
        </w:rPr>
        <w:t xml:space="preserve">% до  </w:t>
      </w:r>
      <w:r w:rsidR="003341B9">
        <w:rPr>
          <w:rFonts w:ascii="Times New Roman" w:eastAsia="Times New Roman" w:hAnsi="Times New Roman" w:cs="Times New Roman"/>
          <w:bCs/>
          <w:sz w:val="28"/>
          <w:szCs w:val="28"/>
          <w:lang w:eastAsia="ru-RU"/>
        </w:rPr>
        <w:t>98</w:t>
      </w:r>
      <w:r w:rsidRPr="002555D8">
        <w:rPr>
          <w:rFonts w:ascii="Times New Roman" w:eastAsia="Times New Roman" w:hAnsi="Times New Roman" w:cs="Times New Roman"/>
          <w:bCs/>
          <w:sz w:val="28"/>
          <w:szCs w:val="28"/>
          <w:lang w:eastAsia="ru-RU"/>
        </w:rPr>
        <w:t>%, это объясняется тем, что улучшился качественный состав преподавателей,</w:t>
      </w:r>
      <w:r w:rsidR="00520308">
        <w:rPr>
          <w:rFonts w:ascii="Times New Roman" w:eastAsia="Times New Roman" w:hAnsi="Times New Roman" w:cs="Times New Roman"/>
          <w:bCs/>
          <w:sz w:val="28"/>
          <w:szCs w:val="28"/>
          <w:lang w:eastAsia="ru-RU"/>
        </w:rPr>
        <w:t xml:space="preserve"> </w:t>
      </w:r>
      <w:r w:rsidRPr="002555D8">
        <w:rPr>
          <w:rFonts w:ascii="Times New Roman" w:eastAsia="Times New Roman" w:hAnsi="Times New Roman" w:cs="Times New Roman"/>
          <w:bCs/>
          <w:sz w:val="28"/>
          <w:szCs w:val="28"/>
          <w:lang w:eastAsia="ru-RU"/>
        </w:rPr>
        <w:t>внедрено  обучение</w:t>
      </w:r>
      <w:r w:rsidR="00520308">
        <w:rPr>
          <w:rFonts w:ascii="Times New Roman" w:eastAsia="Times New Roman" w:hAnsi="Times New Roman" w:cs="Times New Roman"/>
          <w:bCs/>
          <w:sz w:val="28"/>
          <w:szCs w:val="28"/>
          <w:lang w:eastAsia="ru-RU"/>
        </w:rPr>
        <w:t xml:space="preserve"> </w:t>
      </w:r>
      <w:r w:rsidRPr="002555D8">
        <w:rPr>
          <w:rFonts w:ascii="Times New Roman" w:eastAsia="Times New Roman" w:hAnsi="Times New Roman" w:cs="Times New Roman"/>
          <w:bCs/>
          <w:sz w:val="28"/>
          <w:szCs w:val="28"/>
          <w:lang w:eastAsia="ru-RU"/>
        </w:rPr>
        <w:t xml:space="preserve"> с применением симуляционных, дистанционных  технологий, проводился входной, промежуточный контроль знаний. </w:t>
      </w:r>
    </w:p>
    <w:p w14:paraId="698640CC" w14:textId="77777777" w:rsidR="00674CFD" w:rsidRPr="00B05162" w:rsidRDefault="00674CFD" w:rsidP="0099125D">
      <w:pPr>
        <w:spacing w:after="0" w:line="240" w:lineRule="auto"/>
        <w:ind w:firstLine="567"/>
        <w:jc w:val="both"/>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Удовлетворенность слушателей</w:t>
      </w:r>
    </w:p>
    <w:p w14:paraId="5E70B59D" w14:textId="4BC3FF85" w:rsidR="00674CFD" w:rsidRPr="00520308" w:rsidRDefault="00674CFD" w:rsidP="0099125D">
      <w:pPr>
        <w:spacing w:after="0" w:line="240" w:lineRule="auto"/>
        <w:ind w:firstLine="567"/>
        <w:jc w:val="both"/>
        <w:rPr>
          <w:rFonts w:ascii="Times New Roman" w:eastAsia="Times New Roman" w:hAnsi="Times New Roman" w:cs="Times New Roman"/>
          <w:bCs/>
          <w:sz w:val="28"/>
          <w:szCs w:val="28"/>
          <w:lang w:eastAsia="ru-RU"/>
        </w:rPr>
      </w:pPr>
      <w:r w:rsidRPr="00520308">
        <w:rPr>
          <w:rFonts w:ascii="Times New Roman" w:eastAsia="Times New Roman" w:hAnsi="Times New Roman" w:cs="Times New Roman"/>
          <w:bCs/>
          <w:sz w:val="28"/>
          <w:szCs w:val="28"/>
          <w:lang w:eastAsia="ru-RU"/>
        </w:rPr>
        <w:t xml:space="preserve">Огромное значение в работе отделения имеет анализ удовлетворенности   слушателей повышением квалификации.    По окончании циклов в группах проводится анкетирование слушателей с оценкой удовлетворенности работой отделения, повышением квалификации, анализ которых позволяет акцентировать внимание на необходимость вводить изменения и дополнения в организацию учебного процесса. </w:t>
      </w:r>
    </w:p>
    <w:p w14:paraId="24F42A45" w14:textId="77777777" w:rsidR="00674CFD" w:rsidRPr="00520308" w:rsidRDefault="00674CFD" w:rsidP="0099125D">
      <w:pPr>
        <w:tabs>
          <w:tab w:val="left" w:pos="1350"/>
        </w:tabs>
        <w:spacing w:after="0" w:line="240" w:lineRule="auto"/>
        <w:jc w:val="center"/>
        <w:rPr>
          <w:rFonts w:ascii="Times New Roman" w:eastAsia="Times New Roman" w:hAnsi="Times New Roman" w:cs="Times New Roman"/>
          <w:b/>
          <w:bCs/>
          <w:sz w:val="28"/>
          <w:szCs w:val="28"/>
          <w:lang w:eastAsia="ru-RU"/>
        </w:rPr>
      </w:pPr>
      <w:r w:rsidRPr="00520308">
        <w:rPr>
          <w:rFonts w:ascii="Times New Roman" w:eastAsia="Times New Roman" w:hAnsi="Times New Roman" w:cs="Times New Roman"/>
          <w:b/>
          <w:bCs/>
          <w:sz w:val="28"/>
          <w:szCs w:val="28"/>
          <w:lang w:eastAsia="ru-RU"/>
        </w:rPr>
        <w:t>Уровень удовлетворенности слушателей повышением квалификации</w:t>
      </w:r>
    </w:p>
    <w:p w14:paraId="46065190" w14:textId="77777777" w:rsidR="00674CFD" w:rsidRPr="00520308" w:rsidRDefault="00674CFD" w:rsidP="0066677D">
      <w:pPr>
        <w:tabs>
          <w:tab w:val="left" w:pos="1350"/>
        </w:tabs>
        <w:spacing w:after="0" w:line="240" w:lineRule="auto"/>
        <w:rPr>
          <w:rFonts w:ascii="Times New Roman" w:eastAsia="Times New Roman" w:hAnsi="Times New Roman" w:cs="Times New Roman"/>
          <w:b/>
          <w:sz w:val="28"/>
          <w:szCs w:val="28"/>
          <w:lang w:eastAsia="ru-RU"/>
        </w:rPr>
      </w:pPr>
    </w:p>
    <w:tbl>
      <w:tblPr>
        <w:tblW w:w="84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992"/>
        <w:gridCol w:w="850"/>
        <w:gridCol w:w="993"/>
        <w:gridCol w:w="992"/>
        <w:gridCol w:w="850"/>
        <w:gridCol w:w="1206"/>
      </w:tblGrid>
      <w:tr w:rsidR="00674CFD" w:rsidRPr="00B05162" w14:paraId="087FBE31" w14:textId="77777777" w:rsidTr="0099125D">
        <w:trPr>
          <w:trHeight w:val="175"/>
        </w:trPr>
        <w:tc>
          <w:tcPr>
            <w:tcW w:w="2552" w:type="dxa"/>
          </w:tcPr>
          <w:p w14:paraId="7B73D980" w14:textId="77777777" w:rsidR="00674CFD" w:rsidRPr="00B05162" w:rsidRDefault="00674CFD" w:rsidP="0066677D">
            <w:pPr>
              <w:spacing w:after="0" w:line="240" w:lineRule="auto"/>
              <w:rPr>
                <w:rFonts w:ascii="Times New Roman" w:eastAsia="Times New Roman" w:hAnsi="Times New Roman" w:cs="Times New Roman"/>
                <w:b/>
                <w:bCs/>
                <w:sz w:val="24"/>
                <w:szCs w:val="24"/>
                <w:lang w:val="kk-KZ" w:eastAsia="ru-RU"/>
              </w:rPr>
            </w:pPr>
            <w:r w:rsidRPr="00B05162">
              <w:rPr>
                <w:rFonts w:ascii="Times New Roman" w:eastAsia="Times New Roman" w:hAnsi="Times New Roman" w:cs="Times New Roman"/>
                <w:b/>
                <w:bCs/>
                <w:sz w:val="24"/>
                <w:szCs w:val="24"/>
                <w:lang w:val="kk-KZ" w:eastAsia="ru-RU"/>
              </w:rPr>
              <w:t>Наименование курсов</w:t>
            </w:r>
          </w:p>
        </w:tc>
        <w:tc>
          <w:tcPr>
            <w:tcW w:w="992" w:type="dxa"/>
            <w:tcBorders>
              <w:top w:val="single" w:sz="4" w:space="0" w:color="auto"/>
              <w:left w:val="single" w:sz="4" w:space="0" w:color="auto"/>
              <w:bottom w:val="single" w:sz="4" w:space="0" w:color="auto"/>
            </w:tcBorders>
          </w:tcPr>
          <w:p w14:paraId="266BFBB0" w14:textId="77777777" w:rsidR="00674CFD" w:rsidRPr="00B05162" w:rsidRDefault="00674CFD" w:rsidP="00026828">
            <w:pPr>
              <w:spacing w:after="0" w:line="240" w:lineRule="auto"/>
              <w:jc w:val="center"/>
              <w:rPr>
                <w:rFonts w:ascii="Times New Roman" w:eastAsia="Times New Roman" w:hAnsi="Times New Roman" w:cs="Times New Roman"/>
                <w:b/>
                <w:bCs/>
                <w:sz w:val="24"/>
                <w:szCs w:val="24"/>
                <w:lang w:val="kk-KZ" w:eastAsia="ru-RU"/>
              </w:rPr>
            </w:pPr>
            <w:r w:rsidRPr="00B05162">
              <w:rPr>
                <w:rFonts w:ascii="Times New Roman" w:eastAsia="Times New Roman" w:hAnsi="Times New Roman" w:cs="Times New Roman"/>
                <w:b/>
                <w:bCs/>
                <w:sz w:val="24"/>
                <w:szCs w:val="24"/>
                <w:lang w:val="kk-KZ" w:eastAsia="ru-RU"/>
              </w:rPr>
              <w:t>201</w:t>
            </w:r>
            <w:r w:rsidR="00026828">
              <w:rPr>
                <w:rFonts w:ascii="Times New Roman" w:eastAsia="Times New Roman" w:hAnsi="Times New Roman" w:cs="Times New Roman"/>
                <w:b/>
                <w:bCs/>
                <w:sz w:val="24"/>
                <w:szCs w:val="24"/>
                <w:lang w:val="kk-KZ" w:eastAsia="ru-RU"/>
              </w:rPr>
              <w:t>9</w:t>
            </w:r>
          </w:p>
        </w:tc>
        <w:tc>
          <w:tcPr>
            <w:tcW w:w="850" w:type="dxa"/>
            <w:tcBorders>
              <w:top w:val="single" w:sz="4" w:space="0" w:color="auto"/>
              <w:left w:val="single" w:sz="4" w:space="0" w:color="auto"/>
              <w:bottom w:val="single" w:sz="4" w:space="0" w:color="auto"/>
              <w:right w:val="single" w:sz="4" w:space="0" w:color="auto"/>
            </w:tcBorders>
          </w:tcPr>
          <w:p w14:paraId="17A34FE7" w14:textId="77777777" w:rsidR="00674CFD" w:rsidRPr="00B05162" w:rsidRDefault="00674CFD" w:rsidP="00026828">
            <w:pPr>
              <w:spacing w:after="0" w:line="240" w:lineRule="auto"/>
              <w:jc w:val="center"/>
              <w:rPr>
                <w:rFonts w:ascii="Times New Roman" w:eastAsia="Times New Roman" w:hAnsi="Times New Roman" w:cs="Times New Roman"/>
                <w:b/>
                <w:bCs/>
                <w:sz w:val="24"/>
                <w:szCs w:val="24"/>
                <w:lang w:val="kk-KZ" w:eastAsia="ru-RU"/>
              </w:rPr>
            </w:pPr>
            <w:r w:rsidRPr="00B05162">
              <w:rPr>
                <w:rFonts w:ascii="Times New Roman" w:eastAsia="Times New Roman" w:hAnsi="Times New Roman" w:cs="Times New Roman"/>
                <w:b/>
                <w:bCs/>
                <w:sz w:val="24"/>
                <w:szCs w:val="24"/>
                <w:lang w:val="kk-KZ" w:eastAsia="ru-RU"/>
              </w:rPr>
              <w:t>20</w:t>
            </w:r>
            <w:r w:rsidR="00026828">
              <w:rPr>
                <w:rFonts w:ascii="Times New Roman" w:eastAsia="Times New Roman" w:hAnsi="Times New Roman" w:cs="Times New Roman"/>
                <w:b/>
                <w:bCs/>
                <w:sz w:val="24"/>
                <w:szCs w:val="24"/>
                <w:lang w:val="kk-KZ" w:eastAsia="ru-RU"/>
              </w:rPr>
              <w:t>20</w:t>
            </w:r>
          </w:p>
        </w:tc>
        <w:tc>
          <w:tcPr>
            <w:tcW w:w="993" w:type="dxa"/>
            <w:tcBorders>
              <w:top w:val="single" w:sz="4" w:space="0" w:color="auto"/>
              <w:left w:val="single" w:sz="4" w:space="0" w:color="auto"/>
              <w:bottom w:val="single" w:sz="4" w:space="0" w:color="auto"/>
            </w:tcBorders>
          </w:tcPr>
          <w:p w14:paraId="6F3D16E6" w14:textId="77777777" w:rsidR="00674CFD" w:rsidRPr="00B05162" w:rsidRDefault="00674CFD" w:rsidP="00026828">
            <w:pPr>
              <w:spacing w:after="0" w:line="240" w:lineRule="auto"/>
              <w:jc w:val="center"/>
              <w:rPr>
                <w:rFonts w:ascii="Times New Roman" w:eastAsia="Times New Roman" w:hAnsi="Times New Roman" w:cs="Times New Roman"/>
                <w:b/>
                <w:bCs/>
                <w:sz w:val="24"/>
                <w:szCs w:val="24"/>
                <w:lang w:val="kk-KZ" w:eastAsia="ru-RU"/>
              </w:rPr>
            </w:pPr>
            <w:r w:rsidRPr="00B05162">
              <w:rPr>
                <w:rFonts w:ascii="Times New Roman" w:eastAsia="Times New Roman" w:hAnsi="Times New Roman" w:cs="Times New Roman"/>
                <w:b/>
                <w:bCs/>
                <w:sz w:val="24"/>
                <w:szCs w:val="24"/>
                <w:lang w:val="kk-KZ" w:eastAsia="ru-RU"/>
              </w:rPr>
              <w:t>202</w:t>
            </w:r>
            <w:r w:rsidR="00026828">
              <w:rPr>
                <w:rFonts w:ascii="Times New Roman" w:eastAsia="Times New Roman" w:hAnsi="Times New Roman" w:cs="Times New Roman"/>
                <w:b/>
                <w:bCs/>
                <w:sz w:val="24"/>
                <w:szCs w:val="24"/>
                <w:lang w:val="kk-KZ" w:eastAsia="ru-RU"/>
              </w:rPr>
              <w:t>1</w:t>
            </w:r>
          </w:p>
        </w:tc>
        <w:tc>
          <w:tcPr>
            <w:tcW w:w="992" w:type="dxa"/>
            <w:tcBorders>
              <w:top w:val="single" w:sz="4" w:space="0" w:color="auto"/>
              <w:left w:val="single" w:sz="4" w:space="0" w:color="auto"/>
              <w:bottom w:val="single" w:sz="4" w:space="0" w:color="auto"/>
            </w:tcBorders>
          </w:tcPr>
          <w:p w14:paraId="15A4686C" w14:textId="77777777" w:rsidR="00674CFD" w:rsidRPr="00B05162" w:rsidRDefault="00026828" w:rsidP="0066677D">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2022</w:t>
            </w:r>
          </w:p>
        </w:tc>
        <w:tc>
          <w:tcPr>
            <w:tcW w:w="850" w:type="dxa"/>
            <w:tcBorders>
              <w:top w:val="single" w:sz="4" w:space="0" w:color="auto"/>
              <w:left w:val="single" w:sz="4" w:space="0" w:color="auto"/>
              <w:bottom w:val="single" w:sz="4" w:space="0" w:color="auto"/>
            </w:tcBorders>
          </w:tcPr>
          <w:p w14:paraId="5F46BC3E" w14:textId="77777777" w:rsidR="00674CFD" w:rsidRPr="00B05162" w:rsidRDefault="00674CFD" w:rsidP="00026828">
            <w:pPr>
              <w:spacing w:after="0" w:line="240" w:lineRule="auto"/>
              <w:jc w:val="center"/>
              <w:rPr>
                <w:rFonts w:ascii="Times New Roman" w:eastAsia="Times New Roman" w:hAnsi="Times New Roman" w:cs="Times New Roman"/>
                <w:b/>
                <w:bCs/>
                <w:sz w:val="24"/>
                <w:szCs w:val="24"/>
                <w:lang w:val="kk-KZ" w:eastAsia="ru-RU"/>
              </w:rPr>
            </w:pPr>
            <w:r w:rsidRPr="00B05162">
              <w:rPr>
                <w:rFonts w:ascii="Times New Roman" w:eastAsia="Times New Roman" w:hAnsi="Times New Roman" w:cs="Times New Roman"/>
                <w:b/>
                <w:bCs/>
                <w:sz w:val="24"/>
                <w:szCs w:val="24"/>
                <w:lang w:val="kk-KZ" w:eastAsia="ru-RU"/>
              </w:rPr>
              <w:t>202</w:t>
            </w:r>
            <w:r w:rsidR="00026828">
              <w:rPr>
                <w:rFonts w:ascii="Times New Roman" w:eastAsia="Times New Roman" w:hAnsi="Times New Roman" w:cs="Times New Roman"/>
                <w:b/>
                <w:bCs/>
                <w:sz w:val="24"/>
                <w:szCs w:val="24"/>
                <w:lang w:val="kk-KZ" w:eastAsia="ru-RU"/>
              </w:rPr>
              <w:t>3</w:t>
            </w:r>
          </w:p>
        </w:tc>
        <w:tc>
          <w:tcPr>
            <w:tcW w:w="1206" w:type="dxa"/>
            <w:tcBorders>
              <w:top w:val="single" w:sz="4" w:space="0" w:color="auto"/>
              <w:left w:val="single" w:sz="4" w:space="0" w:color="auto"/>
              <w:bottom w:val="single" w:sz="4" w:space="0" w:color="auto"/>
            </w:tcBorders>
          </w:tcPr>
          <w:p w14:paraId="37B07B87" w14:textId="77777777" w:rsidR="00674CFD" w:rsidRPr="00B05162" w:rsidRDefault="00674CFD" w:rsidP="0066677D">
            <w:pPr>
              <w:spacing w:after="0" w:line="240" w:lineRule="auto"/>
              <w:jc w:val="center"/>
              <w:rPr>
                <w:rFonts w:ascii="Times New Roman" w:eastAsia="Times New Roman" w:hAnsi="Times New Roman" w:cs="Times New Roman"/>
                <w:b/>
                <w:bCs/>
                <w:sz w:val="24"/>
                <w:szCs w:val="24"/>
                <w:lang w:val="kk-KZ" w:eastAsia="ru-RU"/>
              </w:rPr>
            </w:pPr>
            <w:r w:rsidRPr="00B05162">
              <w:rPr>
                <w:rFonts w:ascii="Times New Roman" w:eastAsia="Times New Roman" w:hAnsi="Times New Roman" w:cs="Times New Roman"/>
                <w:b/>
                <w:bCs/>
                <w:sz w:val="24"/>
                <w:szCs w:val="24"/>
                <w:lang w:val="kk-KZ" w:eastAsia="ru-RU"/>
              </w:rPr>
              <w:t>Итого за 5 лет</w:t>
            </w:r>
          </w:p>
        </w:tc>
      </w:tr>
      <w:tr w:rsidR="00674CFD" w:rsidRPr="00B05162" w14:paraId="4FA96CEC" w14:textId="77777777" w:rsidTr="0099125D">
        <w:trPr>
          <w:trHeight w:val="474"/>
        </w:trPr>
        <w:tc>
          <w:tcPr>
            <w:tcW w:w="2552" w:type="dxa"/>
          </w:tcPr>
          <w:p w14:paraId="27B0109B" w14:textId="77777777" w:rsidR="00674CFD" w:rsidRPr="00B05162" w:rsidRDefault="00674CFD" w:rsidP="0066677D">
            <w:pPr>
              <w:spacing w:after="0" w:line="240" w:lineRule="auto"/>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Средний балл удовлетворенности</w:t>
            </w:r>
          </w:p>
        </w:tc>
        <w:tc>
          <w:tcPr>
            <w:tcW w:w="992" w:type="dxa"/>
            <w:tcBorders>
              <w:left w:val="single" w:sz="4" w:space="0" w:color="auto"/>
            </w:tcBorders>
          </w:tcPr>
          <w:p w14:paraId="2879C3A1"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29,1</w:t>
            </w:r>
          </w:p>
        </w:tc>
        <w:tc>
          <w:tcPr>
            <w:tcW w:w="850" w:type="dxa"/>
            <w:tcBorders>
              <w:left w:val="single" w:sz="4" w:space="0" w:color="auto"/>
              <w:right w:val="single" w:sz="4" w:space="0" w:color="auto"/>
            </w:tcBorders>
          </w:tcPr>
          <w:p w14:paraId="6252CF9A"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29,3</w:t>
            </w:r>
          </w:p>
        </w:tc>
        <w:tc>
          <w:tcPr>
            <w:tcW w:w="993" w:type="dxa"/>
            <w:tcBorders>
              <w:left w:val="single" w:sz="4" w:space="0" w:color="auto"/>
            </w:tcBorders>
          </w:tcPr>
          <w:p w14:paraId="1DF3382A"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29,7</w:t>
            </w:r>
          </w:p>
        </w:tc>
        <w:tc>
          <w:tcPr>
            <w:tcW w:w="992" w:type="dxa"/>
            <w:tcBorders>
              <w:left w:val="single" w:sz="4" w:space="0" w:color="auto"/>
            </w:tcBorders>
          </w:tcPr>
          <w:p w14:paraId="16BE6858"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29,8</w:t>
            </w:r>
          </w:p>
        </w:tc>
        <w:tc>
          <w:tcPr>
            <w:tcW w:w="850" w:type="dxa"/>
            <w:tcBorders>
              <w:left w:val="single" w:sz="4" w:space="0" w:color="auto"/>
            </w:tcBorders>
          </w:tcPr>
          <w:p w14:paraId="21B5BD94"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29,5</w:t>
            </w:r>
          </w:p>
        </w:tc>
        <w:tc>
          <w:tcPr>
            <w:tcW w:w="1206" w:type="dxa"/>
            <w:tcBorders>
              <w:left w:val="single" w:sz="4" w:space="0" w:color="auto"/>
            </w:tcBorders>
          </w:tcPr>
          <w:p w14:paraId="5436A6CA"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29,5</w:t>
            </w:r>
          </w:p>
        </w:tc>
      </w:tr>
      <w:tr w:rsidR="00674CFD" w:rsidRPr="00B05162" w14:paraId="7A1DF614" w14:textId="77777777" w:rsidTr="0099125D">
        <w:tc>
          <w:tcPr>
            <w:tcW w:w="2552" w:type="dxa"/>
          </w:tcPr>
          <w:p w14:paraId="31C475E6" w14:textId="77777777" w:rsidR="00674CFD" w:rsidRPr="00B05162" w:rsidRDefault="00674CFD" w:rsidP="0066677D">
            <w:pPr>
              <w:spacing w:after="0" w:line="240" w:lineRule="auto"/>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 удовлетворенности</w:t>
            </w:r>
          </w:p>
        </w:tc>
        <w:tc>
          <w:tcPr>
            <w:tcW w:w="992" w:type="dxa"/>
            <w:tcBorders>
              <w:left w:val="single" w:sz="4" w:space="0" w:color="auto"/>
            </w:tcBorders>
          </w:tcPr>
          <w:p w14:paraId="58EBBC10"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97,1</w:t>
            </w:r>
          </w:p>
        </w:tc>
        <w:tc>
          <w:tcPr>
            <w:tcW w:w="850" w:type="dxa"/>
            <w:tcBorders>
              <w:left w:val="single" w:sz="4" w:space="0" w:color="auto"/>
              <w:right w:val="single" w:sz="4" w:space="0" w:color="auto"/>
            </w:tcBorders>
          </w:tcPr>
          <w:p w14:paraId="669AA4E6"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97,6</w:t>
            </w:r>
          </w:p>
        </w:tc>
        <w:tc>
          <w:tcPr>
            <w:tcW w:w="993" w:type="dxa"/>
            <w:tcBorders>
              <w:left w:val="single" w:sz="4" w:space="0" w:color="auto"/>
            </w:tcBorders>
          </w:tcPr>
          <w:p w14:paraId="55B50BC2"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98,5</w:t>
            </w:r>
          </w:p>
        </w:tc>
        <w:tc>
          <w:tcPr>
            <w:tcW w:w="992" w:type="dxa"/>
            <w:tcBorders>
              <w:left w:val="single" w:sz="4" w:space="0" w:color="auto"/>
            </w:tcBorders>
          </w:tcPr>
          <w:p w14:paraId="1D90E327"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99</w:t>
            </w:r>
          </w:p>
        </w:tc>
        <w:tc>
          <w:tcPr>
            <w:tcW w:w="850" w:type="dxa"/>
            <w:tcBorders>
              <w:left w:val="single" w:sz="4" w:space="0" w:color="auto"/>
            </w:tcBorders>
          </w:tcPr>
          <w:p w14:paraId="5A670231"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98,3</w:t>
            </w:r>
          </w:p>
        </w:tc>
        <w:tc>
          <w:tcPr>
            <w:tcW w:w="1206" w:type="dxa"/>
            <w:tcBorders>
              <w:left w:val="single" w:sz="4" w:space="0" w:color="auto"/>
            </w:tcBorders>
          </w:tcPr>
          <w:p w14:paraId="3CCC0664"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val="kk-KZ" w:eastAsia="ru-RU"/>
              </w:rPr>
            </w:pPr>
            <w:r w:rsidRPr="00B05162">
              <w:rPr>
                <w:rFonts w:ascii="Times New Roman" w:eastAsia="Times New Roman" w:hAnsi="Times New Roman" w:cs="Times New Roman"/>
                <w:bCs/>
                <w:sz w:val="24"/>
                <w:szCs w:val="24"/>
                <w:lang w:val="kk-KZ" w:eastAsia="ru-RU"/>
              </w:rPr>
              <w:t>98,2</w:t>
            </w:r>
          </w:p>
        </w:tc>
      </w:tr>
    </w:tbl>
    <w:p w14:paraId="6A764F9B" w14:textId="77777777" w:rsidR="00674CFD" w:rsidRPr="00B05162" w:rsidRDefault="00674CFD"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xml:space="preserve">                </w:t>
      </w:r>
    </w:p>
    <w:p w14:paraId="57D8CE57" w14:textId="77777777" w:rsidR="00674CFD" w:rsidRPr="00520308" w:rsidRDefault="00674CFD" w:rsidP="0099125D">
      <w:pPr>
        <w:spacing w:after="0" w:line="240" w:lineRule="auto"/>
        <w:ind w:firstLine="708"/>
        <w:jc w:val="both"/>
        <w:rPr>
          <w:rFonts w:ascii="Times New Roman" w:eastAsia="Times New Roman" w:hAnsi="Times New Roman" w:cs="Times New Roman"/>
          <w:sz w:val="28"/>
          <w:szCs w:val="28"/>
          <w:lang w:eastAsia="ru-RU"/>
        </w:rPr>
      </w:pPr>
      <w:r w:rsidRPr="00520308">
        <w:rPr>
          <w:rFonts w:ascii="Times New Roman" w:eastAsia="Times New Roman" w:hAnsi="Times New Roman" w:cs="Times New Roman"/>
          <w:sz w:val="28"/>
          <w:szCs w:val="28"/>
          <w:lang w:eastAsia="ru-RU"/>
        </w:rPr>
        <w:t>Оценка уровня удовлетворенности слушателей ОПК проводится следующим образом:</w:t>
      </w:r>
    </w:p>
    <w:p w14:paraId="3370C210" w14:textId="16518E72" w:rsidR="00674CFD" w:rsidRPr="00520308" w:rsidRDefault="00674CFD" w:rsidP="0099125D">
      <w:pPr>
        <w:spacing w:after="0" w:line="240" w:lineRule="auto"/>
        <w:ind w:firstLine="708"/>
        <w:jc w:val="both"/>
        <w:rPr>
          <w:rFonts w:ascii="Times New Roman" w:eastAsia="Times New Roman" w:hAnsi="Times New Roman" w:cs="Times New Roman"/>
          <w:sz w:val="28"/>
          <w:szCs w:val="28"/>
          <w:lang w:eastAsia="ru-RU"/>
        </w:rPr>
      </w:pPr>
      <w:r w:rsidRPr="00520308">
        <w:rPr>
          <w:rFonts w:ascii="Times New Roman" w:eastAsia="Times New Roman" w:hAnsi="Times New Roman" w:cs="Times New Roman"/>
          <w:sz w:val="28"/>
          <w:szCs w:val="28"/>
          <w:lang w:eastAsia="ru-RU"/>
        </w:rPr>
        <w:t>100% -84 %- удовлетворенность полная, средний балл   в группе 30-25балла</w:t>
      </w:r>
    </w:p>
    <w:p w14:paraId="07D1AD38" w14:textId="718F0221" w:rsidR="00674CFD" w:rsidRPr="00520308" w:rsidRDefault="00674CFD" w:rsidP="0099125D">
      <w:pPr>
        <w:spacing w:after="0" w:line="240" w:lineRule="auto"/>
        <w:ind w:firstLine="708"/>
        <w:jc w:val="both"/>
        <w:rPr>
          <w:rFonts w:ascii="Times New Roman" w:eastAsia="Times New Roman" w:hAnsi="Times New Roman" w:cs="Times New Roman"/>
          <w:sz w:val="28"/>
          <w:szCs w:val="28"/>
          <w:lang w:eastAsia="ru-RU"/>
        </w:rPr>
      </w:pPr>
      <w:r w:rsidRPr="00520308">
        <w:rPr>
          <w:rFonts w:ascii="Times New Roman" w:eastAsia="Times New Roman" w:hAnsi="Times New Roman" w:cs="Times New Roman"/>
          <w:sz w:val="28"/>
          <w:szCs w:val="28"/>
          <w:lang w:eastAsia="ru-RU"/>
        </w:rPr>
        <w:t>83 -60 % - удовлетворенность средняя, средний балл в группе 24-18 баллов</w:t>
      </w:r>
    </w:p>
    <w:p w14:paraId="11EEE2D0" w14:textId="77777777" w:rsidR="00674CFD" w:rsidRPr="00520308" w:rsidRDefault="00674CFD" w:rsidP="0099125D">
      <w:pPr>
        <w:spacing w:after="0" w:line="240" w:lineRule="auto"/>
        <w:ind w:firstLine="708"/>
        <w:jc w:val="both"/>
        <w:rPr>
          <w:rFonts w:ascii="Times New Roman" w:eastAsia="Times New Roman" w:hAnsi="Times New Roman" w:cs="Times New Roman"/>
          <w:sz w:val="28"/>
          <w:szCs w:val="28"/>
          <w:lang w:eastAsia="ru-RU"/>
        </w:rPr>
      </w:pPr>
      <w:r w:rsidRPr="00520308">
        <w:rPr>
          <w:rFonts w:ascii="Times New Roman" w:eastAsia="Times New Roman" w:hAnsi="Times New Roman" w:cs="Times New Roman"/>
          <w:sz w:val="28"/>
          <w:szCs w:val="28"/>
          <w:lang w:eastAsia="ru-RU"/>
        </w:rPr>
        <w:t>59 % и ниже-  удовлетворенность низкая, средний балл в группе 17 баллов и ниже.</w:t>
      </w:r>
    </w:p>
    <w:p w14:paraId="147FF226" w14:textId="51D278F7" w:rsidR="00674CFD" w:rsidRPr="00520308" w:rsidRDefault="00674CFD" w:rsidP="0099125D">
      <w:pPr>
        <w:spacing w:after="0" w:line="240" w:lineRule="auto"/>
        <w:ind w:firstLine="708"/>
        <w:jc w:val="both"/>
        <w:rPr>
          <w:rFonts w:ascii="Times New Roman" w:eastAsia="Times New Roman" w:hAnsi="Times New Roman" w:cs="Times New Roman"/>
          <w:bCs/>
          <w:sz w:val="28"/>
          <w:szCs w:val="28"/>
          <w:lang w:eastAsia="ru-RU"/>
        </w:rPr>
      </w:pPr>
      <w:r w:rsidRPr="00520308">
        <w:rPr>
          <w:rFonts w:ascii="Times New Roman" w:eastAsia="Times New Roman" w:hAnsi="Times New Roman" w:cs="Times New Roman"/>
          <w:bCs/>
          <w:sz w:val="28"/>
          <w:szCs w:val="28"/>
          <w:lang w:eastAsia="ru-RU"/>
        </w:rPr>
        <w:t xml:space="preserve">По данным анализа анкет удовлетворенность слушателей организацией занятий, демонстрацией преподавателями знаний, общением, взаимодействием преподавателей со слушателями, использованием современных средств обучения и учебных материалов, объективностью выставления оценок преподавателями в среднем </w:t>
      </w:r>
      <w:r w:rsidRPr="00520308">
        <w:rPr>
          <w:rFonts w:ascii="Times New Roman" w:eastAsia="Times New Roman" w:hAnsi="Times New Roman" w:cs="Times New Roman"/>
          <w:bCs/>
          <w:sz w:val="28"/>
          <w:szCs w:val="28"/>
          <w:lang w:eastAsia="ru-RU"/>
        </w:rPr>
        <w:lastRenderedPageBreak/>
        <w:t>колеблется от 29,0 до 29,8 баллов или от 97 % до 99 %,  за 5 лет   в среднем удовлетворенность 29,5 баллов или 98,2 %, т.е полная.</w:t>
      </w:r>
    </w:p>
    <w:p w14:paraId="0B795235" w14:textId="77777777" w:rsidR="0099125D" w:rsidRPr="00B05162" w:rsidRDefault="0099125D" w:rsidP="0066677D">
      <w:pPr>
        <w:spacing w:after="0" w:line="240" w:lineRule="auto"/>
        <w:jc w:val="center"/>
        <w:rPr>
          <w:rFonts w:ascii="Times New Roman" w:eastAsia="Times New Roman" w:hAnsi="Times New Roman" w:cs="Times New Roman"/>
          <w:b/>
          <w:bCs/>
          <w:sz w:val="24"/>
          <w:szCs w:val="24"/>
          <w:lang w:eastAsia="ru-RU"/>
        </w:rPr>
      </w:pPr>
    </w:p>
    <w:p w14:paraId="485369C9" w14:textId="77777777" w:rsidR="0099125D" w:rsidRPr="00B05162" w:rsidRDefault="00674CFD" w:rsidP="0066677D">
      <w:pPr>
        <w:spacing w:after="0" w:line="240" w:lineRule="auto"/>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 xml:space="preserve">Мониторинг уровня удовлетворенности слушателей </w:t>
      </w:r>
    </w:p>
    <w:p w14:paraId="430E1624" w14:textId="77777777" w:rsidR="00674CFD" w:rsidRPr="00B05162" w:rsidRDefault="00674CFD"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
          <w:bCs/>
          <w:sz w:val="24"/>
          <w:szCs w:val="24"/>
          <w:lang w:eastAsia="ru-RU"/>
        </w:rPr>
        <w:t>повышением квалификации за</w:t>
      </w:r>
      <w:r w:rsidRPr="00B05162">
        <w:rPr>
          <w:rFonts w:ascii="Times New Roman" w:eastAsia="Times New Roman" w:hAnsi="Times New Roman" w:cs="Times New Roman"/>
          <w:b/>
          <w:bCs/>
          <w:sz w:val="24"/>
          <w:szCs w:val="24"/>
          <w:lang w:val="kk-KZ" w:eastAsia="ru-RU"/>
        </w:rPr>
        <w:t xml:space="preserve"> 5 лет</w:t>
      </w:r>
    </w:p>
    <w:p w14:paraId="6576814A" w14:textId="783610EE" w:rsidR="00FE1CA7" w:rsidRPr="00D20FE0" w:rsidRDefault="00674CFD" w:rsidP="00D20FE0">
      <w:pPr>
        <w:spacing w:after="0" w:line="240" w:lineRule="auto"/>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noProof/>
          <w:sz w:val="24"/>
          <w:szCs w:val="24"/>
          <w:lang w:eastAsia="ru-RU"/>
        </w:rPr>
        <w:drawing>
          <wp:anchor distT="0" distB="0" distL="114300" distR="114300" simplePos="0" relativeHeight="251693056" behindDoc="0" locked="0" layoutInCell="1" allowOverlap="1" wp14:anchorId="610075AD" wp14:editId="69AF5B64">
            <wp:simplePos x="0" y="0"/>
            <wp:positionH relativeFrom="column">
              <wp:posOffset>-5715</wp:posOffset>
            </wp:positionH>
            <wp:positionV relativeFrom="paragraph">
              <wp:posOffset>102870</wp:posOffset>
            </wp:positionV>
            <wp:extent cx="6029325" cy="2673985"/>
            <wp:effectExtent l="0" t="3175" r="1905" b="0"/>
            <wp:wrapSquare wrapText="right"/>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FE1CA7" w:rsidRPr="00B05162">
        <w:rPr>
          <w:rFonts w:ascii="Times New Roman" w:eastAsia="Calibri" w:hAnsi="Times New Roman" w:cs="Times New Roman"/>
          <w:b/>
          <w:i/>
          <w:sz w:val="24"/>
          <w:szCs w:val="24"/>
          <w:lang w:val="kk-KZ" w:eastAsia="ru-RU"/>
        </w:rPr>
        <w:t xml:space="preserve"> </w:t>
      </w:r>
    </w:p>
    <w:p w14:paraId="1DE086E8" w14:textId="7F5E7E12" w:rsidR="005D35BC" w:rsidRPr="00D20FE0" w:rsidRDefault="00520308"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ТОО</w:t>
      </w:r>
      <w:r w:rsidR="005D35BC" w:rsidRPr="00D20FE0">
        <w:rPr>
          <w:rFonts w:ascii="Times New Roman" w:eastAsia="Calibri" w:hAnsi="Times New Roman" w:cs="Times New Roman"/>
          <w:sz w:val="28"/>
          <w:szCs w:val="28"/>
          <w:lang w:val="kk-KZ" w:eastAsia="ru-RU"/>
        </w:rPr>
        <w:t xml:space="preserve"> «Усть-Каменогорский</w:t>
      </w:r>
      <w:r w:rsidRPr="00D20FE0">
        <w:rPr>
          <w:rFonts w:ascii="Times New Roman" w:eastAsia="Calibri" w:hAnsi="Times New Roman" w:cs="Times New Roman"/>
          <w:sz w:val="28"/>
          <w:szCs w:val="28"/>
          <w:lang w:val="kk-KZ" w:eastAsia="ru-RU"/>
        </w:rPr>
        <w:t xml:space="preserve">стоматологический </w:t>
      </w:r>
      <w:r w:rsidR="005D35BC" w:rsidRPr="00D20FE0">
        <w:rPr>
          <w:rFonts w:ascii="Times New Roman" w:eastAsia="Calibri" w:hAnsi="Times New Roman" w:cs="Times New Roman"/>
          <w:sz w:val="28"/>
          <w:szCs w:val="28"/>
          <w:lang w:val="kk-KZ" w:eastAsia="ru-RU"/>
        </w:rPr>
        <w:t>колледж» имеет кадровую политику обеспечивающую соответствие квалификации кадров квалификационным требованиям образовательных программ, доказывает наличие у преподавателей знаний и применение ими инновационных методик, которые способствуют улучшению  получения студентами знаний, навыков в рамках образовательного  процесса, соответствующих компетентностным требованиям.</w:t>
      </w:r>
    </w:p>
    <w:p w14:paraId="49A443CE"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 xml:space="preserve">Целью кадровой политики является: </w:t>
      </w:r>
    </w:p>
    <w:p w14:paraId="3DCA014A"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сохранение, укрепление и развитие кадрового потенциала колледжа;</w:t>
      </w:r>
    </w:p>
    <w:p w14:paraId="09A04A5B"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формирование высококвалифицированного коллектива, что позволяет достичь высоких результатов в деятельности колледжа в рамках требований законодательств РК.</w:t>
      </w:r>
    </w:p>
    <w:p w14:paraId="655129B2"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Главная задача системы управления педагогическими кадрами - обеспечение четкого выполнения педагогическими работниками задач и функций, поставленных и определенных в соответствии с целями колледжа:</w:t>
      </w:r>
    </w:p>
    <w:p w14:paraId="75B98B0C"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организация, поиск и подбор педагогических работников по всем образовательным программам;</w:t>
      </w:r>
    </w:p>
    <w:p w14:paraId="6A182F16"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оказание методической консультативной помощи работникам;</w:t>
      </w:r>
    </w:p>
    <w:p w14:paraId="3CD35634"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повышение профессиональной компетентности педагогов;</w:t>
      </w:r>
    </w:p>
    <w:p w14:paraId="129EE25C"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создание эффективной системы мотивации труда;</w:t>
      </w:r>
    </w:p>
    <w:p w14:paraId="745E9240"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поддержание и сохранение организационного порядка в колледже;</w:t>
      </w:r>
    </w:p>
    <w:p w14:paraId="6B1D8F3E"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создание условий для профессионального роста педагогических работников;</w:t>
      </w:r>
    </w:p>
    <w:p w14:paraId="680D303D"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w:t>
      </w:r>
      <w:r w:rsidRPr="00D20FE0">
        <w:rPr>
          <w:rFonts w:ascii="Times New Roman" w:eastAsia="Calibri" w:hAnsi="Times New Roman" w:cs="Times New Roman"/>
          <w:sz w:val="28"/>
          <w:szCs w:val="28"/>
          <w:lang w:val="kk-KZ" w:eastAsia="ru-RU"/>
        </w:rPr>
        <w:tab/>
        <w:t>совершенствование исполнительной и трудовой дисциплины;</w:t>
      </w:r>
    </w:p>
    <w:p w14:paraId="5D007198"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lastRenderedPageBreak/>
        <w:t>-</w:t>
      </w:r>
      <w:r w:rsidRPr="00D20FE0">
        <w:rPr>
          <w:rFonts w:ascii="Times New Roman" w:eastAsia="Calibri" w:hAnsi="Times New Roman" w:cs="Times New Roman"/>
          <w:sz w:val="28"/>
          <w:szCs w:val="28"/>
          <w:lang w:val="kk-KZ" w:eastAsia="ru-RU"/>
        </w:rPr>
        <w:tab/>
        <w:t>оптимизация системы обучения и повышения квалификации сотрудников колледжа.</w:t>
      </w:r>
    </w:p>
    <w:p w14:paraId="7512C176" w14:textId="77777777"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 xml:space="preserve">Кадровая политика отражается в уставе колледжа, коллективном договоре, правилах внутреннего трудового распорядка, трудовом договоре сотрудника, положении об оплате труда. </w:t>
      </w:r>
    </w:p>
    <w:p w14:paraId="6B94C5A0" w14:textId="4AD16016" w:rsidR="005D35BC" w:rsidRPr="00D20FE0"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20FE0">
        <w:rPr>
          <w:rFonts w:ascii="Times New Roman" w:eastAsia="Calibri" w:hAnsi="Times New Roman" w:cs="Times New Roman"/>
          <w:sz w:val="28"/>
          <w:szCs w:val="28"/>
          <w:lang w:val="kk-KZ" w:eastAsia="ru-RU"/>
        </w:rPr>
        <w:t>Подбор преподавательского состава осуществляется из числа квалифицированных специалистов, с учетом базового образования (послесреднее, высшее или послевузовское), опыта и стажа работы, наличия квалификационной категории, ученой степени (для молодых специалистов - без предъявления требований к стажу работы).  Приём процесс, который состоит в сопоставлении требований,</w:t>
      </w:r>
      <w:r w:rsidRPr="00B05162">
        <w:rPr>
          <w:rFonts w:ascii="Times New Roman" w:eastAsia="Calibri" w:hAnsi="Times New Roman" w:cs="Times New Roman"/>
          <w:sz w:val="24"/>
          <w:szCs w:val="24"/>
          <w:lang w:val="kk-KZ" w:eastAsia="ru-RU"/>
        </w:rPr>
        <w:t xml:space="preserve"> </w:t>
      </w:r>
      <w:r w:rsidRPr="00D20FE0">
        <w:rPr>
          <w:rFonts w:ascii="Times New Roman" w:eastAsia="Calibri" w:hAnsi="Times New Roman" w:cs="Times New Roman"/>
          <w:sz w:val="28"/>
          <w:szCs w:val="28"/>
          <w:lang w:val="kk-KZ" w:eastAsia="ru-RU"/>
        </w:rPr>
        <w:t xml:space="preserve">предъявляемых работодателем. В настоящее время доля педагогов производственного обучения, являющихся штатными работниками, основным местом работы которых является лицензиат, от общего числа педагогов по подготавливаемым в колледже квалификациям специальности составляет более </w:t>
      </w:r>
      <w:r w:rsidR="00D20FE0">
        <w:rPr>
          <w:rFonts w:ascii="Times New Roman" w:eastAsia="Calibri" w:hAnsi="Times New Roman" w:cs="Times New Roman"/>
          <w:sz w:val="28"/>
          <w:szCs w:val="28"/>
          <w:lang w:val="kk-KZ" w:eastAsia="ru-RU"/>
        </w:rPr>
        <w:t>7</w:t>
      </w:r>
      <w:r w:rsidRPr="00D20FE0">
        <w:rPr>
          <w:rFonts w:ascii="Times New Roman" w:eastAsia="Calibri" w:hAnsi="Times New Roman" w:cs="Times New Roman"/>
          <w:sz w:val="28"/>
          <w:szCs w:val="28"/>
          <w:lang w:val="kk-KZ" w:eastAsia="ru-RU"/>
        </w:rPr>
        <w:t xml:space="preserve">0%. </w:t>
      </w:r>
    </w:p>
    <w:p w14:paraId="381B5E5B" w14:textId="45805D31" w:rsidR="005D35BC" w:rsidRPr="00967E3F" w:rsidRDefault="005D35BC" w:rsidP="00D00E52">
      <w:pPr>
        <w:spacing w:after="0" w:line="240" w:lineRule="auto"/>
        <w:ind w:firstLine="567"/>
        <w:jc w:val="both"/>
        <w:rPr>
          <w:rFonts w:ascii="Times New Roman" w:eastAsia="Calibri" w:hAnsi="Times New Roman" w:cs="Times New Roman"/>
          <w:sz w:val="28"/>
          <w:szCs w:val="28"/>
          <w:lang w:val="kk-KZ" w:eastAsia="ru-RU"/>
        </w:rPr>
      </w:pPr>
      <w:r w:rsidRPr="00B05162">
        <w:rPr>
          <w:rFonts w:ascii="Times New Roman" w:eastAsia="Calibri" w:hAnsi="Times New Roman" w:cs="Times New Roman"/>
          <w:sz w:val="24"/>
          <w:szCs w:val="24"/>
          <w:lang w:val="kk-KZ" w:eastAsia="ru-RU"/>
        </w:rPr>
        <w:tab/>
      </w:r>
      <w:r w:rsidRPr="00967E3F">
        <w:rPr>
          <w:rFonts w:ascii="Times New Roman" w:eastAsia="Calibri" w:hAnsi="Times New Roman" w:cs="Times New Roman"/>
          <w:sz w:val="28"/>
          <w:szCs w:val="28"/>
          <w:lang w:val="kk-KZ" w:eastAsia="ru-RU"/>
        </w:rPr>
        <w:t xml:space="preserve">В колледже в настоящее время  из общего числа преподавателей </w:t>
      </w:r>
      <w:r w:rsidR="00967E3F" w:rsidRPr="00967E3F">
        <w:rPr>
          <w:rFonts w:ascii="Times New Roman" w:eastAsia="Calibri" w:hAnsi="Times New Roman" w:cs="Times New Roman"/>
          <w:sz w:val="28"/>
          <w:szCs w:val="28"/>
          <w:lang w:val="kk-KZ" w:eastAsia="ru-RU"/>
        </w:rPr>
        <w:t>3</w:t>
      </w:r>
      <w:r w:rsidR="003341B9" w:rsidRPr="00967E3F">
        <w:rPr>
          <w:rFonts w:ascii="Times New Roman" w:eastAsia="Calibri" w:hAnsi="Times New Roman" w:cs="Times New Roman"/>
          <w:sz w:val="28"/>
          <w:szCs w:val="28"/>
          <w:lang w:val="kk-KZ" w:eastAsia="ru-RU"/>
        </w:rPr>
        <w:t>0</w:t>
      </w:r>
      <w:r w:rsidRPr="00967E3F">
        <w:rPr>
          <w:rFonts w:ascii="Times New Roman" w:eastAsia="Calibri" w:hAnsi="Times New Roman" w:cs="Times New Roman"/>
          <w:sz w:val="28"/>
          <w:szCs w:val="28"/>
          <w:lang w:val="kk-KZ" w:eastAsia="ru-RU"/>
        </w:rPr>
        <w:t xml:space="preserve"> человек работает штатных </w:t>
      </w:r>
      <w:r w:rsidR="003341B9" w:rsidRPr="00967E3F">
        <w:rPr>
          <w:rFonts w:ascii="Times New Roman" w:eastAsia="Calibri" w:hAnsi="Times New Roman" w:cs="Times New Roman"/>
          <w:sz w:val="28"/>
          <w:szCs w:val="28"/>
          <w:lang w:val="kk-KZ" w:eastAsia="ru-RU"/>
        </w:rPr>
        <w:t>20</w:t>
      </w:r>
      <w:r w:rsidRPr="00967E3F">
        <w:rPr>
          <w:rFonts w:ascii="Times New Roman" w:eastAsia="Calibri" w:hAnsi="Times New Roman" w:cs="Times New Roman"/>
          <w:sz w:val="28"/>
          <w:szCs w:val="28"/>
          <w:lang w:val="kk-KZ" w:eastAsia="ru-RU"/>
        </w:rPr>
        <w:t xml:space="preserve"> человек, что составляет </w:t>
      </w:r>
      <w:r w:rsidR="00D20FE0" w:rsidRPr="00967E3F">
        <w:rPr>
          <w:rFonts w:ascii="Times New Roman" w:eastAsia="Calibri" w:hAnsi="Times New Roman" w:cs="Times New Roman"/>
          <w:sz w:val="28"/>
          <w:szCs w:val="28"/>
          <w:lang w:val="kk-KZ" w:eastAsia="ru-RU"/>
        </w:rPr>
        <w:t>50</w:t>
      </w:r>
      <w:r w:rsidRPr="00967E3F">
        <w:rPr>
          <w:rFonts w:ascii="Times New Roman" w:eastAsia="Calibri" w:hAnsi="Times New Roman" w:cs="Times New Roman"/>
          <w:sz w:val="28"/>
          <w:szCs w:val="28"/>
          <w:lang w:val="kk-KZ" w:eastAsia="ru-RU"/>
        </w:rPr>
        <w:t xml:space="preserve">%, тогда как в 2019-2020 и 2020-2021 учебных  годах число штатных преподавателей составляло </w:t>
      </w:r>
      <w:r w:rsidR="003341B9" w:rsidRPr="00967E3F">
        <w:rPr>
          <w:rFonts w:ascii="Times New Roman" w:eastAsia="Calibri" w:hAnsi="Times New Roman" w:cs="Times New Roman"/>
          <w:sz w:val="28"/>
          <w:szCs w:val="28"/>
          <w:lang w:val="kk-KZ" w:eastAsia="ru-RU"/>
        </w:rPr>
        <w:t xml:space="preserve">30 </w:t>
      </w:r>
      <w:r w:rsidRPr="00967E3F">
        <w:rPr>
          <w:rFonts w:ascii="Times New Roman" w:eastAsia="Calibri" w:hAnsi="Times New Roman" w:cs="Times New Roman"/>
          <w:sz w:val="28"/>
          <w:szCs w:val="28"/>
          <w:lang w:val="kk-KZ" w:eastAsia="ru-RU"/>
        </w:rPr>
        <w:t xml:space="preserve">человек, </w:t>
      </w:r>
      <w:r w:rsidR="003341B9" w:rsidRPr="00967E3F">
        <w:rPr>
          <w:rFonts w:ascii="Times New Roman" w:eastAsia="Calibri" w:hAnsi="Times New Roman" w:cs="Times New Roman"/>
          <w:sz w:val="28"/>
          <w:szCs w:val="28"/>
          <w:lang w:val="kk-KZ" w:eastAsia="ru-RU"/>
        </w:rPr>
        <w:t xml:space="preserve">20 </w:t>
      </w:r>
      <w:r w:rsidRPr="00967E3F">
        <w:rPr>
          <w:rFonts w:ascii="Times New Roman" w:eastAsia="Calibri" w:hAnsi="Times New Roman" w:cs="Times New Roman"/>
          <w:sz w:val="28"/>
          <w:szCs w:val="28"/>
          <w:lang w:val="kk-KZ" w:eastAsia="ru-RU"/>
        </w:rPr>
        <w:t xml:space="preserve">человек, что составляло 74% от общего числа преподавателей. Количество штатных преподавателей увеличилось за счет приема на работу молодых специалистов, получивших высшее медицинское образование. </w:t>
      </w:r>
      <w:r w:rsidR="00B52B6E" w:rsidRPr="00967E3F">
        <w:rPr>
          <w:rFonts w:ascii="Times New Roman" w:eastAsia="Calibri" w:hAnsi="Times New Roman" w:cs="Times New Roman"/>
          <w:sz w:val="24"/>
          <w:szCs w:val="24"/>
          <w:lang w:val="kk-KZ" w:eastAsia="ru-RU"/>
        </w:rPr>
        <w:t>.</w:t>
      </w:r>
    </w:p>
    <w:p w14:paraId="0CFFA047" w14:textId="77777777" w:rsidR="005D35BC" w:rsidRPr="00D00E52"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Повышение квалификации преподавателей осуществляется по следующим направлениям:</w:t>
      </w:r>
    </w:p>
    <w:p w14:paraId="45B487C1" w14:textId="77777777" w:rsidR="005D35BC" w:rsidRPr="00D00E52"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w:t>
      </w:r>
      <w:r w:rsidRPr="00D00E52">
        <w:rPr>
          <w:rFonts w:ascii="Times New Roman" w:eastAsia="Calibri" w:hAnsi="Times New Roman" w:cs="Times New Roman"/>
          <w:sz w:val="28"/>
          <w:szCs w:val="28"/>
          <w:lang w:val="kk-KZ" w:eastAsia="ru-RU"/>
        </w:rPr>
        <w:tab/>
        <w:t>путем самообразования, саморазвития, согласно  индивидуального планирования работы;</w:t>
      </w:r>
    </w:p>
    <w:p w14:paraId="39C8C74A" w14:textId="7142E5F4" w:rsidR="005D35BC" w:rsidRPr="00D00E52"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w:t>
      </w:r>
      <w:r w:rsidRPr="00D00E52">
        <w:rPr>
          <w:rFonts w:ascii="Times New Roman" w:eastAsia="Calibri" w:hAnsi="Times New Roman" w:cs="Times New Roman"/>
          <w:sz w:val="28"/>
          <w:szCs w:val="28"/>
          <w:lang w:val="kk-KZ" w:eastAsia="ru-RU"/>
        </w:rPr>
        <w:tab/>
        <w:t xml:space="preserve">внутри </w:t>
      </w:r>
      <w:r w:rsidR="00D00E52" w:rsidRPr="00D00E52">
        <w:rPr>
          <w:rFonts w:ascii="Times New Roman" w:eastAsia="Calibri" w:hAnsi="Times New Roman" w:cs="Times New Roman"/>
          <w:sz w:val="28"/>
          <w:szCs w:val="28"/>
          <w:lang w:val="kk-KZ" w:eastAsia="ru-RU"/>
        </w:rPr>
        <w:t>стоматологического</w:t>
      </w:r>
      <w:r w:rsidRPr="00D00E52">
        <w:rPr>
          <w:rFonts w:ascii="Times New Roman" w:eastAsia="Calibri" w:hAnsi="Times New Roman" w:cs="Times New Roman"/>
          <w:sz w:val="28"/>
          <w:szCs w:val="28"/>
          <w:lang w:val="kk-KZ" w:eastAsia="ru-RU"/>
        </w:rPr>
        <w:t xml:space="preserve"> колледжа на заседаниях методического совета, школы педагогического мастерства, школы молодого преподавателя, путем обмена опытом работы преподавателей, через проведение мастер-классов, участие в конкурсах различного уровня;</w:t>
      </w:r>
    </w:p>
    <w:p w14:paraId="669222FE" w14:textId="77777777" w:rsidR="005D35BC" w:rsidRPr="00D00E52"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w:t>
      </w:r>
      <w:r w:rsidRPr="00D00E52">
        <w:rPr>
          <w:rFonts w:ascii="Times New Roman" w:eastAsia="Calibri" w:hAnsi="Times New Roman" w:cs="Times New Roman"/>
          <w:sz w:val="28"/>
          <w:szCs w:val="28"/>
          <w:lang w:val="kk-KZ" w:eastAsia="ru-RU"/>
        </w:rPr>
        <w:tab/>
        <w:t xml:space="preserve">для врачей, работающих в колледже, через курсы в региональных, республиканских центрах повышения квалификации медицинских работников; </w:t>
      </w:r>
    </w:p>
    <w:p w14:paraId="0F55648F" w14:textId="77777777" w:rsidR="005D35BC" w:rsidRPr="00D00E52"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w:t>
      </w:r>
      <w:r w:rsidRPr="00D00E52">
        <w:rPr>
          <w:rFonts w:ascii="Times New Roman" w:eastAsia="Calibri" w:hAnsi="Times New Roman" w:cs="Times New Roman"/>
          <w:sz w:val="28"/>
          <w:szCs w:val="28"/>
          <w:lang w:val="kk-KZ" w:eastAsia="ru-RU"/>
        </w:rPr>
        <w:tab/>
        <w:t>через курсы НАО «Холдинг Кәсіпқор», «Талап», Центр педагогического мастерства АОО «НИШ»,  на базе колледжа зарубежных партнеров и другие центры;</w:t>
      </w:r>
    </w:p>
    <w:p w14:paraId="59FF8635" w14:textId="77777777" w:rsidR="005D35BC" w:rsidRPr="00D00E52"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w:t>
      </w:r>
      <w:r w:rsidRPr="00D00E52">
        <w:rPr>
          <w:rFonts w:ascii="Times New Roman" w:eastAsia="Calibri" w:hAnsi="Times New Roman" w:cs="Times New Roman"/>
          <w:sz w:val="28"/>
          <w:szCs w:val="28"/>
          <w:lang w:val="kk-KZ" w:eastAsia="ru-RU"/>
        </w:rPr>
        <w:tab/>
        <w:t>работа в творческих объединениях преподавателей под руководством тьюторов по изучению технологий обучения.</w:t>
      </w:r>
    </w:p>
    <w:p w14:paraId="3ACC8B4D" w14:textId="77777777" w:rsidR="005D35BC" w:rsidRPr="00D00E52" w:rsidRDefault="005D35BC"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ab/>
        <w:t xml:space="preserve">Анализ состава преподавателей в соответствии с прилагаемыми к отчету данными говорит о стабильной динамике повышения качества  штатных преподавателей колледжа. </w:t>
      </w:r>
    </w:p>
    <w:p w14:paraId="5408DFF7" w14:textId="77777777" w:rsidR="005D35BC" w:rsidRPr="00D00E52" w:rsidRDefault="00B52B6E"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ab/>
      </w:r>
      <w:r w:rsidR="005D35BC" w:rsidRPr="00D00E52">
        <w:rPr>
          <w:rFonts w:ascii="Times New Roman" w:eastAsia="Calibri" w:hAnsi="Times New Roman" w:cs="Times New Roman"/>
          <w:sz w:val="28"/>
          <w:szCs w:val="28"/>
          <w:lang w:val="kk-KZ" w:eastAsia="ru-RU"/>
        </w:rPr>
        <w:t xml:space="preserve">В колледже проводится целенаправленная системная кадровая политика, что обеспечивает соответствие квалификации академических кадров  квалификационным требованиям образовательных программ, реализуемым в колледже. Уровень достижений показывает наличие у преподавателей ценных знаний по инновационным методикам для  </w:t>
      </w:r>
      <w:r w:rsidR="005D35BC" w:rsidRPr="00D00E52">
        <w:rPr>
          <w:rFonts w:ascii="Times New Roman" w:eastAsia="Calibri" w:hAnsi="Times New Roman" w:cs="Times New Roman"/>
          <w:sz w:val="28"/>
          <w:szCs w:val="28"/>
          <w:lang w:val="kk-KZ" w:eastAsia="ru-RU"/>
        </w:rPr>
        <w:lastRenderedPageBreak/>
        <w:t>дальнейшего улучшения обучения студентов компетенциям, навыкам и знаниям в рамках образовательного процесса. Каждое направление деятельности коллектива отражает политику, направленную на развитие, укрепление потенциала преподавателей всех образовательных программ.</w:t>
      </w:r>
    </w:p>
    <w:p w14:paraId="7384DC25" w14:textId="77777777" w:rsidR="00B52B6E" w:rsidRPr="00D00E52" w:rsidRDefault="00B52B6E"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В колледже созданы условия для мотивирования педагогического состава и студентов к активной исследовательской деятельности. Доказательством этому служат достижения колледжа  по результатам мероприятий на международном, Республиканском, областном, городском конкурсах, в которых участвовали ПС и студенты.</w:t>
      </w:r>
    </w:p>
    <w:p w14:paraId="4AFE7A57" w14:textId="77777777" w:rsidR="00B52B6E" w:rsidRPr="00D00E52" w:rsidRDefault="00B52B6E" w:rsidP="0066677D">
      <w:pPr>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Научно-методическая работа, творческая деятельность в колледже осуществляется в соответствии с миссией, целями и задачами по подготовке конкурентоспособных медицинских специалистов со средним специальным образованием.</w:t>
      </w:r>
    </w:p>
    <w:p w14:paraId="14FA125D" w14:textId="546ACF21" w:rsidR="005709E5" w:rsidRPr="00D00E52" w:rsidRDefault="00B52B6E" w:rsidP="00D00E52">
      <w:pPr>
        <w:suppressAutoHyphens/>
        <w:spacing w:after="0" w:line="240" w:lineRule="auto"/>
        <w:ind w:firstLine="567"/>
        <w:jc w:val="both"/>
        <w:rPr>
          <w:rFonts w:ascii="Times New Roman" w:eastAsia="Times New Roman" w:hAnsi="Times New Roman" w:cs="Times New Roman"/>
          <w:sz w:val="28"/>
          <w:szCs w:val="28"/>
          <w:lang w:eastAsia="ar-SA"/>
        </w:rPr>
      </w:pPr>
      <w:r w:rsidRPr="00D00E52">
        <w:rPr>
          <w:rFonts w:ascii="Times New Roman" w:eastAsia="Calibri" w:hAnsi="Times New Roman" w:cs="Times New Roman"/>
          <w:sz w:val="28"/>
          <w:szCs w:val="28"/>
          <w:lang w:val="kk-KZ" w:eastAsia="ru-RU"/>
        </w:rPr>
        <w:t>В колледже разработана система мотивации педагогического колектива и активному привлечению студентов к исследованиям и публикациям. Это моральные и материальные ресурсы.</w:t>
      </w:r>
      <w:r w:rsidR="00FE5D18" w:rsidRPr="00D00E52">
        <w:rPr>
          <w:rFonts w:ascii="Times New Roman" w:hAnsi="Times New Roman" w:cs="Times New Roman"/>
          <w:sz w:val="28"/>
          <w:szCs w:val="28"/>
        </w:rPr>
        <w:t xml:space="preserve"> </w:t>
      </w:r>
      <w:r w:rsidR="00FE5D18" w:rsidRPr="00D00E52">
        <w:rPr>
          <w:rFonts w:ascii="Times New Roman" w:eastAsia="Times New Roman" w:hAnsi="Times New Roman" w:cs="Times New Roman"/>
          <w:sz w:val="28"/>
          <w:szCs w:val="28"/>
          <w:lang w:eastAsia="ar-SA"/>
        </w:rPr>
        <w:t>С целью улучшения качества обучения и контроля работы преподавателей была введена рейтинговая система оценки качества работы преподавателей. Этот вид работы позволил увидеть объективную картину участия каждого преподавателя в учебно-воспитательном процессе.  Рейтинговая система оценки качества работы преподавателей способствовала улучшению качества подготовки учебно-методической документации, проведению открытых мероприятий, активизировало научно-исследовательскую работу преподавателя со студентами. Эта форма работы также стала стимулом для морального и материального поощрения преподавателя.</w:t>
      </w:r>
    </w:p>
    <w:p w14:paraId="589F2B03" w14:textId="200D9714" w:rsidR="00B52B6E" w:rsidRPr="00D00E52" w:rsidRDefault="005709E5" w:rsidP="0066677D">
      <w:pPr>
        <w:suppressAutoHyphens/>
        <w:spacing w:after="0" w:line="240" w:lineRule="auto"/>
        <w:ind w:firstLine="567"/>
        <w:jc w:val="both"/>
        <w:rPr>
          <w:rFonts w:ascii="Times New Roman" w:eastAsia="Calibri" w:hAnsi="Times New Roman" w:cs="Times New Roman"/>
          <w:sz w:val="28"/>
          <w:szCs w:val="28"/>
          <w:lang w:val="kk-KZ" w:eastAsia="ru-RU"/>
        </w:rPr>
      </w:pPr>
      <w:r w:rsidRPr="00D00E52">
        <w:rPr>
          <w:rFonts w:ascii="Times New Roman" w:eastAsia="Calibri" w:hAnsi="Times New Roman" w:cs="Times New Roman"/>
          <w:sz w:val="28"/>
          <w:szCs w:val="28"/>
          <w:lang w:val="kk-KZ" w:eastAsia="ru-RU"/>
        </w:rPr>
        <w:t>В колледже действует система контроля поступлений и распределения финансовых средств. В отделе бухгалтерского учета выделен бухгалтер по  контролю   поступления оплаты за обучение и учету состояния расчетов за обучение. Все договоры по возмездному обучению хранятся в личном деле учащегося в учебной части колледжа. Периодически составляется сводка о состоянии расчетов.</w:t>
      </w:r>
    </w:p>
    <w:p w14:paraId="6D41F8E4" w14:textId="77777777" w:rsidR="00FE5D18" w:rsidRPr="00D00E52" w:rsidRDefault="00FE5D18"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D00E52">
        <w:rPr>
          <w:rFonts w:ascii="Times New Roman" w:eastAsia="Times New Roman" w:hAnsi="Times New Roman" w:cs="Times New Roman"/>
          <w:sz w:val="28"/>
          <w:szCs w:val="28"/>
          <w:lang w:eastAsia="ar-SA"/>
        </w:rPr>
        <w:t>Качество образования студентов колледжа во многом зависит от состояния материально-технической базы и обеспечения информационными ресурсами.</w:t>
      </w:r>
    </w:p>
    <w:p w14:paraId="16F624C3" w14:textId="77777777" w:rsidR="00FE5D18" w:rsidRPr="00D00E52" w:rsidRDefault="00FE5D18"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D00E52">
        <w:rPr>
          <w:rFonts w:ascii="Times New Roman" w:eastAsia="Times New Roman" w:hAnsi="Times New Roman" w:cs="Times New Roman"/>
          <w:sz w:val="28"/>
          <w:szCs w:val="28"/>
          <w:lang w:eastAsia="ar-SA"/>
        </w:rPr>
        <w:t xml:space="preserve">Обновлению материально-технической базы и информационных ресурсов в колледже уделяется большое внимание. Так, ежегодно составляется внутриколледжный план финансирования на улучшение материально-технической базы, основных фондов, информационного, книжного фонда и тд. В настоящее время колледж для достижения своей миссии и стратегических целей имеет достаточную для организации полноценного образовательного процесса по всем квалификациям специальностей и соответствующую требованиям нормативов оснащения организаций образования материально-техническую базу, информационные ресурсы, образовательные и информационные технологии для теоретической и практической подготовки студентов, для проведения научных исследований и повышение качества знаний студентов в целом. </w:t>
      </w:r>
    </w:p>
    <w:p w14:paraId="7BED0FE6" w14:textId="77777777" w:rsidR="00FE5D18" w:rsidRPr="00D00E52" w:rsidRDefault="00FE5D18"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D00E52">
        <w:rPr>
          <w:rFonts w:ascii="Times New Roman" w:eastAsia="Times New Roman" w:hAnsi="Times New Roman" w:cs="Times New Roman"/>
          <w:sz w:val="28"/>
          <w:szCs w:val="28"/>
          <w:lang w:eastAsia="ar-SA"/>
        </w:rPr>
        <w:lastRenderedPageBreak/>
        <w:t>На момент отчетного периода в колледже имеется необходимое количество информационно-технического оснащения образовательного процесса: компьютерная</w:t>
      </w:r>
      <w:r w:rsidRPr="00B05162">
        <w:rPr>
          <w:rFonts w:ascii="Times New Roman" w:eastAsia="Times New Roman" w:hAnsi="Times New Roman" w:cs="Times New Roman"/>
          <w:sz w:val="24"/>
          <w:szCs w:val="24"/>
          <w:lang w:eastAsia="ar-SA"/>
        </w:rPr>
        <w:t xml:space="preserve"> </w:t>
      </w:r>
      <w:r w:rsidRPr="00D00E52">
        <w:rPr>
          <w:rFonts w:ascii="Times New Roman" w:eastAsia="Times New Roman" w:hAnsi="Times New Roman" w:cs="Times New Roman"/>
          <w:sz w:val="28"/>
          <w:szCs w:val="28"/>
          <w:lang w:eastAsia="ar-SA"/>
        </w:rPr>
        <w:t xml:space="preserve">техника, проекторы, медицинские манекены, фантомы, муляжи, учебники, учебно-методические пособия,  число которых ежегодно увеличивается. </w:t>
      </w:r>
    </w:p>
    <w:p w14:paraId="5087DA32" w14:textId="77777777" w:rsidR="00FE5D18" w:rsidRPr="00D00E52" w:rsidRDefault="00FE5D18"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D00E52">
        <w:rPr>
          <w:rFonts w:ascii="Times New Roman" w:eastAsia="Times New Roman" w:hAnsi="Times New Roman" w:cs="Times New Roman"/>
          <w:sz w:val="28"/>
          <w:szCs w:val="28"/>
          <w:lang w:eastAsia="ar-SA"/>
        </w:rPr>
        <w:t>Ежегодно материально-техническая база колледжа обновляется и пополняется  за счет закупов учебной и офисной мебели, компьютерной техники, оборудования для лабораторий, кабинетов специальных дисциплин, спортивного инвентаря, проведения локальных сетей, текущего ремонта учебных корпусов, закупов и монтирования оборудования для обеспечения безопасности студентов и сотрудников колледжа и тд.</w:t>
      </w:r>
    </w:p>
    <w:p w14:paraId="06CAA2E2" w14:textId="77777777" w:rsidR="007D372B" w:rsidRPr="00D00E52" w:rsidRDefault="007D372B"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D00E52">
        <w:rPr>
          <w:rFonts w:ascii="Times New Roman" w:eastAsia="Times New Roman" w:hAnsi="Times New Roman" w:cs="Times New Roman"/>
          <w:sz w:val="28"/>
          <w:szCs w:val="28"/>
          <w:lang w:eastAsia="ar-SA"/>
        </w:rPr>
        <w:t xml:space="preserve">Для дифференциации потребностей студентов и учета способностей разных  студентов преподаватели используют различные технологии обучения и эффективные формы и методы обучения: технологию личностно-ориентированного обучения, ИКТ, технологию развития критического мышления. </w:t>
      </w:r>
    </w:p>
    <w:p w14:paraId="31CDF85C" w14:textId="0EE60251" w:rsidR="007531CD" w:rsidRPr="00D00E52" w:rsidRDefault="007531CD"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D00E52">
        <w:rPr>
          <w:rFonts w:ascii="Times New Roman" w:eastAsia="Times New Roman" w:hAnsi="Times New Roman" w:cs="Times New Roman"/>
          <w:sz w:val="28"/>
          <w:szCs w:val="28"/>
          <w:lang w:eastAsia="ar-SA"/>
        </w:rPr>
        <w:t xml:space="preserve">Для студентов и сотрудников колледжа обеспечена безопаснось в виде противопожарной сигнализации, обеспечения круглосуточной охраны колледжа через охранное агентство, наличия тревожной кнопки, наличия проходной системы посредством в течение дня на входе в колледж штатного вахтера. Вахтер производит регистрацию в специальном журнале студентов, потерявших или не имеющих на данный момент электронные карточки для прохождения через турникетную пропускную систему, посторонних посетителей колледжа по идентификационным личным документам, сообщает о визите посторонних тому или иному должностному лицу колледжа, к которому пришел посетитель и только после всех проверочных процедур, в сопровождении охранника, посетитель может пройти в здание колледжа. </w:t>
      </w:r>
    </w:p>
    <w:p w14:paraId="45BDB8F0" w14:textId="47699B99" w:rsidR="002A198C" w:rsidRPr="00290C58" w:rsidRDefault="007531CD"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290C58">
        <w:rPr>
          <w:rFonts w:ascii="Times New Roman" w:eastAsia="Times New Roman" w:hAnsi="Times New Roman" w:cs="Times New Roman"/>
          <w:sz w:val="28"/>
          <w:szCs w:val="28"/>
          <w:lang w:eastAsia="ar-SA"/>
        </w:rPr>
        <w:t>В колледже имеется библиотека общей площадью</w:t>
      </w:r>
      <w:r w:rsidRPr="00290C58">
        <w:rPr>
          <w:rFonts w:ascii="Times New Roman" w:eastAsia="Times New Roman" w:hAnsi="Times New Roman" w:cs="Times New Roman"/>
          <w:sz w:val="24"/>
          <w:szCs w:val="24"/>
          <w:lang w:eastAsia="ar-SA"/>
        </w:rPr>
        <w:t xml:space="preserve"> </w:t>
      </w:r>
      <w:r w:rsidR="00290C58" w:rsidRPr="00290C58">
        <w:rPr>
          <w:rFonts w:ascii="Times New Roman" w:eastAsia="Times New Roman" w:hAnsi="Times New Roman" w:cs="Times New Roman"/>
          <w:sz w:val="28"/>
          <w:szCs w:val="28"/>
          <w:lang w:eastAsia="ar-SA"/>
        </w:rPr>
        <w:t>53.4</w:t>
      </w:r>
      <w:r w:rsidRPr="00290C58">
        <w:rPr>
          <w:rFonts w:ascii="Times New Roman" w:eastAsia="Times New Roman" w:hAnsi="Times New Roman" w:cs="Times New Roman"/>
          <w:sz w:val="28"/>
          <w:szCs w:val="28"/>
          <w:lang w:eastAsia="ar-SA"/>
        </w:rPr>
        <w:t xml:space="preserve"> кв м, книгохранилище, читальный зал на </w:t>
      </w:r>
      <w:r w:rsidR="008C3135" w:rsidRPr="00290C58">
        <w:rPr>
          <w:rFonts w:ascii="Times New Roman" w:eastAsia="Times New Roman" w:hAnsi="Times New Roman" w:cs="Times New Roman"/>
          <w:sz w:val="28"/>
          <w:szCs w:val="28"/>
          <w:lang w:eastAsia="ar-SA"/>
        </w:rPr>
        <w:t>20</w:t>
      </w:r>
      <w:r w:rsidRPr="00290C58">
        <w:rPr>
          <w:rFonts w:ascii="Times New Roman" w:eastAsia="Times New Roman" w:hAnsi="Times New Roman" w:cs="Times New Roman"/>
          <w:sz w:val="28"/>
          <w:szCs w:val="28"/>
          <w:lang w:eastAsia="ar-SA"/>
        </w:rPr>
        <w:t xml:space="preserve"> мест. </w:t>
      </w:r>
      <w:r w:rsidR="008C3135" w:rsidRPr="00290C58">
        <w:rPr>
          <w:rFonts w:ascii="Times New Roman" w:eastAsia="Times New Roman" w:hAnsi="Times New Roman" w:cs="Times New Roman"/>
          <w:sz w:val="28"/>
          <w:szCs w:val="28"/>
          <w:lang w:eastAsia="ar-SA"/>
        </w:rPr>
        <w:t>10</w:t>
      </w:r>
      <w:r w:rsidRPr="00290C58">
        <w:rPr>
          <w:rFonts w:ascii="Times New Roman" w:eastAsia="Times New Roman" w:hAnsi="Times New Roman" w:cs="Times New Roman"/>
          <w:sz w:val="28"/>
          <w:szCs w:val="28"/>
          <w:lang w:eastAsia="ar-SA"/>
        </w:rPr>
        <w:t xml:space="preserve"> компьютеров в читальном зале подключены к интернету. В библиотеке имеется принтер для студентов, 2 сканера, копировальный аппарат. </w:t>
      </w:r>
      <w:r w:rsidR="002A198C" w:rsidRPr="00290C58">
        <w:rPr>
          <w:rFonts w:ascii="Times New Roman" w:eastAsia="Times New Roman" w:hAnsi="Times New Roman" w:cs="Times New Roman"/>
          <w:sz w:val="28"/>
          <w:szCs w:val="28"/>
          <w:lang w:eastAsia="ar-SA"/>
        </w:rPr>
        <w:t xml:space="preserve">Общий книжный фонд библиотеки колледжа составляет - экземпляров, в том числе: учебный фонд библиотеки (учебная, научная литература) - </w:t>
      </w:r>
      <w:r w:rsidR="00290C58" w:rsidRPr="00290C58">
        <w:rPr>
          <w:rFonts w:ascii="Times New Roman" w:eastAsia="Times New Roman" w:hAnsi="Times New Roman" w:cs="Times New Roman"/>
          <w:sz w:val="28"/>
          <w:szCs w:val="28"/>
          <w:lang w:eastAsia="ar-SA"/>
        </w:rPr>
        <w:t>8818</w:t>
      </w:r>
      <w:r w:rsidR="002A198C" w:rsidRPr="00290C58">
        <w:rPr>
          <w:rFonts w:ascii="Times New Roman" w:eastAsia="Times New Roman" w:hAnsi="Times New Roman" w:cs="Times New Roman"/>
          <w:sz w:val="28"/>
          <w:szCs w:val="28"/>
          <w:lang w:eastAsia="ar-SA"/>
        </w:rPr>
        <w:t xml:space="preserve"> экз., в том числе: на гос. языке – </w:t>
      </w:r>
      <w:r w:rsidR="00290C58" w:rsidRPr="00290C58">
        <w:rPr>
          <w:rFonts w:ascii="Times New Roman" w:eastAsia="Times New Roman" w:hAnsi="Times New Roman" w:cs="Times New Roman"/>
          <w:sz w:val="28"/>
          <w:szCs w:val="28"/>
          <w:lang w:eastAsia="ar-SA"/>
        </w:rPr>
        <w:t xml:space="preserve">1500 </w:t>
      </w:r>
      <w:r w:rsidR="002A198C" w:rsidRPr="00290C58">
        <w:rPr>
          <w:rFonts w:ascii="Times New Roman" w:eastAsia="Times New Roman" w:hAnsi="Times New Roman" w:cs="Times New Roman"/>
          <w:sz w:val="28"/>
          <w:szCs w:val="28"/>
          <w:lang w:eastAsia="ar-SA"/>
        </w:rPr>
        <w:t xml:space="preserve">экз. и  на русском языке  – </w:t>
      </w:r>
      <w:r w:rsidR="00290C58" w:rsidRPr="00290C58">
        <w:rPr>
          <w:rFonts w:ascii="Times New Roman" w:eastAsia="Times New Roman" w:hAnsi="Times New Roman" w:cs="Times New Roman"/>
          <w:sz w:val="28"/>
          <w:szCs w:val="28"/>
          <w:lang w:eastAsia="ar-SA"/>
        </w:rPr>
        <w:t>7318</w:t>
      </w:r>
      <w:r w:rsidR="002A198C" w:rsidRPr="00290C58">
        <w:rPr>
          <w:rFonts w:ascii="Times New Roman" w:eastAsia="Times New Roman" w:hAnsi="Times New Roman" w:cs="Times New Roman"/>
          <w:sz w:val="28"/>
          <w:szCs w:val="28"/>
          <w:lang w:eastAsia="ar-SA"/>
        </w:rPr>
        <w:t xml:space="preserve"> экз.</w:t>
      </w:r>
      <w:r w:rsidRPr="00290C58">
        <w:rPr>
          <w:rFonts w:ascii="Times New Roman" w:eastAsia="Times New Roman" w:hAnsi="Times New Roman" w:cs="Times New Roman"/>
          <w:sz w:val="28"/>
          <w:szCs w:val="28"/>
          <w:lang w:eastAsia="ar-SA"/>
        </w:rPr>
        <w:t xml:space="preserve"> </w:t>
      </w:r>
      <w:r w:rsidR="002A198C" w:rsidRPr="00290C58">
        <w:rPr>
          <w:rFonts w:ascii="Times New Roman" w:eastAsia="Times New Roman" w:hAnsi="Times New Roman" w:cs="Times New Roman"/>
          <w:sz w:val="28"/>
          <w:szCs w:val="28"/>
          <w:lang w:eastAsia="ar-SA"/>
        </w:rPr>
        <w:t>Фонд изданий УМП на электронных носителях составляет 278 экз.,  в т.ч. на государственном языке 120 экз.  Издания преподавателей колледжа доступны для использования в учебном процессе студентами в читальном зале. Имеется электронный полнотекстовый и книжный вариант.</w:t>
      </w:r>
      <w:r w:rsidR="002A198C" w:rsidRPr="00290C58">
        <w:rPr>
          <w:rFonts w:ascii="Times New Roman" w:hAnsi="Times New Roman" w:cs="Times New Roman"/>
          <w:sz w:val="28"/>
          <w:szCs w:val="28"/>
        </w:rPr>
        <w:t xml:space="preserve"> </w:t>
      </w:r>
    </w:p>
    <w:p w14:paraId="1A6CAF06" w14:textId="76D614C2" w:rsidR="007531CD" w:rsidRDefault="002A198C" w:rsidP="0066677D">
      <w:pPr>
        <w:suppressAutoHyphens/>
        <w:spacing w:after="0" w:line="240" w:lineRule="auto"/>
        <w:ind w:firstLine="567"/>
        <w:jc w:val="both"/>
        <w:rPr>
          <w:rFonts w:ascii="Times New Roman" w:eastAsia="Times New Roman" w:hAnsi="Times New Roman" w:cs="Times New Roman"/>
          <w:sz w:val="28"/>
          <w:szCs w:val="28"/>
          <w:lang w:eastAsia="ar-SA"/>
        </w:rPr>
      </w:pPr>
      <w:r w:rsidRPr="008C3135">
        <w:rPr>
          <w:rFonts w:ascii="Times New Roman" w:eastAsia="Times New Roman" w:hAnsi="Times New Roman" w:cs="Times New Roman"/>
          <w:sz w:val="28"/>
          <w:szCs w:val="28"/>
          <w:lang w:eastAsia="ar-SA"/>
        </w:rPr>
        <w:t xml:space="preserve">Преподавателями колледжа внедрены в учебный процесс учебно-методические и дидактические материалы, разработанные ими и  одобреные  </w:t>
      </w:r>
      <w:r w:rsidR="008C3135" w:rsidRPr="008C3135">
        <w:rPr>
          <w:rFonts w:ascii="Times New Roman" w:eastAsia="Times New Roman" w:hAnsi="Times New Roman" w:cs="Times New Roman"/>
          <w:sz w:val="28"/>
          <w:szCs w:val="28"/>
          <w:lang w:eastAsia="ar-SA"/>
        </w:rPr>
        <w:t>стоматологическим колледжем</w:t>
      </w:r>
      <w:r w:rsidRPr="008C3135">
        <w:rPr>
          <w:rFonts w:ascii="Times New Roman" w:eastAsia="Times New Roman" w:hAnsi="Times New Roman" w:cs="Times New Roman"/>
          <w:sz w:val="28"/>
          <w:szCs w:val="28"/>
          <w:lang w:eastAsia="ar-SA"/>
        </w:rPr>
        <w:t xml:space="preserve">  для использования внутри учебного заведения.</w:t>
      </w:r>
    </w:p>
    <w:p w14:paraId="568338DE" w14:textId="7DDBAD1C" w:rsidR="007531CD" w:rsidRPr="009F091D" w:rsidRDefault="00290C58" w:rsidP="009F091D">
      <w:pPr>
        <w:suppressAutoHyphens/>
        <w:spacing w:after="0" w:line="240" w:lineRule="auto"/>
        <w:ind w:firstLine="567"/>
        <w:jc w:val="both"/>
        <w:rPr>
          <w:rFonts w:ascii="Times New Roman" w:eastAsia="Times New Roman" w:hAnsi="Times New Roman" w:cs="Times New Roman"/>
          <w:sz w:val="28"/>
          <w:szCs w:val="28"/>
          <w:lang w:eastAsia="ar-SA"/>
        </w:rPr>
      </w:pPr>
      <w:r w:rsidRPr="00290C58">
        <w:rPr>
          <w:rFonts w:ascii="Times New Roman" w:eastAsia="Times New Roman" w:hAnsi="Times New Roman" w:cs="Times New Roman"/>
          <w:sz w:val="28"/>
          <w:szCs w:val="28"/>
          <w:lang w:eastAsia="ru-RU"/>
        </w:rPr>
        <w:t>С 2022 года арендуем</w:t>
      </w:r>
      <w:r>
        <w:rPr>
          <w:rFonts w:ascii="Times New Roman" w:eastAsia="Times New Roman" w:hAnsi="Times New Roman" w:cs="Times New Roman"/>
          <w:sz w:val="28"/>
          <w:szCs w:val="28"/>
          <w:lang w:eastAsia="ru-RU"/>
        </w:rPr>
        <w:t xml:space="preserve"> для нуждающих</w:t>
      </w:r>
      <w:r w:rsidRPr="00290C58">
        <w:rPr>
          <w:rFonts w:ascii="Times New Roman" w:eastAsia="Times New Roman" w:hAnsi="Times New Roman" w:cs="Times New Roman"/>
          <w:sz w:val="28"/>
          <w:szCs w:val="28"/>
          <w:lang w:eastAsia="ru-RU"/>
        </w:rPr>
        <w:t xml:space="preserve"> общежитие по договору по адресу Мызы16 на 37 иногородних студентов.</w:t>
      </w:r>
      <w:r w:rsidR="009F091D">
        <w:rPr>
          <w:rFonts w:ascii="Times New Roman" w:eastAsia="Times New Roman" w:hAnsi="Times New Roman" w:cs="Times New Roman"/>
          <w:sz w:val="28"/>
          <w:szCs w:val="28"/>
          <w:lang w:eastAsia="ar-SA"/>
        </w:rPr>
        <w:t xml:space="preserve"> </w:t>
      </w:r>
      <w:r w:rsidR="007531CD" w:rsidRPr="009F091D">
        <w:rPr>
          <w:rFonts w:ascii="Times New Roman" w:eastAsia="Times New Roman" w:hAnsi="Times New Roman" w:cs="Times New Roman"/>
          <w:sz w:val="28"/>
          <w:szCs w:val="28"/>
          <w:lang w:eastAsia="ar-SA"/>
        </w:rPr>
        <w:t xml:space="preserve">Общежития оборудованы столовыми, прачечными, тренажерными залами, учебными комнатами и </w:t>
      </w:r>
      <w:r w:rsidR="007531CD" w:rsidRPr="009F091D">
        <w:rPr>
          <w:rFonts w:ascii="Times New Roman" w:eastAsia="Times New Roman" w:hAnsi="Times New Roman" w:cs="Times New Roman"/>
          <w:sz w:val="28"/>
          <w:szCs w:val="28"/>
          <w:lang w:eastAsia="ar-SA"/>
        </w:rPr>
        <w:lastRenderedPageBreak/>
        <w:t>тд, это дает планомерно и разнообразно проводить студентам время и для подготовки к занятиям, и отдыха, и  полноценного питания и с удовольствием проводить досуг.</w:t>
      </w:r>
    </w:p>
    <w:p w14:paraId="032985A1" w14:textId="77777777" w:rsidR="00347068" w:rsidRPr="009F091D" w:rsidRDefault="00B52B6E" w:rsidP="0066677D">
      <w:pPr>
        <w:spacing w:after="0" w:line="240" w:lineRule="auto"/>
        <w:ind w:firstLine="567"/>
        <w:jc w:val="both"/>
        <w:rPr>
          <w:rFonts w:ascii="Times New Roman" w:eastAsia="Calibri" w:hAnsi="Times New Roman" w:cs="Times New Roman"/>
          <w:i/>
          <w:sz w:val="28"/>
          <w:szCs w:val="28"/>
          <w:lang w:val="kk-KZ" w:eastAsia="ru-RU"/>
        </w:rPr>
      </w:pPr>
      <w:r w:rsidRPr="009F091D">
        <w:rPr>
          <w:rFonts w:ascii="Times New Roman" w:eastAsia="Calibri" w:hAnsi="Times New Roman" w:cs="Times New Roman"/>
          <w:i/>
          <w:sz w:val="24"/>
          <w:szCs w:val="24"/>
          <w:lang w:val="kk-KZ" w:eastAsia="ru-RU"/>
        </w:rPr>
        <w:t xml:space="preserve"> </w:t>
      </w:r>
      <w:r w:rsidRPr="009F091D">
        <w:rPr>
          <w:rFonts w:ascii="Times New Roman" w:eastAsia="Calibri" w:hAnsi="Times New Roman" w:cs="Times New Roman"/>
          <w:i/>
          <w:sz w:val="28"/>
          <w:szCs w:val="28"/>
          <w:lang w:val="kk-KZ" w:eastAsia="ru-RU"/>
        </w:rPr>
        <w:t>Вывод:</w:t>
      </w:r>
    </w:p>
    <w:p w14:paraId="6AF810F5" w14:textId="77777777" w:rsidR="005709E5" w:rsidRPr="008C3135" w:rsidRDefault="005709E5" w:rsidP="0066677D">
      <w:pPr>
        <w:spacing w:after="0" w:line="240" w:lineRule="auto"/>
        <w:ind w:firstLine="567"/>
        <w:jc w:val="both"/>
        <w:rPr>
          <w:rFonts w:ascii="Times New Roman" w:eastAsia="Calibri" w:hAnsi="Times New Roman" w:cs="Times New Roman"/>
          <w:sz w:val="28"/>
          <w:szCs w:val="28"/>
          <w:lang w:val="kk-KZ" w:eastAsia="ru-RU"/>
        </w:rPr>
      </w:pPr>
      <w:r w:rsidRPr="008C3135">
        <w:rPr>
          <w:rFonts w:ascii="Times New Roman" w:eastAsia="Calibri" w:hAnsi="Times New Roman" w:cs="Times New Roman"/>
          <w:sz w:val="28"/>
          <w:szCs w:val="28"/>
          <w:lang w:val="kk-KZ" w:eastAsia="ru-RU"/>
        </w:rPr>
        <w:t>1.Распределение финансовых средств осуществляется в соответствии с утвержденным стратегическим планом развития на текущий финансовый год. В плане развития учитываются все мероприятия, предусмотренные в Стратегии развития колледжа, учитывается динамика расходов за предыдущие годы,</w:t>
      </w:r>
      <w:r w:rsidRPr="008C3135">
        <w:rPr>
          <w:rFonts w:ascii="Times New Roman" w:hAnsi="Times New Roman" w:cs="Times New Roman"/>
          <w:sz w:val="28"/>
          <w:szCs w:val="28"/>
        </w:rPr>
        <w:t xml:space="preserve"> </w:t>
      </w:r>
      <w:r w:rsidRPr="008C3135">
        <w:rPr>
          <w:rFonts w:ascii="Times New Roman" w:eastAsia="Calibri" w:hAnsi="Times New Roman" w:cs="Times New Roman"/>
          <w:sz w:val="28"/>
          <w:szCs w:val="28"/>
          <w:lang w:val="kk-KZ" w:eastAsia="ru-RU"/>
        </w:rPr>
        <w:t>своевременная отчетность в вышестоящие органы.</w:t>
      </w:r>
    </w:p>
    <w:p w14:paraId="49AF6BEF" w14:textId="77777777" w:rsidR="005709E5" w:rsidRPr="008C3135" w:rsidRDefault="005709E5" w:rsidP="0066677D">
      <w:pPr>
        <w:spacing w:after="0" w:line="240" w:lineRule="auto"/>
        <w:ind w:firstLine="567"/>
        <w:jc w:val="both"/>
        <w:rPr>
          <w:rFonts w:ascii="Times New Roman" w:eastAsia="Calibri" w:hAnsi="Times New Roman" w:cs="Times New Roman"/>
          <w:sz w:val="28"/>
          <w:szCs w:val="28"/>
          <w:lang w:val="kk-KZ" w:eastAsia="ru-RU"/>
        </w:rPr>
      </w:pPr>
      <w:r w:rsidRPr="008C3135">
        <w:rPr>
          <w:rFonts w:ascii="Times New Roman" w:eastAsia="Calibri" w:hAnsi="Times New Roman" w:cs="Times New Roman"/>
          <w:sz w:val="28"/>
          <w:szCs w:val="28"/>
          <w:lang w:val="kk-KZ" w:eastAsia="ru-RU"/>
        </w:rPr>
        <w:t>2.Контроль над распределением финансовых средств осуществляется на основании утвержденной сметы расходов. Расходование средств на выплату заработной платы производится на основании утвержденного штатного расписания и приказов по личному составу, тарификации педагогического персонала. В распределении средств на выплату заработной платы принимают участие отдел бухгалтерского учета, кадровая служба и руководители структурных подразделений.</w:t>
      </w:r>
    </w:p>
    <w:p w14:paraId="69CC9400" w14:textId="77777777" w:rsidR="00570B6D" w:rsidRPr="008C3135" w:rsidRDefault="00570B6D" w:rsidP="0066677D">
      <w:pPr>
        <w:spacing w:after="0" w:line="240" w:lineRule="auto"/>
        <w:ind w:firstLine="567"/>
        <w:jc w:val="both"/>
        <w:rPr>
          <w:rFonts w:ascii="Times New Roman" w:eastAsia="Calibri" w:hAnsi="Times New Roman" w:cs="Times New Roman"/>
          <w:sz w:val="28"/>
          <w:szCs w:val="28"/>
          <w:lang w:val="kk-KZ" w:eastAsia="ru-RU"/>
        </w:rPr>
      </w:pPr>
      <w:r w:rsidRPr="008C3135">
        <w:rPr>
          <w:rFonts w:ascii="Times New Roman" w:eastAsia="Calibri" w:hAnsi="Times New Roman" w:cs="Times New Roman"/>
          <w:sz w:val="28"/>
          <w:szCs w:val="28"/>
          <w:lang w:val="kk-KZ" w:eastAsia="ru-RU"/>
        </w:rPr>
        <w:t>3.</w:t>
      </w:r>
      <w:r w:rsidRPr="008C3135">
        <w:rPr>
          <w:rFonts w:ascii="Times New Roman" w:hAnsi="Times New Roman" w:cs="Times New Roman"/>
          <w:sz w:val="28"/>
          <w:szCs w:val="28"/>
        </w:rPr>
        <w:t xml:space="preserve"> </w:t>
      </w:r>
      <w:r w:rsidRPr="008C3135">
        <w:rPr>
          <w:rFonts w:ascii="Times New Roman" w:eastAsia="Calibri" w:hAnsi="Times New Roman" w:cs="Times New Roman"/>
          <w:sz w:val="28"/>
          <w:szCs w:val="28"/>
          <w:lang w:val="kk-KZ" w:eastAsia="ru-RU"/>
        </w:rPr>
        <w:t xml:space="preserve">Действующая система управления колледжа в целом соответствует миссии колледжа, все подразделения имеют должностные инструкции, определены и закреплены документально организационные процедуры основных процессов в колледже </w:t>
      </w:r>
    </w:p>
    <w:p w14:paraId="6856BE95" w14:textId="77777777" w:rsidR="0041592F" w:rsidRPr="008C3135" w:rsidRDefault="0041592F" w:rsidP="0066677D">
      <w:pPr>
        <w:spacing w:after="0" w:line="240" w:lineRule="auto"/>
        <w:ind w:firstLine="567"/>
        <w:jc w:val="both"/>
        <w:rPr>
          <w:rFonts w:ascii="Times New Roman" w:eastAsia="Calibri" w:hAnsi="Times New Roman" w:cs="Times New Roman"/>
          <w:sz w:val="28"/>
          <w:szCs w:val="28"/>
          <w:lang w:val="kk-KZ" w:eastAsia="ru-RU"/>
        </w:rPr>
      </w:pPr>
      <w:r w:rsidRPr="008C3135">
        <w:rPr>
          <w:rFonts w:ascii="Times New Roman" w:eastAsia="Calibri" w:hAnsi="Times New Roman" w:cs="Times New Roman"/>
          <w:sz w:val="28"/>
          <w:szCs w:val="28"/>
          <w:lang w:val="kk-KZ" w:eastAsia="ru-RU"/>
        </w:rPr>
        <w:t>4.</w:t>
      </w:r>
      <w:r w:rsidR="007D372B" w:rsidRPr="008C3135">
        <w:rPr>
          <w:rFonts w:ascii="Times New Roman" w:hAnsi="Times New Roman" w:cs="Times New Roman"/>
          <w:sz w:val="28"/>
          <w:szCs w:val="28"/>
        </w:rPr>
        <w:t xml:space="preserve"> </w:t>
      </w:r>
      <w:r w:rsidR="007D372B" w:rsidRPr="008C3135">
        <w:rPr>
          <w:rFonts w:ascii="Times New Roman" w:eastAsia="Calibri" w:hAnsi="Times New Roman" w:cs="Times New Roman"/>
          <w:sz w:val="28"/>
          <w:szCs w:val="28"/>
          <w:lang w:val="kk-KZ" w:eastAsia="ru-RU"/>
        </w:rPr>
        <w:t>Качественный кадровый состав ИТР соответствует требованиям стандартов ГОСО</w:t>
      </w:r>
    </w:p>
    <w:p w14:paraId="62DA3A43" w14:textId="77777777" w:rsidR="005709E5" w:rsidRPr="008C3135" w:rsidRDefault="00BA116F" w:rsidP="0066677D">
      <w:pPr>
        <w:spacing w:after="0" w:line="240" w:lineRule="auto"/>
        <w:ind w:firstLine="567"/>
        <w:jc w:val="both"/>
        <w:rPr>
          <w:rFonts w:ascii="Times New Roman" w:eastAsia="Calibri" w:hAnsi="Times New Roman" w:cs="Times New Roman"/>
          <w:i/>
          <w:sz w:val="28"/>
          <w:szCs w:val="28"/>
          <w:lang w:val="kk-KZ" w:eastAsia="ru-RU"/>
        </w:rPr>
      </w:pPr>
      <w:r w:rsidRPr="008C3135">
        <w:rPr>
          <w:rFonts w:ascii="Times New Roman" w:eastAsia="Calibri" w:hAnsi="Times New Roman" w:cs="Times New Roman"/>
          <w:i/>
          <w:sz w:val="28"/>
          <w:szCs w:val="28"/>
          <w:lang w:val="kk-KZ" w:eastAsia="ru-RU"/>
        </w:rPr>
        <w:t>1.6 Миссия, задачи и стратегия развития проектируются в соответствии с требованиями рынка труда.</w:t>
      </w:r>
    </w:p>
    <w:p w14:paraId="68F9F7E6" w14:textId="77777777" w:rsidR="00BA116F" w:rsidRPr="008C3135" w:rsidRDefault="00BA116F" w:rsidP="0066677D">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C3135">
        <w:rPr>
          <w:rFonts w:ascii="Times New Roman" w:eastAsia="Calibri" w:hAnsi="Times New Roman" w:cs="Times New Roman"/>
          <w:sz w:val="28"/>
          <w:szCs w:val="28"/>
          <w:lang w:eastAsia="ru-RU"/>
        </w:rPr>
        <w:t>Повышение качества образования становится важнейшим фактором экономического и социального прогресса любого общества, развития человеческого капитала. Соответственно все более возрастает роль системы управления образованием, что требует обеспечения  ее  надежной,  достоверной  информацией  о  достигаемом  качестве  образования  для принятия обоснованных управленческих решений, формирования и коррекции государственной политики, совершенствования нормативной правовой базы.</w:t>
      </w:r>
    </w:p>
    <w:p w14:paraId="58A83168" w14:textId="77777777" w:rsidR="007F185D" w:rsidRPr="008C3135" w:rsidRDefault="00BA116F" w:rsidP="0066677D">
      <w:pPr>
        <w:spacing w:after="0" w:line="240" w:lineRule="auto"/>
        <w:ind w:firstLine="567"/>
        <w:jc w:val="both"/>
        <w:rPr>
          <w:rFonts w:ascii="Times New Roman" w:eastAsia="Calibri" w:hAnsi="Times New Roman" w:cs="Times New Roman"/>
          <w:sz w:val="28"/>
          <w:szCs w:val="28"/>
          <w:lang w:eastAsia="ru-RU"/>
        </w:rPr>
      </w:pPr>
      <w:r w:rsidRPr="008C3135">
        <w:rPr>
          <w:rFonts w:ascii="Times New Roman" w:eastAsia="Calibri" w:hAnsi="Times New Roman" w:cs="Times New Roman"/>
          <w:sz w:val="28"/>
          <w:szCs w:val="28"/>
          <w:lang w:eastAsia="ru-RU"/>
        </w:rPr>
        <w:t xml:space="preserve">Набор контингента студентов осуществляется на основании нормативных документов: Закона Республики Казахстан от 27 июля 2007 года «Об образовании»,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Приказ Министра образования и науки Республики Казахстан от 18 октября 2018 года № 578. </w:t>
      </w:r>
    </w:p>
    <w:p w14:paraId="477C507A" w14:textId="7A9855AB" w:rsidR="00BA116F" w:rsidRPr="008C3135" w:rsidRDefault="00BA116F" w:rsidP="0066677D">
      <w:pPr>
        <w:spacing w:after="0" w:line="240" w:lineRule="auto"/>
        <w:ind w:firstLine="567"/>
        <w:jc w:val="both"/>
        <w:rPr>
          <w:rFonts w:ascii="Times New Roman" w:eastAsia="Times New Roman" w:hAnsi="Times New Roman" w:cs="Times New Roman"/>
          <w:sz w:val="28"/>
          <w:szCs w:val="28"/>
          <w:lang w:eastAsia="ru-RU"/>
        </w:rPr>
      </w:pPr>
      <w:r w:rsidRPr="008C3135">
        <w:rPr>
          <w:rFonts w:ascii="Times New Roman" w:eastAsia="Times New Roman" w:hAnsi="Times New Roman" w:cs="Times New Roman"/>
          <w:sz w:val="28"/>
          <w:szCs w:val="28"/>
          <w:lang w:eastAsia="ru-RU"/>
        </w:rPr>
        <w:t xml:space="preserve">По мере поступления письменных и устных заявок от работодателей, в течение  и, особенно,  в конце учебного года студентам предоставляется информация об имеющихся вакансиях в </w:t>
      </w:r>
      <w:r w:rsidR="008C3135" w:rsidRPr="008C3135">
        <w:rPr>
          <w:rFonts w:ascii="Times New Roman" w:eastAsia="Times New Roman" w:hAnsi="Times New Roman" w:cs="Times New Roman"/>
          <w:sz w:val="28"/>
          <w:szCs w:val="28"/>
          <w:lang w:eastAsia="ru-RU"/>
        </w:rPr>
        <w:t xml:space="preserve">стоматологических клиниках </w:t>
      </w:r>
      <w:r w:rsidRPr="008C3135">
        <w:rPr>
          <w:rFonts w:ascii="Times New Roman" w:eastAsia="Times New Roman" w:hAnsi="Times New Roman" w:cs="Times New Roman"/>
          <w:sz w:val="28"/>
          <w:szCs w:val="28"/>
          <w:lang w:eastAsia="ru-RU"/>
        </w:rPr>
        <w:t xml:space="preserve"> и аптеках города и области. Со всеми выпускниками проводится разъяснительная работа по ознакомлению с правами и обязанностями молодых специалистов. Перед отправлением на преддипломную практику проводится </w:t>
      </w:r>
      <w:r w:rsidRPr="008C3135">
        <w:rPr>
          <w:rFonts w:ascii="Times New Roman" w:eastAsia="Times New Roman" w:hAnsi="Times New Roman" w:cs="Times New Roman"/>
          <w:b/>
          <w:i/>
          <w:sz w:val="28"/>
          <w:szCs w:val="28"/>
          <w:lang w:eastAsia="ru-RU"/>
        </w:rPr>
        <w:t>ярмарка вакансий</w:t>
      </w:r>
      <w:r w:rsidRPr="008C3135">
        <w:rPr>
          <w:rFonts w:ascii="Times New Roman" w:eastAsia="Times New Roman" w:hAnsi="Times New Roman" w:cs="Times New Roman"/>
          <w:sz w:val="28"/>
          <w:szCs w:val="28"/>
          <w:lang w:eastAsia="ru-RU"/>
        </w:rPr>
        <w:t xml:space="preserve">, куда приглашаются представители </w:t>
      </w:r>
      <w:r w:rsidRPr="008C3135">
        <w:rPr>
          <w:rFonts w:ascii="Times New Roman" w:eastAsia="Times New Roman" w:hAnsi="Times New Roman" w:cs="Times New Roman"/>
          <w:sz w:val="28"/>
          <w:szCs w:val="28"/>
          <w:lang w:eastAsia="ru-RU"/>
        </w:rPr>
        <w:lastRenderedPageBreak/>
        <w:t>администрации лечебно-профилактических организаций города и области.</w:t>
      </w:r>
    </w:p>
    <w:p w14:paraId="07282F2A" w14:textId="48C387FD" w:rsidR="00B52B6E" w:rsidRPr="009853AF" w:rsidRDefault="00BA116F" w:rsidP="009853AF">
      <w:pPr>
        <w:spacing w:after="0" w:line="240" w:lineRule="auto"/>
        <w:ind w:firstLine="567"/>
        <w:jc w:val="both"/>
        <w:rPr>
          <w:rFonts w:ascii="Times New Roman" w:eastAsia="Times New Roman" w:hAnsi="Times New Roman" w:cs="Times New Roman"/>
          <w:sz w:val="28"/>
          <w:szCs w:val="28"/>
          <w:lang w:eastAsia="ru-RU"/>
        </w:rPr>
      </w:pPr>
      <w:r w:rsidRPr="008C3135">
        <w:rPr>
          <w:rFonts w:ascii="Times New Roman" w:eastAsia="Times New Roman" w:hAnsi="Times New Roman" w:cs="Times New Roman"/>
          <w:sz w:val="28"/>
          <w:szCs w:val="28"/>
          <w:lang w:eastAsia="ru-RU"/>
        </w:rPr>
        <w:t xml:space="preserve">В течение учебного года в колледж поступают заявки на выпускников от ЛПО города и области по разным специальностям. При проведении анализа информации о заявках можно увидеть, что наибольшим спросом пользуются </w:t>
      </w:r>
      <w:r w:rsidRPr="009853AF">
        <w:rPr>
          <w:rFonts w:ascii="Times New Roman" w:eastAsia="Times New Roman" w:hAnsi="Times New Roman" w:cs="Times New Roman"/>
          <w:sz w:val="28"/>
          <w:szCs w:val="28"/>
          <w:lang w:eastAsia="ru-RU"/>
        </w:rPr>
        <w:t>выпускники специальностей</w:t>
      </w:r>
      <w:r w:rsidRPr="00B05162">
        <w:rPr>
          <w:rFonts w:ascii="Times New Roman" w:eastAsia="Times New Roman" w:hAnsi="Times New Roman" w:cs="Times New Roman"/>
          <w:sz w:val="24"/>
          <w:szCs w:val="24"/>
          <w:lang w:eastAsia="ru-RU"/>
        </w:rPr>
        <w:t xml:space="preserve"> </w:t>
      </w:r>
      <w:r w:rsidRPr="009853AF">
        <w:rPr>
          <w:rFonts w:ascii="Times New Roman" w:eastAsia="Times New Roman" w:hAnsi="Times New Roman" w:cs="Times New Roman"/>
          <w:sz w:val="28"/>
          <w:szCs w:val="28"/>
          <w:lang w:eastAsia="ru-RU"/>
        </w:rPr>
        <w:t>«</w:t>
      </w:r>
      <w:r w:rsidR="009853AF" w:rsidRPr="009853AF">
        <w:rPr>
          <w:rFonts w:ascii="Times New Roman" w:eastAsia="Times New Roman" w:hAnsi="Times New Roman" w:cs="Times New Roman"/>
          <w:sz w:val="28"/>
          <w:szCs w:val="28"/>
          <w:lang w:eastAsia="ru-RU"/>
        </w:rPr>
        <w:t>Стоматология» квалификация «Дантист»</w:t>
      </w:r>
      <w:r w:rsidRPr="009853AF">
        <w:rPr>
          <w:rFonts w:ascii="Times New Roman" w:eastAsia="Times New Roman" w:hAnsi="Times New Roman" w:cs="Times New Roman"/>
          <w:sz w:val="28"/>
          <w:szCs w:val="28"/>
          <w:lang w:eastAsia="ru-RU"/>
        </w:rPr>
        <w:t xml:space="preserve">; </w:t>
      </w:r>
      <w:r w:rsidR="009853AF" w:rsidRPr="009853AF">
        <w:rPr>
          <w:rFonts w:ascii="Times New Roman" w:eastAsia="Times New Roman" w:hAnsi="Times New Roman" w:cs="Times New Roman"/>
          <w:sz w:val="28"/>
          <w:szCs w:val="28"/>
          <w:lang w:eastAsia="ru-RU"/>
        </w:rPr>
        <w:t xml:space="preserve">«Стоматология» квалификация «Помощник врача стоматолога; «Стоматолгия ортопедическая» квалификация «Зубной техник» </w:t>
      </w:r>
      <w:r w:rsidRPr="009853AF">
        <w:rPr>
          <w:rFonts w:ascii="Times New Roman" w:eastAsia="Times New Roman" w:hAnsi="Times New Roman" w:cs="Times New Roman"/>
          <w:sz w:val="28"/>
          <w:szCs w:val="28"/>
          <w:lang w:eastAsia="ru-RU"/>
        </w:rPr>
        <w:t>«Фармация», квалификация «Фармацевт»</w:t>
      </w:r>
    </w:p>
    <w:p w14:paraId="2BA625BE" w14:textId="042CB077" w:rsidR="007F185D" w:rsidRPr="009853AF" w:rsidRDefault="007F185D" w:rsidP="0066677D">
      <w:pPr>
        <w:spacing w:after="0" w:line="240" w:lineRule="auto"/>
        <w:ind w:firstLine="567"/>
        <w:jc w:val="both"/>
        <w:rPr>
          <w:rFonts w:ascii="Times New Roman" w:eastAsia="Calibri" w:hAnsi="Times New Roman" w:cs="Times New Roman"/>
          <w:sz w:val="28"/>
          <w:szCs w:val="28"/>
          <w:lang w:val="kk-KZ" w:eastAsia="ru-RU"/>
        </w:rPr>
      </w:pPr>
      <w:r w:rsidRPr="009853AF">
        <w:rPr>
          <w:rFonts w:ascii="Times New Roman" w:eastAsia="Calibri" w:hAnsi="Times New Roman" w:cs="Times New Roman"/>
          <w:sz w:val="28"/>
          <w:szCs w:val="28"/>
          <w:lang w:val="kk-KZ" w:eastAsia="ru-RU"/>
        </w:rPr>
        <w:t>В связи с потребностью региона в медицинских кадрах выросло количество обучающихся за счет местного бюджета,</w:t>
      </w:r>
      <w:r w:rsidR="00A818CC" w:rsidRPr="009853AF">
        <w:rPr>
          <w:rFonts w:ascii="Times New Roman" w:eastAsia="Calibri" w:hAnsi="Times New Roman" w:cs="Times New Roman"/>
          <w:sz w:val="28"/>
          <w:szCs w:val="28"/>
          <w:lang w:val="kk-KZ" w:eastAsia="ru-RU"/>
        </w:rPr>
        <w:t xml:space="preserve"> </w:t>
      </w:r>
      <w:r w:rsidRPr="009853AF">
        <w:rPr>
          <w:rFonts w:ascii="Times New Roman" w:eastAsia="Calibri" w:hAnsi="Times New Roman" w:cs="Times New Roman"/>
          <w:sz w:val="28"/>
          <w:szCs w:val="28"/>
          <w:lang w:val="kk-KZ" w:eastAsia="ru-RU"/>
        </w:rPr>
        <w:t xml:space="preserve">с 2021 года госзаказ  распределяется по принципу «деньги за студентом», то есть если ранее места госзаказа распределяли между колледжами, то теперь госзаказ размещается среди колледжей по выбору абитуриентов, в этой связи с большинством выбора  среди абитуриентов  </w:t>
      </w:r>
      <w:r w:rsidR="009853AF" w:rsidRPr="009853AF">
        <w:rPr>
          <w:rFonts w:ascii="Times New Roman" w:eastAsia="Calibri" w:hAnsi="Times New Roman" w:cs="Times New Roman"/>
          <w:sz w:val="28"/>
          <w:szCs w:val="28"/>
          <w:lang w:val="kk-KZ" w:eastAsia="ru-RU"/>
        </w:rPr>
        <w:t xml:space="preserve">ТОО «Усть-Каменогорского стоматологического колледжа» </w:t>
      </w:r>
      <w:r w:rsidRPr="009853AF">
        <w:rPr>
          <w:rFonts w:ascii="Times New Roman" w:eastAsia="Calibri" w:hAnsi="Times New Roman" w:cs="Times New Roman"/>
          <w:sz w:val="28"/>
          <w:szCs w:val="28"/>
          <w:lang w:val="kk-KZ" w:eastAsia="ru-RU"/>
        </w:rPr>
        <w:t>возросло количество студентов в колледже.</w:t>
      </w:r>
      <w:r w:rsidRPr="009853AF">
        <w:rPr>
          <w:rFonts w:ascii="Times New Roman" w:hAnsi="Times New Roman" w:cs="Times New Roman"/>
          <w:sz w:val="28"/>
          <w:szCs w:val="28"/>
        </w:rPr>
        <w:t xml:space="preserve"> </w:t>
      </w:r>
      <w:r w:rsidRPr="009853AF">
        <w:rPr>
          <w:rFonts w:ascii="Times New Roman" w:eastAsia="Calibri" w:hAnsi="Times New Roman" w:cs="Times New Roman"/>
          <w:sz w:val="28"/>
          <w:szCs w:val="28"/>
          <w:lang w:val="kk-KZ" w:eastAsia="ru-RU"/>
        </w:rPr>
        <w:t>Качество образования  в колледже определяется совокупностью показателей характеризующих различные аспекты учебной деятельности колледжа: содержание образования, формы и методы обучения, материально - техническую базу, кадровый потенциал. Правила обучения в колледже регламентируются в соответствии с академической политикой колледжа.</w:t>
      </w:r>
    </w:p>
    <w:p w14:paraId="2002A871" w14:textId="7D766BCE" w:rsidR="00BA116F" w:rsidRPr="009853AF" w:rsidRDefault="007F185D" w:rsidP="0066677D">
      <w:pPr>
        <w:spacing w:after="0" w:line="240" w:lineRule="auto"/>
        <w:ind w:firstLine="567"/>
        <w:jc w:val="both"/>
        <w:rPr>
          <w:rFonts w:ascii="Times New Roman" w:eastAsia="Calibri" w:hAnsi="Times New Roman" w:cs="Times New Roman"/>
          <w:sz w:val="28"/>
          <w:szCs w:val="28"/>
          <w:lang w:val="kk-KZ" w:eastAsia="ru-RU"/>
        </w:rPr>
      </w:pPr>
      <w:r w:rsidRPr="009853AF">
        <w:rPr>
          <w:rFonts w:ascii="Times New Roman" w:eastAsia="Calibri" w:hAnsi="Times New Roman" w:cs="Times New Roman"/>
          <w:sz w:val="28"/>
          <w:szCs w:val="28"/>
          <w:lang w:val="kk-KZ" w:eastAsia="ru-RU"/>
        </w:rPr>
        <w:t xml:space="preserve">Ежегодно  издается рекламная продукция и функционирует сайт колледжа, где размещены правила приема. Также преподавателями колледжа осуществляется профориентационная работа в школах города Усть-Каменогорск и </w:t>
      </w:r>
      <w:r w:rsidR="009853AF" w:rsidRPr="009853AF">
        <w:rPr>
          <w:rFonts w:ascii="Times New Roman" w:eastAsia="Calibri" w:hAnsi="Times New Roman" w:cs="Times New Roman"/>
          <w:sz w:val="28"/>
          <w:szCs w:val="28"/>
          <w:lang w:val="kk-KZ" w:eastAsia="ru-RU"/>
        </w:rPr>
        <w:t xml:space="preserve">регионах Восточно-Казахстанской области </w:t>
      </w:r>
      <w:r w:rsidRPr="009853AF">
        <w:rPr>
          <w:rFonts w:ascii="Times New Roman" w:eastAsia="Calibri" w:hAnsi="Times New Roman" w:cs="Times New Roman"/>
          <w:sz w:val="28"/>
          <w:szCs w:val="28"/>
          <w:lang w:val="kk-KZ" w:eastAsia="ru-RU"/>
        </w:rPr>
        <w:t>с целью обеспечения достаточного притока абитуриентов. Для преподавателей разработаны методические рекомендации по проведению профориентационной работы с учащимися школ города, области (речь для выступления, видео ролик, информационные листы для абитуриентов на государственном и русском языках). Проводится День открытых дверей с обзорной экскурсией по колледжу для школьников  и их родителей.</w:t>
      </w:r>
    </w:p>
    <w:p w14:paraId="2104B64B" w14:textId="55994905" w:rsidR="00033762" w:rsidRPr="006A7C10" w:rsidRDefault="00033762" w:rsidP="0066677D">
      <w:pPr>
        <w:spacing w:after="0" w:line="240" w:lineRule="auto"/>
        <w:ind w:firstLine="567"/>
        <w:jc w:val="both"/>
        <w:rPr>
          <w:rFonts w:ascii="Times New Roman" w:eastAsia="Calibri" w:hAnsi="Times New Roman" w:cs="Times New Roman"/>
          <w:sz w:val="28"/>
          <w:szCs w:val="28"/>
          <w:lang w:val="kk-KZ" w:eastAsia="ru-RU"/>
        </w:rPr>
      </w:pPr>
      <w:r w:rsidRPr="006A7C10">
        <w:rPr>
          <w:rFonts w:ascii="Times New Roman" w:eastAsia="Calibri" w:hAnsi="Times New Roman" w:cs="Times New Roman"/>
          <w:sz w:val="28"/>
          <w:szCs w:val="28"/>
          <w:lang w:val="kk-KZ" w:eastAsia="ru-RU"/>
        </w:rPr>
        <w:t>Контингент 2018-2019 учебного года  составлял -</w:t>
      </w:r>
      <w:r w:rsidR="0007106F" w:rsidRPr="006A7C10">
        <w:rPr>
          <w:rFonts w:ascii="Times New Roman" w:eastAsia="Calibri" w:hAnsi="Times New Roman" w:cs="Times New Roman"/>
          <w:sz w:val="28"/>
          <w:szCs w:val="28"/>
          <w:lang w:val="kk-KZ" w:eastAsia="ru-RU"/>
        </w:rPr>
        <w:t xml:space="preserve"> </w:t>
      </w:r>
      <w:r w:rsidR="006A7C10" w:rsidRPr="006A7C10">
        <w:rPr>
          <w:rFonts w:ascii="Times New Roman" w:eastAsia="Calibri" w:hAnsi="Times New Roman" w:cs="Times New Roman"/>
          <w:sz w:val="28"/>
          <w:szCs w:val="28"/>
          <w:lang w:val="kk-KZ" w:eastAsia="ru-RU"/>
        </w:rPr>
        <w:t>132</w:t>
      </w:r>
      <w:r w:rsidRPr="006A7C10">
        <w:rPr>
          <w:rFonts w:ascii="Times New Roman" w:eastAsia="Calibri" w:hAnsi="Times New Roman" w:cs="Times New Roman"/>
          <w:sz w:val="28"/>
          <w:szCs w:val="28"/>
          <w:lang w:val="kk-KZ" w:eastAsia="ru-RU"/>
        </w:rPr>
        <w:t>студента</w:t>
      </w:r>
      <w:r w:rsidR="006A7C10" w:rsidRPr="006A7C10">
        <w:rPr>
          <w:rFonts w:ascii="Times New Roman" w:eastAsia="Calibri" w:hAnsi="Times New Roman" w:cs="Times New Roman"/>
          <w:sz w:val="28"/>
          <w:szCs w:val="28"/>
          <w:lang w:val="kk-KZ" w:eastAsia="ru-RU"/>
        </w:rPr>
        <w:t xml:space="preserve"> </w:t>
      </w:r>
      <w:r w:rsidRPr="006A7C10">
        <w:rPr>
          <w:rFonts w:ascii="Times New Roman" w:eastAsia="Calibri" w:hAnsi="Times New Roman" w:cs="Times New Roman"/>
          <w:sz w:val="28"/>
          <w:szCs w:val="28"/>
          <w:lang w:val="kk-KZ" w:eastAsia="ru-RU"/>
        </w:rPr>
        <w:t xml:space="preserve"> на платно –договорной основе   </w:t>
      </w:r>
    </w:p>
    <w:p w14:paraId="4CD21A69" w14:textId="0CEF0386" w:rsidR="001446C8" w:rsidRPr="006A7C10" w:rsidRDefault="001446C8" w:rsidP="0066677D">
      <w:pPr>
        <w:spacing w:after="0" w:line="240" w:lineRule="auto"/>
        <w:ind w:firstLine="567"/>
        <w:jc w:val="both"/>
        <w:rPr>
          <w:rFonts w:ascii="Times New Roman" w:eastAsia="Calibri" w:hAnsi="Times New Roman" w:cs="Times New Roman"/>
          <w:sz w:val="28"/>
          <w:szCs w:val="28"/>
          <w:lang w:val="kk-KZ" w:eastAsia="ru-RU"/>
        </w:rPr>
      </w:pPr>
      <w:r w:rsidRPr="006A7C10">
        <w:rPr>
          <w:rFonts w:ascii="Times New Roman" w:eastAsia="Calibri" w:hAnsi="Times New Roman" w:cs="Times New Roman"/>
          <w:sz w:val="28"/>
          <w:szCs w:val="28"/>
          <w:lang w:val="kk-KZ" w:eastAsia="ru-RU"/>
        </w:rPr>
        <w:t xml:space="preserve">Контингент 2019-2020 учебного года  составлял </w:t>
      </w:r>
      <w:r w:rsidR="00590A70" w:rsidRPr="006A7C10">
        <w:rPr>
          <w:rFonts w:ascii="Times New Roman" w:eastAsia="Calibri" w:hAnsi="Times New Roman" w:cs="Times New Roman"/>
          <w:sz w:val="28"/>
          <w:szCs w:val="28"/>
          <w:lang w:val="kk-KZ" w:eastAsia="ru-RU"/>
        </w:rPr>
        <w:t>–</w:t>
      </w:r>
      <w:r w:rsidR="00033762" w:rsidRPr="006A7C10">
        <w:rPr>
          <w:rFonts w:ascii="Times New Roman" w:eastAsia="Calibri" w:hAnsi="Times New Roman" w:cs="Times New Roman"/>
          <w:sz w:val="28"/>
          <w:szCs w:val="28"/>
          <w:lang w:val="kk-KZ" w:eastAsia="ru-RU"/>
        </w:rPr>
        <w:t xml:space="preserve"> </w:t>
      </w:r>
      <w:r w:rsidR="00590A70" w:rsidRPr="006A7C10">
        <w:rPr>
          <w:rFonts w:ascii="Times New Roman" w:eastAsia="Calibri" w:hAnsi="Times New Roman" w:cs="Times New Roman"/>
          <w:sz w:val="28"/>
          <w:szCs w:val="28"/>
          <w:lang w:val="kk-KZ" w:eastAsia="ru-RU"/>
        </w:rPr>
        <w:t>1</w:t>
      </w:r>
      <w:r w:rsidR="006A7C10" w:rsidRPr="006A7C10">
        <w:rPr>
          <w:rFonts w:ascii="Times New Roman" w:eastAsia="Calibri" w:hAnsi="Times New Roman" w:cs="Times New Roman"/>
          <w:sz w:val="28"/>
          <w:szCs w:val="28"/>
          <w:lang w:val="kk-KZ" w:eastAsia="ru-RU"/>
        </w:rPr>
        <w:t>50</w:t>
      </w:r>
      <w:r w:rsidR="00590A70" w:rsidRPr="006A7C10">
        <w:rPr>
          <w:rFonts w:ascii="Times New Roman" w:eastAsia="Calibri" w:hAnsi="Times New Roman" w:cs="Times New Roman"/>
          <w:sz w:val="28"/>
          <w:szCs w:val="28"/>
          <w:lang w:val="kk-KZ" w:eastAsia="ru-RU"/>
        </w:rPr>
        <w:t xml:space="preserve"> </w:t>
      </w:r>
      <w:r w:rsidRPr="006A7C10">
        <w:rPr>
          <w:rFonts w:ascii="Times New Roman" w:eastAsia="Calibri" w:hAnsi="Times New Roman" w:cs="Times New Roman"/>
          <w:sz w:val="28"/>
          <w:szCs w:val="28"/>
          <w:lang w:val="kk-KZ" w:eastAsia="ru-RU"/>
        </w:rPr>
        <w:t xml:space="preserve">студента  на платно –договорной основе </w:t>
      </w:r>
    </w:p>
    <w:p w14:paraId="334C0CB5" w14:textId="329103C8" w:rsidR="00033762" w:rsidRPr="006A7C10" w:rsidRDefault="001446C8" w:rsidP="0066677D">
      <w:pPr>
        <w:spacing w:after="0" w:line="240" w:lineRule="auto"/>
        <w:ind w:firstLine="567"/>
        <w:jc w:val="both"/>
        <w:rPr>
          <w:rFonts w:ascii="Times New Roman" w:eastAsia="Calibri" w:hAnsi="Times New Roman" w:cs="Times New Roman"/>
          <w:sz w:val="28"/>
          <w:szCs w:val="28"/>
          <w:lang w:val="kk-KZ" w:eastAsia="ru-RU"/>
        </w:rPr>
      </w:pPr>
      <w:r w:rsidRPr="006A7C10">
        <w:rPr>
          <w:rFonts w:ascii="Times New Roman" w:eastAsia="Calibri" w:hAnsi="Times New Roman" w:cs="Times New Roman"/>
          <w:sz w:val="28"/>
          <w:szCs w:val="28"/>
          <w:lang w:val="kk-KZ" w:eastAsia="ru-RU"/>
        </w:rPr>
        <w:t>Контингент 2020</w:t>
      </w:r>
      <w:r w:rsidR="00A818CC" w:rsidRPr="006A7C10">
        <w:rPr>
          <w:rFonts w:ascii="Times New Roman" w:eastAsia="Calibri" w:hAnsi="Times New Roman" w:cs="Times New Roman"/>
          <w:sz w:val="28"/>
          <w:szCs w:val="28"/>
          <w:lang w:val="kk-KZ" w:eastAsia="ru-RU"/>
        </w:rPr>
        <w:t xml:space="preserve"> </w:t>
      </w:r>
      <w:r w:rsidRPr="006A7C10">
        <w:rPr>
          <w:rFonts w:ascii="Times New Roman" w:eastAsia="Calibri" w:hAnsi="Times New Roman" w:cs="Times New Roman"/>
          <w:sz w:val="28"/>
          <w:szCs w:val="28"/>
          <w:lang w:val="kk-KZ" w:eastAsia="ru-RU"/>
        </w:rPr>
        <w:t>-</w:t>
      </w:r>
      <w:r w:rsidR="00A818CC" w:rsidRPr="006A7C10">
        <w:rPr>
          <w:rFonts w:ascii="Times New Roman" w:eastAsia="Calibri" w:hAnsi="Times New Roman" w:cs="Times New Roman"/>
          <w:sz w:val="28"/>
          <w:szCs w:val="28"/>
          <w:lang w:val="kk-KZ" w:eastAsia="ru-RU"/>
        </w:rPr>
        <w:t xml:space="preserve"> </w:t>
      </w:r>
      <w:r w:rsidRPr="006A7C10">
        <w:rPr>
          <w:rFonts w:ascii="Times New Roman" w:eastAsia="Calibri" w:hAnsi="Times New Roman" w:cs="Times New Roman"/>
          <w:sz w:val="28"/>
          <w:szCs w:val="28"/>
          <w:lang w:val="kk-KZ" w:eastAsia="ru-RU"/>
        </w:rPr>
        <w:t>2021 учебного года  составлял –</w:t>
      </w:r>
      <w:r w:rsidR="00A818CC" w:rsidRPr="006A7C10">
        <w:rPr>
          <w:rFonts w:ascii="Times New Roman" w:eastAsia="Calibri" w:hAnsi="Times New Roman" w:cs="Times New Roman"/>
          <w:sz w:val="28"/>
          <w:szCs w:val="28"/>
          <w:lang w:val="kk-KZ" w:eastAsia="ru-RU"/>
        </w:rPr>
        <w:t xml:space="preserve"> </w:t>
      </w:r>
      <w:r w:rsidR="00590A70" w:rsidRPr="006A7C10">
        <w:rPr>
          <w:rFonts w:ascii="Times New Roman" w:eastAsia="Calibri" w:hAnsi="Times New Roman" w:cs="Times New Roman"/>
          <w:sz w:val="28"/>
          <w:szCs w:val="28"/>
          <w:lang w:val="kk-KZ" w:eastAsia="ru-RU"/>
        </w:rPr>
        <w:t xml:space="preserve"> </w:t>
      </w:r>
      <w:r w:rsidR="006A7C10" w:rsidRPr="006A7C10">
        <w:rPr>
          <w:rFonts w:ascii="Times New Roman" w:eastAsia="Calibri" w:hAnsi="Times New Roman" w:cs="Times New Roman"/>
          <w:sz w:val="28"/>
          <w:szCs w:val="28"/>
          <w:lang w:val="kk-KZ" w:eastAsia="ru-RU"/>
        </w:rPr>
        <w:t>172</w:t>
      </w:r>
      <w:r w:rsidRPr="006A7C10">
        <w:rPr>
          <w:rFonts w:ascii="Times New Roman" w:eastAsia="Calibri" w:hAnsi="Times New Roman" w:cs="Times New Roman"/>
          <w:sz w:val="28"/>
          <w:szCs w:val="28"/>
          <w:lang w:val="kk-KZ" w:eastAsia="ru-RU"/>
        </w:rPr>
        <w:t>студента  на платно –договорной основе</w:t>
      </w:r>
      <w:r w:rsidR="00293462">
        <w:rPr>
          <w:rFonts w:ascii="Times New Roman" w:eastAsia="Calibri" w:hAnsi="Times New Roman" w:cs="Times New Roman"/>
          <w:sz w:val="28"/>
          <w:szCs w:val="28"/>
          <w:lang w:val="kk-KZ" w:eastAsia="ru-RU"/>
        </w:rPr>
        <w:t>.</w:t>
      </w:r>
      <w:r w:rsidRPr="006A7C10">
        <w:rPr>
          <w:rFonts w:ascii="Times New Roman" w:eastAsia="Calibri" w:hAnsi="Times New Roman" w:cs="Times New Roman"/>
          <w:sz w:val="28"/>
          <w:szCs w:val="28"/>
          <w:lang w:val="kk-KZ" w:eastAsia="ru-RU"/>
        </w:rPr>
        <w:t xml:space="preserve">                             </w:t>
      </w:r>
      <w:r w:rsidR="00033762" w:rsidRPr="006A7C10">
        <w:rPr>
          <w:rFonts w:ascii="Times New Roman" w:eastAsia="Calibri" w:hAnsi="Times New Roman" w:cs="Times New Roman"/>
          <w:sz w:val="28"/>
          <w:szCs w:val="28"/>
          <w:lang w:val="kk-KZ" w:eastAsia="ru-RU"/>
        </w:rPr>
        <w:t xml:space="preserve">  </w:t>
      </w:r>
    </w:p>
    <w:p w14:paraId="07903813" w14:textId="08E6E9C5" w:rsidR="00033762" w:rsidRPr="00293462" w:rsidRDefault="001446C8" w:rsidP="0066677D">
      <w:pPr>
        <w:spacing w:after="0" w:line="240" w:lineRule="auto"/>
        <w:ind w:firstLine="567"/>
        <w:jc w:val="both"/>
        <w:rPr>
          <w:rFonts w:ascii="Times New Roman" w:eastAsia="Calibri" w:hAnsi="Times New Roman" w:cs="Times New Roman"/>
          <w:sz w:val="28"/>
          <w:szCs w:val="28"/>
          <w:lang w:val="kk-KZ" w:eastAsia="ru-RU"/>
        </w:rPr>
      </w:pPr>
      <w:r w:rsidRPr="00293462">
        <w:rPr>
          <w:rFonts w:ascii="Times New Roman" w:eastAsia="Calibri" w:hAnsi="Times New Roman" w:cs="Times New Roman"/>
          <w:sz w:val="28"/>
          <w:szCs w:val="28"/>
          <w:lang w:val="kk-KZ" w:eastAsia="ru-RU"/>
        </w:rPr>
        <w:t>Контингент 2021-2022учебного года  составлял  –</w:t>
      </w:r>
      <w:r w:rsidR="009260AE" w:rsidRPr="00293462">
        <w:rPr>
          <w:rFonts w:ascii="Times New Roman" w:eastAsia="Calibri" w:hAnsi="Times New Roman" w:cs="Times New Roman"/>
          <w:sz w:val="28"/>
          <w:szCs w:val="28"/>
          <w:lang w:val="kk-KZ" w:eastAsia="ru-RU"/>
        </w:rPr>
        <w:t xml:space="preserve"> </w:t>
      </w:r>
      <w:r w:rsidR="006A7C10" w:rsidRPr="00293462">
        <w:rPr>
          <w:rFonts w:ascii="Times New Roman" w:eastAsia="Calibri" w:hAnsi="Times New Roman" w:cs="Times New Roman"/>
          <w:sz w:val="28"/>
          <w:szCs w:val="28"/>
          <w:lang w:val="kk-KZ" w:eastAsia="ru-RU"/>
        </w:rPr>
        <w:t xml:space="preserve">200 </w:t>
      </w:r>
      <w:r w:rsidRPr="00293462">
        <w:rPr>
          <w:rFonts w:ascii="Times New Roman" w:eastAsia="Calibri" w:hAnsi="Times New Roman" w:cs="Times New Roman"/>
          <w:sz w:val="28"/>
          <w:szCs w:val="28"/>
          <w:lang w:val="kk-KZ" w:eastAsia="ru-RU"/>
        </w:rPr>
        <w:t>студента</w:t>
      </w:r>
      <w:r w:rsidR="006A7C10" w:rsidRPr="00293462">
        <w:rPr>
          <w:rFonts w:ascii="Times New Roman" w:eastAsia="Calibri" w:hAnsi="Times New Roman" w:cs="Times New Roman"/>
          <w:sz w:val="28"/>
          <w:szCs w:val="28"/>
          <w:lang w:val="kk-KZ" w:eastAsia="ru-RU"/>
        </w:rPr>
        <w:t xml:space="preserve"> на платно –договорной основе  </w:t>
      </w:r>
      <w:r w:rsidR="00293462" w:rsidRPr="00293462">
        <w:rPr>
          <w:rFonts w:ascii="Times New Roman" w:eastAsia="Calibri" w:hAnsi="Times New Roman" w:cs="Times New Roman"/>
          <w:sz w:val="28"/>
          <w:szCs w:val="28"/>
          <w:lang w:val="kk-KZ" w:eastAsia="ru-RU"/>
        </w:rPr>
        <w:t>гос заказ 80 студентов</w:t>
      </w:r>
      <w:r w:rsidR="006A7C10" w:rsidRPr="00293462">
        <w:rPr>
          <w:rFonts w:ascii="Times New Roman" w:eastAsia="Calibri" w:hAnsi="Times New Roman" w:cs="Times New Roman"/>
          <w:sz w:val="28"/>
          <w:szCs w:val="28"/>
          <w:lang w:val="kk-KZ" w:eastAsia="ru-RU"/>
        </w:rPr>
        <w:t xml:space="preserve">                               </w:t>
      </w:r>
      <w:r w:rsidRPr="00293462">
        <w:rPr>
          <w:rFonts w:ascii="Times New Roman" w:eastAsia="Calibri" w:hAnsi="Times New Roman" w:cs="Times New Roman"/>
          <w:sz w:val="28"/>
          <w:szCs w:val="28"/>
          <w:lang w:val="kk-KZ" w:eastAsia="ru-RU"/>
        </w:rPr>
        <w:t xml:space="preserve"> </w:t>
      </w:r>
    </w:p>
    <w:p w14:paraId="42C3ECD8" w14:textId="55684B03" w:rsidR="001446C8" w:rsidRPr="006A7C10" w:rsidRDefault="00033762" w:rsidP="0066677D">
      <w:pPr>
        <w:spacing w:after="0" w:line="240" w:lineRule="auto"/>
        <w:ind w:firstLine="567"/>
        <w:jc w:val="both"/>
        <w:rPr>
          <w:rFonts w:ascii="Times New Roman" w:eastAsia="Calibri" w:hAnsi="Times New Roman" w:cs="Times New Roman"/>
          <w:sz w:val="28"/>
          <w:szCs w:val="28"/>
          <w:lang w:val="kk-KZ" w:eastAsia="ru-RU"/>
        </w:rPr>
      </w:pPr>
      <w:r w:rsidRPr="006A7C10">
        <w:rPr>
          <w:rFonts w:ascii="Times New Roman" w:eastAsia="Calibri" w:hAnsi="Times New Roman" w:cs="Times New Roman"/>
          <w:sz w:val="28"/>
          <w:szCs w:val="28"/>
          <w:lang w:val="kk-KZ" w:eastAsia="ru-RU"/>
        </w:rPr>
        <w:t>Контингент 2022-2023</w:t>
      </w:r>
      <w:r w:rsidR="00A818CC" w:rsidRPr="006A7C10">
        <w:rPr>
          <w:rFonts w:ascii="Times New Roman" w:eastAsia="Calibri" w:hAnsi="Times New Roman" w:cs="Times New Roman"/>
          <w:sz w:val="28"/>
          <w:szCs w:val="28"/>
          <w:lang w:val="kk-KZ" w:eastAsia="ru-RU"/>
        </w:rPr>
        <w:t xml:space="preserve"> </w:t>
      </w:r>
      <w:r w:rsidRPr="006A7C10">
        <w:rPr>
          <w:rFonts w:ascii="Times New Roman" w:eastAsia="Calibri" w:hAnsi="Times New Roman" w:cs="Times New Roman"/>
          <w:sz w:val="28"/>
          <w:szCs w:val="28"/>
          <w:lang w:val="kk-KZ" w:eastAsia="ru-RU"/>
        </w:rPr>
        <w:t>учебного года  составлял  –</w:t>
      </w:r>
      <w:r w:rsidR="00A818CC" w:rsidRPr="006A7C10">
        <w:rPr>
          <w:rFonts w:ascii="Times New Roman" w:eastAsia="Calibri" w:hAnsi="Times New Roman" w:cs="Times New Roman"/>
          <w:sz w:val="28"/>
          <w:szCs w:val="28"/>
          <w:lang w:val="kk-KZ" w:eastAsia="ru-RU"/>
        </w:rPr>
        <w:t xml:space="preserve"> </w:t>
      </w:r>
      <w:r w:rsidR="006A7C10" w:rsidRPr="006A7C10">
        <w:rPr>
          <w:rFonts w:ascii="Times New Roman" w:eastAsia="Calibri" w:hAnsi="Times New Roman" w:cs="Times New Roman"/>
          <w:sz w:val="28"/>
          <w:szCs w:val="28"/>
          <w:lang w:val="kk-KZ" w:eastAsia="ru-RU"/>
        </w:rPr>
        <w:t>300</w:t>
      </w:r>
      <w:r w:rsidR="003466EC" w:rsidRPr="006A7C10">
        <w:rPr>
          <w:rFonts w:ascii="Times New Roman" w:eastAsia="Calibri" w:hAnsi="Times New Roman" w:cs="Times New Roman"/>
          <w:sz w:val="28"/>
          <w:szCs w:val="28"/>
          <w:lang w:val="kk-KZ" w:eastAsia="ru-RU"/>
        </w:rPr>
        <w:t xml:space="preserve"> </w:t>
      </w:r>
      <w:r w:rsidRPr="006A7C10">
        <w:rPr>
          <w:rFonts w:ascii="Times New Roman" w:eastAsia="Calibri" w:hAnsi="Times New Roman" w:cs="Times New Roman"/>
          <w:sz w:val="28"/>
          <w:szCs w:val="28"/>
          <w:lang w:val="kk-KZ" w:eastAsia="ru-RU"/>
        </w:rPr>
        <w:t>студента  платно-договорная основа</w:t>
      </w:r>
      <w:r w:rsidR="00A818CC" w:rsidRPr="006A7C10">
        <w:rPr>
          <w:rFonts w:ascii="Times New Roman" w:eastAsia="Calibri" w:hAnsi="Times New Roman" w:cs="Times New Roman"/>
          <w:sz w:val="28"/>
          <w:szCs w:val="28"/>
          <w:lang w:val="kk-KZ" w:eastAsia="ru-RU"/>
        </w:rPr>
        <w:t xml:space="preserve"> </w:t>
      </w:r>
    </w:p>
    <w:p w14:paraId="7162004B" w14:textId="06E790DC" w:rsidR="0007106F" w:rsidRDefault="00A818CC" w:rsidP="0066677D">
      <w:pPr>
        <w:spacing w:after="0" w:line="240" w:lineRule="auto"/>
        <w:jc w:val="both"/>
        <w:rPr>
          <w:rFonts w:ascii="Times New Roman" w:hAnsi="Times New Roman" w:cs="Times New Roman"/>
          <w:sz w:val="28"/>
          <w:szCs w:val="28"/>
        </w:rPr>
      </w:pPr>
      <w:r w:rsidRPr="00B05162">
        <w:rPr>
          <w:rFonts w:ascii="Times New Roman" w:hAnsi="Times New Roman" w:cs="Times New Roman"/>
          <w:sz w:val="24"/>
          <w:szCs w:val="24"/>
        </w:rPr>
        <w:t xml:space="preserve">     </w:t>
      </w:r>
      <w:r w:rsidR="00B90654" w:rsidRPr="00B05162">
        <w:rPr>
          <w:rFonts w:ascii="Times New Roman" w:hAnsi="Times New Roman" w:cs="Times New Roman"/>
          <w:sz w:val="24"/>
          <w:szCs w:val="24"/>
        </w:rPr>
        <w:t xml:space="preserve">    </w:t>
      </w:r>
      <w:r w:rsidR="00B90654" w:rsidRPr="00293462">
        <w:rPr>
          <w:rFonts w:ascii="Times New Roman" w:hAnsi="Times New Roman" w:cs="Times New Roman"/>
          <w:sz w:val="28"/>
          <w:szCs w:val="28"/>
        </w:rPr>
        <w:t xml:space="preserve">Анализ контингента  показывает стабильность и рост контингента от </w:t>
      </w:r>
      <w:r w:rsidR="00293462" w:rsidRPr="00293462">
        <w:rPr>
          <w:rFonts w:ascii="Times New Roman" w:hAnsi="Times New Roman" w:cs="Times New Roman"/>
          <w:sz w:val="28"/>
          <w:szCs w:val="28"/>
        </w:rPr>
        <w:t>132</w:t>
      </w:r>
      <w:r w:rsidR="00B90654" w:rsidRPr="00293462">
        <w:rPr>
          <w:rFonts w:ascii="Times New Roman" w:hAnsi="Times New Roman" w:cs="Times New Roman"/>
          <w:sz w:val="28"/>
          <w:szCs w:val="28"/>
        </w:rPr>
        <w:t xml:space="preserve"> (2018-2019 учебный год) до </w:t>
      </w:r>
      <w:r w:rsidR="00293462" w:rsidRPr="00293462">
        <w:rPr>
          <w:rFonts w:ascii="Times New Roman" w:hAnsi="Times New Roman" w:cs="Times New Roman"/>
          <w:sz w:val="28"/>
          <w:szCs w:val="28"/>
        </w:rPr>
        <w:t>300</w:t>
      </w:r>
      <w:r w:rsidR="00B90654" w:rsidRPr="00293462">
        <w:rPr>
          <w:rFonts w:ascii="Times New Roman" w:hAnsi="Times New Roman" w:cs="Times New Roman"/>
          <w:sz w:val="28"/>
          <w:szCs w:val="28"/>
        </w:rPr>
        <w:t xml:space="preserve"> студентов на начало 2022-2023 учебного года.</w:t>
      </w:r>
      <w:r w:rsidR="00924F4D" w:rsidRPr="00293462">
        <w:rPr>
          <w:rFonts w:ascii="Times New Roman" w:hAnsi="Times New Roman" w:cs="Times New Roman"/>
          <w:sz w:val="28"/>
          <w:szCs w:val="28"/>
        </w:rPr>
        <w:t xml:space="preserve"> </w:t>
      </w:r>
      <w:r w:rsidR="00B90654" w:rsidRPr="00293462">
        <w:rPr>
          <w:rFonts w:ascii="Times New Roman" w:hAnsi="Times New Roman" w:cs="Times New Roman"/>
          <w:sz w:val="28"/>
          <w:szCs w:val="28"/>
        </w:rPr>
        <w:t xml:space="preserve">В связи с потребностью региона в медицинских кадрах </w:t>
      </w:r>
      <w:r w:rsidR="00B90654" w:rsidRPr="00293462">
        <w:rPr>
          <w:rFonts w:ascii="Times New Roman" w:hAnsi="Times New Roman" w:cs="Times New Roman"/>
          <w:sz w:val="28"/>
          <w:szCs w:val="28"/>
        </w:rPr>
        <w:lastRenderedPageBreak/>
        <w:t>выросло количество обучающихся за счет местного бюджета,</w:t>
      </w:r>
      <w:r w:rsidRPr="00293462">
        <w:rPr>
          <w:rFonts w:ascii="Times New Roman" w:hAnsi="Times New Roman" w:cs="Times New Roman"/>
          <w:sz w:val="28"/>
          <w:szCs w:val="28"/>
        </w:rPr>
        <w:t xml:space="preserve"> </w:t>
      </w:r>
      <w:r w:rsidR="00152963" w:rsidRPr="00293462">
        <w:rPr>
          <w:rFonts w:ascii="Times New Roman" w:hAnsi="Times New Roman" w:cs="Times New Roman"/>
          <w:sz w:val="28"/>
          <w:szCs w:val="28"/>
        </w:rPr>
        <w:t>с 2021 года</w:t>
      </w:r>
      <w:r w:rsidR="00B90654" w:rsidRPr="00293462">
        <w:rPr>
          <w:rFonts w:ascii="Times New Roman" w:hAnsi="Times New Roman" w:cs="Times New Roman"/>
          <w:sz w:val="28"/>
          <w:szCs w:val="28"/>
        </w:rPr>
        <w:t xml:space="preserve"> </w:t>
      </w:r>
      <w:r w:rsidR="00152963" w:rsidRPr="00293462">
        <w:rPr>
          <w:rFonts w:ascii="Times New Roman" w:hAnsi="Times New Roman" w:cs="Times New Roman"/>
          <w:sz w:val="28"/>
          <w:szCs w:val="28"/>
        </w:rPr>
        <w:t xml:space="preserve">госзаказ  распределяется по принципу «деньги за студентом», то есть если ранее места госзаказа распределяли между колледжами, то теперь госзаказ размещается среди колледжей по выбору абитуриентов, в этой связи с большинством выбора  среди абитуриентов  </w:t>
      </w:r>
      <w:r w:rsidR="00293462">
        <w:rPr>
          <w:rFonts w:ascii="Times New Roman" w:hAnsi="Times New Roman" w:cs="Times New Roman"/>
          <w:sz w:val="28"/>
          <w:szCs w:val="28"/>
        </w:rPr>
        <w:t>в ТОО «Усть-Каменогорском колледже»</w:t>
      </w:r>
      <w:r w:rsidR="00152963" w:rsidRPr="00293462">
        <w:rPr>
          <w:rFonts w:ascii="Times New Roman" w:hAnsi="Times New Roman" w:cs="Times New Roman"/>
          <w:sz w:val="28"/>
          <w:szCs w:val="28"/>
        </w:rPr>
        <w:t xml:space="preserve"> возросло количество студентов в колледже. </w:t>
      </w:r>
    </w:p>
    <w:p w14:paraId="7CAD0031" w14:textId="77777777" w:rsidR="00293462" w:rsidRPr="00293462" w:rsidRDefault="00293462" w:rsidP="0066677D">
      <w:pPr>
        <w:spacing w:after="0" w:line="240" w:lineRule="auto"/>
        <w:jc w:val="both"/>
        <w:rPr>
          <w:rFonts w:ascii="Times New Roman" w:hAnsi="Times New Roman" w:cs="Times New Roman"/>
          <w:sz w:val="28"/>
          <w:szCs w:val="28"/>
        </w:rPr>
      </w:pPr>
    </w:p>
    <w:p w14:paraId="57B237AE" w14:textId="77777777" w:rsidR="00033762" w:rsidRPr="00B05162" w:rsidRDefault="00033762" w:rsidP="0066677D">
      <w:pPr>
        <w:spacing w:after="0" w:line="240" w:lineRule="auto"/>
        <w:jc w:val="center"/>
        <w:rPr>
          <w:rFonts w:ascii="Times New Roman" w:hAnsi="Times New Roman" w:cs="Times New Roman"/>
          <w:b/>
          <w:sz w:val="24"/>
          <w:szCs w:val="24"/>
        </w:rPr>
      </w:pPr>
      <w:r w:rsidRPr="00B05162">
        <w:rPr>
          <w:rFonts w:ascii="Times New Roman" w:hAnsi="Times New Roman" w:cs="Times New Roman"/>
          <w:b/>
          <w:sz w:val="24"/>
          <w:szCs w:val="24"/>
        </w:rPr>
        <w:t>Контингент студентов за 201</w:t>
      </w:r>
      <w:r w:rsidR="0007106F" w:rsidRPr="00B05162">
        <w:rPr>
          <w:rFonts w:ascii="Times New Roman" w:hAnsi="Times New Roman" w:cs="Times New Roman"/>
          <w:b/>
          <w:sz w:val="24"/>
          <w:szCs w:val="24"/>
        </w:rPr>
        <w:t>8</w:t>
      </w:r>
      <w:r w:rsidRPr="00B05162">
        <w:rPr>
          <w:rFonts w:ascii="Times New Roman" w:hAnsi="Times New Roman" w:cs="Times New Roman"/>
          <w:b/>
          <w:sz w:val="24"/>
          <w:szCs w:val="24"/>
        </w:rPr>
        <w:t>-2023 учебные годы</w:t>
      </w:r>
      <w:r w:rsidR="0066051C" w:rsidRPr="00B05162">
        <w:rPr>
          <w:rFonts w:ascii="Times New Roman" w:hAnsi="Times New Roman" w:cs="Times New Roman"/>
          <w:b/>
          <w:sz w:val="24"/>
          <w:szCs w:val="24"/>
        </w:rPr>
        <w:t xml:space="preserve"> на 01.05.2023</w:t>
      </w:r>
    </w:p>
    <w:tbl>
      <w:tblPr>
        <w:tblStyle w:val="11"/>
        <w:tblW w:w="10065" w:type="dxa"/>
        <w:tblInd w:w="-459" w:type="dxa"/>
        <w:tblLayout w:type="fixed"/>
        <w:tblLook w:val="04A0" w:firstRow="1" w:lastRow="0" w:firstColumn="1" w:lastColumn="0" w:noHBand="0" w:noVBand="1"/>
      </w:tblPr>
      <w:tblGrid>
        <w:gridCol w:w="1276"/>
        <w:gridCol w:w="1418"/>
        <w:gridCol w:w="567"/>
        <w:gridCol w:w="709"/>
        <w:gridCol w:w="850"/>
        <w:gridCol w:w="709"/>
        <w:gridCol w:w="850"/>
        <w:gridCol w:w="709"/>
        <w:gridCol w:w="709"/>
        <w:gridCol w:w="709"/>
        <w:gridCol w:w="708"/>
        <w:gridCol w:w="851"/>
      </w:tblGrid>
      <w:tr w:rsidR="0007106F" w:rsidRPr="00B05162" w14:paraId="15F232FA" w14:textId="77777777" w:rsidTr="00293462">
        <w:trPr>
          <w:trHeight w:val="20"/>
        </w:trPr>
        <w:tc>
          <w:tcPr>
            <w:tcW w:w="1276" w:type="dxa"/>
            <w:vMerge w:val="restart"/>
            <w:vAlign w:val="center"/>
          </w:tcPr>
          <w:p w14:paraId="6B0EE08E" w14:textId="77777777" w:rsidR="0007106F" w:rsidRPr="00B05162" w:rsidRDefault="0007106F" w:rsidP="0066677D">
            <w:pPr>
              <w:jc w:val="both"/>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Специальность</w:t>
            </w:r>
          </w:p>
        </w:tc>
        <w:tc>
          <w:tcPr>
            <w:tcW w:w="1418" w:type="dxa"/>
            <w:vMerge w:val="restart"/>
            <w:vAlign w:val="center"/>
          </w:tcPr>
          <w:p w14:paraId="34C99954"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квалификация</w:t>
            </w:r>
          </w:p>
        </w:tc>
        <w:tc>
          <w:tcPr>
            <w:tcW w:w="1276" w:type="dxa"/>
            <w:gridSpan w:val="2"/>
          </w:tcPr>
          <w:p w14:paraId="350BFB2A"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2018-2019</w:t>
            </w:r>
          </w:p>
        </w:tc>
        <w:tc>
          <w:tcPr>
            <w:tcW w:w="1559" w:type="dxa"/>
            <w:gridSpan w:val="2"/>
            <w:vAlign w:val="center"/>
          </w:tcPr>
          <w:p w14:paraId="27AF5752"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2019-2020</w:t>
            </w:r>
          </w:p>
        </w:tc>
        <w:tc>
          <w:tcPr>
            <w:tcW w:w="1559" w:type="dxa"/>
            <w:gridSpan w:val="2"/>
            <w:vAlign w:val="center"/>
          </w:tcPr>
          <w:p w14:paraId="0CB5AF32"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2020-2021</w:t>
            </w:r>
          </w:p>
        </w:tc>
        <w:tc>
          <w:tcPr>
            <w:tcW w:w="1418" w:type="dxa"/>
            <w:gridSpan w:val="2"/>
            <w:vAlign w:val="center"/>
          </w:tcPr>
          <w:p w14:paraId="310ED2CD"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2021-2022</w:t>
            </w:r>
          </w:p>
        </w:tc>
        <w:tc>
          <w:tcPr>
            <w:tcW w:w="1559" w:type="dxa"/>
            <w:gridSpan w:val="2"/>
          </w:tcPr>
          <w:p w14:paraId="20B9E0CF"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2022-2023</w:t>
            </w:r>
          </w:p>
        </w:tc>
      </w:tr>
      <w:tr w:rsidR="0007106F" w:rsidRPr="00B05162" w14:paraId="00CEADF2" w14:textId="77777777" w:rsidTr="00293462">
        <w:trPr>
          <w:trHeight w:val="20"/>
        </w:trPr>
        <w:tc>
          <w:tcPr>
            <w:tcW w:w="1276" w:type="dxa"/>
            <w:vMerge/>
            <w:vAlign w:val="center"/>
          </w:tcPr>
          <w:p w14:paraId="079A6921" w14:textId="77777777" w:rsidR="0007106F" w:rsidRPr="00B05162" w:rsidRDefault="0007106F" w:rsidP="0066677D">
            <w:pPr>
              <w:jc w:val="both"/>
              <w:rPr>
                <w:rFonts w:ascii="Times New Roman" w:eastAsia="Times New Roman" w:hAnsi="Times New Roman" w:cs="Times New Roman"/>
                <w:bCs/>
                <w:sz w:val="24"/>
                <w:szCs w:val="24"/>
                <w:lang w:eastAsia="ru-RU"/>
              </w:rPr>
            </w:pPr>
          </w:p>
        </w:tc>
        <w:tc>
          <w:tcPr>
            <w:tcW w:w="1418" w:type="dxa"/>
            <w:vMerge/>
            <w:vAlign w:val="center"/>
          </w:tcPr>
          <w:p w14:paraId="49BFD554" w14:textId="77777777" w:rsidR="0007106F" w:rsidRPr="00B05162" w:rsidRDefault="0007106F" w:rsidP="0066677D">
            <w:pPr>
              <w:jc w:val="both"/>
              <w:rPr>
                <w:rFonts w:ascii="Times New Roman" w:hAnsi="Times New Roman" w:cs="Times New Roman"/>
                <w:sz w:val="24"/>
                <w:szCs w:val="24"/>
              </w:rPr>
            </w:pPr>
          </w:p>
        </w:tc>
        <w:tc>
          <w:tcPr>
            <w:tcW w:w="567" w:type="dxa"/>
          </w:tcPr>
          <w:p w14:paraId="5F67D626"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ГЗ</w:t>
            </w:r>
          </w:p>
        </w:tc>
        <w:tc>
          <w:tcPr>
            <w:tcW w:w="709" w:type="dxa"/>
          </w:tcPr>
          <w:p w14:paraId="2D8F5974"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договор</w:t>
            </w:r>
          </w:p>
        </w:tc>
        <w:tc>
          <w:tcPr>
            <w:tcW w:w="850" w:type="dxa"/>
            <w:vAlign w:val="center"/>
          </w:tcPr>
          <w:p w14:paraId="6F679553"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ГЗ</w:t>
            </w:r>
          </w:p>
        </w:tc>
        <w:tc>
          <w:tcPr>
            <w:tcW w:w="709" w:type="dxa"/>
            <w:vAlign w:val="center"/>
          </w:tcPr>
          <w:p w14:paraId="73D8775A"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договор</w:t>
            </w:r>
          </w:p>
        </w:tc>
        <w:tc>
          <w:tcPr>
            <w:tcW w:w="850" w:type="dxa"/>
            <w:vAlign w:val="center"/>
          </w:tcPr>
          <w:p w14:paraId="5267AE9B"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ГЗ</w:t>
            </w:r>
          </w:p>
        </w:tc>
        <w:tc>
          <w:tcPr>
            <w:tcW w:w="709" w:type="dxa"/>
            <w:vAlign w:val="center"/>
          </w:tcPr>
          <w:p w14:paraId="6EA25456"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договор</w:t>
            </w:r>
          </w:p>
        </w:tc>
        <w:tc>
          <w:tcPr>
            <w:tcW w:w="709" w:type="dxa"/>
            <w:vAlign w:val="center"/>
          </w:tcPr>
          <w:p w14:paraId="648A53E3"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ГЗ</w:t>
            </w:r>
          </w:p>
        </w:tc>
        <w:tc>
          <w:tcPr>
            <w:tcW w:w="709" w:type="dxa"/>
            <w:vAlign w:val="center"/>
          </w:tcPr>
          <w:p w14:paraId="29C113FE"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договор</w:t>
            </w:r>
          </w:p>
        </w:tc>
        <w:tc>
          <w:tcPr>
            <w:tcW w:w="708" w:type="dxa"/>
            <w:vAlign w:val="center"/>
          </w:tcPr>
          <w:p w14:paraId="6F28B9A8"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ГЗ</w:t>
            </w:r>
          </w:p>
        </w:tc>
        <w:tc>
          <w:tcPr>
            <w:tcW w:w="851" w:type="dxa"/>
            <w:vAlign w:val="center"/>
          </w:tcPr>
          <w:p w14:paraId="08675FB1" w14:textId="77777777" w:rsidR="0007106F" w:rsidRPr="00B05162" w:rsidRDefault="0007106F" w:rsidP="0066677D">
            <w:pPr>
              <w:jc w:val="both"/>
              <w:rPr>
                <w:rFonts w:ascii="Times New Roman" w:hAnsi="Times New Roman" w:cs="Times New Roman"/>
                <w:sz w:val="24"/>
                <w:szCs w:val="24"/>
              </w:rPr>
            </w:pPr>
            <w:r w:rsidRPr="00B05162">
              <w:rPr>
                <w:rFonts w:ascii="Times New Roman" w:hAnsi="Times New Roman" w:cs="Times New Roman"/>
                <w:sz w:val="24"/>
                <w:szCs w:val="24"/>
              </w:rPr>
              <w:t>договор</w:t>
            </w:r>
          </w:p>
        </w:tc>
      </w:tr>
      <w:tr w:rsidR="0007106F" w:rsidRPr="00B05162" w14:paraId="240D34D5" w14:textId="77777777" w:rsidTr="00293462">
        <w:trPr>
          <w:trHeight w:val="20"/>
        </w:trPr>
        <w:tc>
          <w:tcPr>
            <w:tcW w:w="1276" w:type="dxa"/>
            <w:vAlign w:val="center"/>
          </w:tcPr>
          <w:p w14:paraId="13F3C993" w14:textId="4B8ABE44" w:rsidR="0007106F" w:rsidRPr="00B05162" w:rsidRDefault="00293462" w:rsidP="0066677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«Стоматология ортопедическая» </w:t>
            </w:r>
          </w:p>
        </w:tc>
        <w:tc>
          <w:tcPr>
            <w:tcW w:w="1418" w:type="dxa"/>
            <w:vAlign w:val="center"/>
          </w:tcPr>
          <w:p w14:paraId="0A88C9C6" w14:textId="621703FB" w:rsidR="0007106F" w:rsidRPr="00B05162" w:rsidRDefault="00293462" w:rsidP="0066677D">
            <w:pPr>
              <w:jc w:val="both"/>
              <w:rPr>
                <w:rFonts w:ascii="Times New Roman" w:hAnsi="Times New Roman" w:cs="Times New Roman"/>
                <w:sz w:val="24"/>
                <w:szCs w:val="24"/>
              </w:rPr>
            </w:pPr>
            <w:r>
              <w:rPr>
                <w:rFonts w:ascii="Times New Roman" w:hAnsi="Times New Roman" w:cs="Times New Roman"/>
                <w:sz w:val="24"/>
                <w:szCs w:val="24"/>
              </w:rPr>
              <w:t>«Зубной техник»</w:t>
            </w:r>
          </w:p>
        </w:tc>
        <w:tc>
          <w:tcPr>
            <w:tcW w:w="567" w:type="dxa"/>
          </w:tcPr>
          <w:p w14:paraId="3CB166D7" w14:textId="1BC3979B" w:rsidR="0007106F" w:rsidRPr="00B05162" w:rsidRDefault="0007106F" w:rsidP="0066677D">
            <w:pPr>
              <w:jc w:val="both"/>
              <w:rPr>
                <w:rFonts w:ascii="Times New Roman" w:hAnsi="Times New Roman" w:cs="Times New Roman"/>
                <w:sz w:val="24"/>
                <w:szCs w:val="24"/>
              </w:rPr>
            </w:pPr>
          </w:p>
        </w:tc>
        <w:tc>
          <w:tcPr>
            <w:tcW w:w="709" w:type="dxa"/>
          </w:tcPr>
          <w:p w14:paraId="6A6A6307" w14:textId="77777777" w:rsidR="009F091D" w:rsidRDefault="009F091D" w:rsidP="00DB4AD6">
            <w:pPr>
              <w:jc w:val="center"/>
              <w:rPr>
                <w:rFonts w:ascii="Times New Roman" w:hAnsi="Times New Roman" w:cs="Times New Roman"/>
                <w:sz w:val="24"/>
                <w:szCs w:val="24"/>
              </w:rPr>
            </w:pPr>
          </w:p>
          <w:p w14:paraId="7CC3273F" w14:textId="3CB75C20" w:rsidR="0007106F" w:rsidRPr="009F091D" w:rsidRDefault="009F091D" w:rsidP="00DB4AD6">
            <w:pPr>
              <w:jc w:val="center"/>
              <w:rPr>
                <w:rFonts w:ascii="Times New Roman" w:hAnsi="Times New Roman" w:cs="Times New Roman"/>
                <w:sz w:val="24"/>
                <w:szCs w:val="24"/>
              </w:rPr>
            </w:pPr>
            <w:r w:rsidRPr="009F091D">
              <w:rPr>
                <w:rFonts w:ascii="Times New Roman" w:hAnsi="Times New Roman" w:cs="Times New Roman"/>
                <w:sz w:val="24"/>
                <w:szCs w:val="24"/>
              </w:rPr>
              <w:t>29</w:t>
            </w:r>
          </w:p>
        </w:tc>
        <w:tc>
          <w:tcPr>
            <w:tcW w:w="850" w:type="dxa"/>
            <w:vAlign w:val="center"/>
          </w:tcPr>
          <w:p w14:paraId="65C59C03" w14:textId="0FA5F11E" w:rsidR="0007106F" w:rsidRPr="009F091D" w:rsidRDefault="0007106F" w:rsidP="00DB4AD6">
            <w:pPr>
              <w:jc w:val="center"/>
              <w:rPr>
                <w:rFonts w:ascii="Times New Roman" w:hAnsi="Times New Roman" w:cs="Times New Roman"/>
                <w:sz w:val="24"/>
                <w:szCs w:val="24"/>
              </w:rPr>
            </w:pPr>
          </w:p>
        </w:tc>
        <w:tc>
          <w:tcPr>
            <w:tcW w:w="709" w:type="dxa"/>
            <w:vAlign w:val="center"/>
          </w:tcPr>
          <w:p w14:paraId="68FF104E" w14:textId="0CAAAF9B" w:rsidR="0007106F" w:rsidRPr="009F091D" w:rsidRDefault="009F091D" w:rsidP="00DB4AD6">
            <w:pPr>
              <w:jc w:val="center"/>
              <w:rPr>
                <w:rFonts w:ascii="Times New Roman" w:hAnsi="Times New Roman" w:cs="Times New Roman"/>
                <w:sz w:val="24"/>
                <w:szCs w:val="24"/>
              </w:rPr>
            </w:pPr>
            <w:r w:rsidRPr="009F091D">
              <w:rPr>
                <w:rFonts w:ascii="Times New Roman" w:hAnsi="Times New Roman" w:cs="Times New Roman"/>
                <w:sz w:val="24"/>
                <w:szCs w:val="24"/>
              </w:rPr>
              <w:t>39</w:t>
            </w:r>
          </w:p>
        </w:tc>
        <w:tc>
          <w:tcPr>
            <w:tcW w:w="850" w:type="dxa"/>
            <w:vAlign w:val="center"/>
          </w:tcPr>
          <w:p w14:paraId="1C216BC9" w14:textId="7B92DEA1" w:rsidR="0007106F" w:rsidRPr="009F091D" w:rsidRDefault="0007106F" w:rsidP="00DB4AD6">
            <w:pPr>
              <w:jc w:val="center"/>
              <w:rPr>
                <w:rFonts w:ascii="Times New Roman" w:hAnsi="Times New Roman" w:cs="Times New Roman"/>
                <w:sz w:val="24"/>
                <w:szCs w:val="24"/>
              </w:rPr>
            </w:pPr>
          </w:p>
        </w:tc>
        <w:tc>
          <w:tcPr>
            <w:tcW w:w="709" w:type="dxa"/>
            <w:vAlign w:val="center"/>
          </w:tcPr>
          <w:p w14:paraId="4930C3A1" w14:textId="64084698" w:rsidR="0007106F" w:rsidRPr="009F091D" w:rsidRDefault="009F091D" w:rsidP="00DB4AD6">
            <w:pPr>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vAlign w:val="center"/>
          </w:tcPr>
          <w:p w14:paraId="6ECDC782" w14:textId="6E163A17" w:rsidR="0007106F" w:rsidRPr="009F091D" w:rsidRDefault="0007106F" w:rsidP="00DB4AD6">
            <w:pPr>
              <w:jc w:val="center"/>
              <w:rPr>
                <w:rFonts w:ascii="Times New Roman" w:hAnsi="Times New Roman" w:cs="Times New Roman"/>
                <w:sz w:val="24"/>
                <w:szCs w:val="24"/>
              </w:rPr>
            </w:pPr>
          </w:p>
        </w:tc>
        <w:tc>
          <w:tcPr>
            <w:tcW w:w="709" w:type="dxa"/>
            <w:vAlign w:val="center"/>
          </w:tcPr>
          <w:p w14:paraId="676BC621" w14:textId="2543B3E2" w:rsidR="0007106F" w:rsidRPr="009F091D" w:rsidRDefault="009F091D" w:rsidP="00DB4AD6">
            <w:pPr>
              <w:jc w:val="center"/>
              <w:rPr>
                <w:rFonts w:ascii="Times New Roman" w:hAnsi="Times New Roman" w:cs="Times New Roman"/>
                <w:sz w:val="24"/>
                <w:szCs w:val="24"/>
              </w:rPr>
            </w:pPr>
            <w:r>
              <w:rPr>
                <w:rFonts w:ascii="Times New Roman" w:hAnsi="Times New Roman" w:cs="Times New Roman"/>
                <w:sz w:val="24"/>
                <w:szCs w:val="24"/>
              </w:rPr>
              <w:t>28</w:t>
            </w:r>
          </w:p>
        </w:tc>
        <w:tc>
          <w:tcPr>
            <w:tcW w:w="708" w:type="dxa"/>
          </w:tcPr>
          <w:p w14:paraId="2C9CBC3A" w14:textId="4595B0B8" w:rsidR="0007106F" w:rsidRPr="009F091D" w:rsidRDefault="0007106F" w:rsidP="00DB4AD6">
            <w:pPr>
              <w:jc w:val="center"/>
              <w:rPr>
                <w:rFonts w:ascii="Times New Roman" w:hAnsi="Times New Roman" w:cs="Times New Roman"/>
                <w:sz w:val="24"/>
                <w:szCs w:val="24"/>
              </w:rPr>
            </w:pPr>
          </w:p>
        </w:tc>
        <w:tc>
          <w:tcPr>
            <w:tcW w:w="851" w:type="dxa"/>
          </w:tcPr>
          <w:p w14:paraId="342C1A87" w14:textId="77777777" w:rsidR="0007106F" w:rsidRDefault="0007106F" w:rsidP="00DB4AD6">
            <w:pPr>
              <w:jc w:val="center"/>
              <w:rPr>
                <w:rFonts w:ascii="Times New Roman" w:hAnsi="Times New Roman" w:cs="Times New Roman"/>
                <w:sz w:val="24"/>
                <w:szCs w:val="24"/>
              </w:rPr>
            </w:pPr>
          </w:p>
          <w:p w14:paraId="13EDC78D" w14:textId="477F65FE" w:rsidR="009F091D" w:rsidRPr="009F091D" w:rsidRDefault="009F091D" w:rsidP="00DB4AD6">
            <w:pPr>
              <w:jc w:val="center"/>
              <w:rPr>
                <w:rFonts w:ascii="Times New Roman" w:hAnsi="Times New Roman" w:cs="Times New Roman"/>
                <w:sz w:val="24"/>
                <w:szCs w:val="24"/>
              </w:rPr>
            </w:pPr>
            <w:r>
              <w:rPr>
                <w:rFonts w:ascii="Times New Roman" w:hAnsi="Times New Roman" w:cs="Times New Roman"/>
                <w:sz w:val="24"/>
                <w:szCs w:val="24"/>
              </w:rPr>
              <w:t>44</w:t>
            </w:r>
          </w:p>
        </w:tc>
      </w:tr>
      <w:tr w:rsidR="0007106F" w:rsidRPr="00B05162" w14:paraId="1A3D08BA" w14:textId="77777777" w:rsidTr="00293462">
        <w:trPr>
          <w:trHeight w:val="20"/>
        </w:trPr>
        <w:tc>
          <w:tcPr>
            <w:tcW w:w="1276" w:type="dxa"/>
            <w:vAlign w:val="center"/>
          </w:tcPr>
          <w:p w14:paraId="29B0833B" w14:textId="73834B0A" w:rsidR="0007106F" w:rsidRPr="00B05162" w:rsidRDefault="00293462" w:rsidP="0066677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«Стоматология»</w:t>
            </w:r>
          </w:p>
        </w:tc>
        <w:tc>
          <w:tcPr>
            <w:tcW w:w="1418" w:type="dxa"/>
            <w:vAlign w:val="center"/>
          </w:tcPr>
          <w:p w14:paraId="73A73C95" w14:textId="24796275" w:rsidR="0007106F" w:rsidRPr="00B05162" w:rsidRDefault="00293462" w:rsidP="0066677D">
            <w:pPr>
              <w:jc w:val="both"/>
              <w:rPr>
                <w:rFonts w:ascii="Times New Roman" w:hAnsi="Times New Roman" w:cs="Times New Roman"/>
                <w:sz w:val="24"/>
                <w:szCs w:val="24"/>
              </w:rPr>
            </w:pPr>
            <w:r>
              <w:rPr>
                <w:rFonts w:ascii="Times New Roman" w:hAnsi="Times New Roman" w:cs="Times New Roman"/>
                <w:sz w:val="24"/>
                <w:szCs w:val="24"/>
              </w:rPr>
              <w:t>«Дантист»</w:t>
            </w:r>
          </w:p>
        </w:tc>
        <w:tc>
          <w:tcPr>
            <w:tcW w:w="567" w:type="dxa"/>
          </w:tcPr>
          <w:p w14:paraId="71CC0B46" w14:textId="3AA207A5" w:rsidR="0007106F" w:rsidRPr="00B05162" w:rsidRDefault="0007106F" w:rsidP="0066677D">
            <w:pPr>
              <w:jc w:val="both"/>
              <w:rPr>
                <w:rFonts w:ascii="Times New Roman" w:hAnsi="Times New Roman" w:cs="Times New Roman"/>
                <w:sz w:val="24"/>
                <w:szCs w:val="24"/>
              </w:rPr>
            </w:pPr>
          </w:p>
        </w:tc>
        <w:tc>
          <w:tcPr>
            <w:tcW w:w="709" w:type="dxa"/>
          </w:tcPr>
          <w:p w14:paraId="3BD9730B" w14:textId="1866CBB8" w:rsidR="0007106F" w:rsidRPr="00B05162" w:rsidRDefault="0007106F" w:rsidP="00DB4AD6">
            <w:pPr>
              <w:jc w:val="center"/>
              <w:rPr>
                <w:rFonts w:ascii="Times New Roman" w:hAnsi="Times New Roman" w:cs="Times New Roman"/>
                <w:sz w:val="24"/>
                <w:szCs w:val="24"/>
              </w:rPr>
            </w:pPr>
          </w:p>
        </w:tc>
        <w:tc>
          <w:tcPr>
            <w:tcW w:w="850" w:type="dxa"/>
            <w:vAlign w:val="center"/>
          </w:tcPr>
          <w:p w14:paraId="201F3528" w14:textId="0DB29E12" w:rsidR="0007106F" w:rsidRPr="00B05162" w:rsidRDefault="0007106F" w:rsidP="00DB4AD6">
            <w:pPr>
              <w:jc w:val="center"/>
              <w:rPr>
                <w:rFonts w:ascii="Times New Roman" w:hAnsi="Times New Roman" w:cs="Times New Roman"/>
                <w:sz w:val="24"/>
                <w:szCs w:val="24"/>
              </w:rPr>
            </w:pPr>
          </w:p>
        </w:tc>
        <w:tc>
          <w:tcPr>
            <w:tcW w:w="709" w:type="dxa"/>
            <w:vAlign w:val="center"/>
          </w:tcPr>
          <w:p w14:paraId="6846EFEF" w14:textId="192AFEF5"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vAlign w:val="center"/>
          </w:tcPr>
          <w:p w14:paraId="046F8AB4" w14:textId="5881BCE6" w:rsidR="0007106F" w:rsidRPr="00B05162" w:rsidRDefault="0007106F" w:rsidP="00DB4AD6">
            <w:pPr>
              <w:jc w:val="center"/>
              <w:rPr>
                <w:rFonts w:ascii="Times New Roman" w:hAnsi="Times New Roman" w:cs="Times New Roman"/>
                <w:sz w:val="24"/>
                <w:szCs w:val="24"/>
              </w:rPr>
            </w:pPr>
          </w:p>
        </w:tc>
        <w:tc>
          <w:tcPr>
            <w:tcW w:w="709" w:type="dxa"/>
            <w:vAlign w:val="center"/>
          </w:tcPr>
          <w:p w14:paraId="4628DDED" w14:textId="55246433"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vAlign w:val="center"/>
          </w:tcPr>
          <w:p w14:paraId="28D6B254" w14:textId="491F9B32" w:rsidR="0007106F" w:rsidRPr="00B05162" w:rsidRDefault="0007106F" w:rsidP="00DB4AD6">
            <w:pPr>
              <w:jc w:val="center"/>
              <w:rPr>
                <w:rFonts w:ascii="Times New Roman" w:hAnsi="Times New Roman" w:cs="Times New Roman"/>
                <w:sz w:val="24"/>
                <w:szCs w:val="24"/>
              </w:rPr>
            </w:pPr>
          </w:p>
        </w:tc>
        <w:tc>
          <w:tcPr>
            <w:tcW w:w="709" w:type="dxa"/>
            <w:vAlign w:val="center"/>
          </w:tcPr>
          <w:p w14:paraId="4F840334" w14:textId="4F063910"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tcPr>
          <w:p w14:paraId="167BAEB2" w14:textId="18817EFA" w:rsidR="0007106F" w:rsidRPr="00B05162" w:rsidRDefault="0007106F" w:rsidP="00DB4AD6">
            <w:pPr>
              <w:jc w:val="center"/>
              <w:rPr>
                <w:rFonts w:ascii="Times New Roman" w:hAnsi="Times New Roman" w:cs="Times New Roman"/>
                <w:sz w:val="24"/>
                <w:szCs w:val="24"/>
              </w:rPr>
            </w:pPr>
          </w:p>
        </w:tc>
        <w:tc>
          <w:tcPr>
            <w:tcW w:w="851" w:type="dxa"/>
          </w:tcPr>
          <w:p w14:paraId="21E99D1C" w14:textId="6155FEF4"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8</w:t>
            </w:r>
          </w:p>
        </w:tc>
      </w:tr>
      <w:tr w:rsidR="0007106F" w:rsidRPr="00B05162" w14:paraId="43EB043F" w14:textId="77777777" w:rsidTr="00293462">
        <w:trPr>
          <w:trHeight w:val="20"/>
        </w:trPr>
        <w:tc>
          <w:tcPr>
            <w:tcW w:w="1276" w:type="dxa"/>
            <w:vAlign w:val="center"/>
          </w:tcPr>
          <w:p w14:paraId="32847AF9" w14:textId="5111FB0D" w:rsidR="0007106F" w:rsidRPr="00B05162" w:rsidRDefault="00293462" w:rsidP="0066677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«Стоматология»</w:t>
            </w:r>
          </w:p>
        </w:tc>
        <w:tc>
          <w:tcPr>
            <w:tcW w:w="1418" w:type="dxa"/>
            <w:vAlign w:val="center"/>
          </w:tcPr>
          <w:p w14:paraId="1F6E6D2A" w14:textId="2B279F74" w:rsidR="0007106F" w:rsidRPr="00B05162" w:rsidRDefault="00293462" w:rsidP="00293462">
            <w:pPr>
              <w:rPr>
                <w:rFonts w:ascii="Times New Roman" w:hAnsi="Times New Roman" w:cs="Times New Roman"/>
                <w:sz w:val="24"/>
                <w:szCs w:val="24"/>
              </w:rPr>
            </w:pPr>
            <w:r>
              <w:rPr>
                <w:rFonts w:ascii="Times New Roman" w:hAnsi="Times New Roman" w:cs="Times New Roman"/>
                <w:sz w:val="24"/>
                <w:szCs w:val="24"/>
              </w:rPr>
              <w:t>«Помощник врача стоматолога»</w:t>
            </w:r>
          </w:p>
        </w:tc>
        <w:tc>
          <w:tcPr>
            <w:tcW w:w="567" w:type="dxa"/>
          </w:tcPr>
          <w:p w14:paraId="6A5E9B67" w14:textId="06D135DF" w:rsidR="0007106F" w:rsidRPr="00B05162" w:rsidRDefault="0007106F" w:rsidP="0066677D">
            <w:pPr>
              <w:jc w:val="both"/>
              <w:rPr>
                <w:rFonts w:ascii="Times New Roman" w:hAnsi="Times New Roman" w:cs="Times New Roman"/>
                <w:sz w:val="24"/>
                <w:szCs w:val="24"/>
              </w:rPr>
            </w:pPr>
          </w:p>
        </w:tc>
        <w:tc>
          <w:tcPr>
            <w:tcW w:w="709" w:type="dxa"/>
          </w:tcPr>
          <w:p w14:paraId="4A7CB2A2" w14:textId="53E0241F"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14:paraId="2CDDC021" w14:textId="40ACEE07" w:rsidR="0007106F" w:rsidRPr="00B05162" w:rsidRDefault="0007106F" w:rsidP="00DB4AD6">
            <w:pPr>
              <w:jc w:val="center"/>
              <w:rPr>
                <w:rFonts w:ascii="Times New Roman" w:hAnsi="Times New Roman" w:cs="Times New Roman"/>
                <w:sz w:val="24"/>
                <w:szCs w:val="24"/>
              </w:rPr>
            </w:pPr>
          </w:p>
        </w:tc>
        <w:tc>
          <w:tcPr>
            <w:tcW w:w="709" w:type="dxa"/>
            <w:vAlign w:val="center"/>
          </w:tcPr>
          <w:p w14:paraId="52206C35" w14:textId="39D369C2"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vAlign w:val="center"/>
          </w:tcPr>
          <w:p w14:paraId="40E40C43" w14:textId="2B758A9F" w:rsidR="0007106F" w:rsidRPr="00B05162" w:rsidRDefault="0007106F" w:rsidP="00DB4AD6">
            <w:pPr>
              <w:jc w:val="center"/>
              <w:rPr>
                <w:rFonts w:ascii="Times New Roman" w:hAnsi="Times New Roman" w:cs="Times New Roman"/>
                <w:sz w:val="24"/>
                <w:szCs w:val="24"/>
              </w:rPr>
            </w:pPr>
          </w:p>
        </w:tc>
        <w:tc>
          <w:tcPr>
            <w:tcW w:w="709" w:type="dxa"/>
            <w:vAlign w:val="center"/>
          </w:tcPr>
          <w:p w14:paraId="07B74C79" w14:textId="02E438DD"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vAlign w:val="center"/>
          </w:tcPr>
          <w:p w14:paraId="1DFD612D" w14:textId="18A18922" w:rsidR="0007106F" w:rsidRPr="00B05162" w:rsidRDefault="00DB4AD6" w:rsidP="00DB4AD6">
            <w:pPr>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vAlign w:val="center"/>
          </w:tcPr>
          <w:p w14:paraId="1C85BD10" w14:textId="51C7763D"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19</w:t>
            </w:r>
          </w:p>
        </w:tc>
        <w:tc>
          <w:tcPr>
            <w:tcW w:w="708" w:type="dxa"/>
          </w:tcPr>
          <w:p w14:paraId="51B2CDC0" w14:textId="7F78B914" w:rsidR="0007106F" w:rsidRPr="00B05162" w:rsidRDefault="0007106F" w:rsidP="00DB4AD6">
            <w:pPr>
              <w:jc w:val="center"/>
              <w:rPr>
                <w:rFonts w:ascii="Times New Roman" w:hAnsi="Times New Roman" w:cs="Times New Roman"/>
                <w:sz w:val="24"/>
                <w:szCs w:val="24"/>
              </w:rPr>
            </w:pPr>
          </w:p>
        </w:tc>
        <w:tc>
          <w:tcPr>
            <w:tcW w:w="851" w:type="dxa"/>
          </w:tcPr>
          <w:p w14:paraId="24EB7B6F" w14:textId="3B22D3D9" w:rsidR="009F091D" w:rsidRDefault="009F091D" w:rsidP="00DB4AD6">
            <w:pPr>
              <w:jc w:val="center"/>
              <w:rPr>
                <w:rFonts w:ascii="Times New Roman" w:hAnsi="Times New Roman" w:cs="Times New Roman"/>
                <w:sz w:val="24"/>
                <w:szCs w:val="24"/>
              </w:rPr>
            </w:pPr>
          </w:p>
          <w:p w14:paraId="538C2EC4" w14:textId="4225F350"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9</w:t>
            </w:r>
          </w:p>
        </w:tc>
      </w:tr>
      <w:tr w:rsidR="0007106F" w:rsidRPr="00B05162" w14:paraId="0403E06E" w14:textId="77777777" w:rsidTr="00293462">
        <w:trPr>
          <w:trHeight w:val="20"/>
        </w:trPr>
        <w:tc>
          <w:tcPr>
            <w:tcW w:w="1276" w:type="dxa"/>
            <w:vAlign w:val="center"/>
          </w:tcPr>
          <w:p w14:paraId="2A0EC612" w14:textId="2196D3DB" w:rsidR="0007106F" w:rsidRPr="00B05162" w:rsidRDefault="00293462" w:rsidP="0066677D">
            <w:pPr>
              <w:jc w:val="both"/>
              <w:rPr>
                <w:rFonts w:ascii="Times New Roman" w:hAnsi="Times New Roman" w:cs="Times New Roman"/>
                <w:sz w:val="24"/>
                <w:szCs w:val="24"/>
              </w:rPr>
            </w:pPr>
            <w:r>
              <w:rPr>
                <w:rFonts w:ascii="Times New Roman" w:hAnsi="Times New Roman" w:cs="Times New Roman"/>
                <w:sz w:val="24"/>
                <w:szCs w:val="24"/>
              </w:rPr>
              <w:t>«Фармация»</w:t>
            </w:r>
          </w:p>
        </w:tc>
        <w:tc>
          <w:tcPr>
            <w:tcW w:w="1418" w:type="dxa"/>
            <w:vAlign w:val="center"/>
          </w:tcPr>
          <w:p w14:paraId="13D16A92" w14:textId="55B65B02" w:rsidR="0007106F" w:rsidRPr="00B05162" w:rsidRDefault="00293462" w:rsidP="0066677D">
            <w:pPr>
              <w:jc w:val="both"/>
              <w:rPr>
                <w:rFonts w:ascii="Times New Roman" w:hAnsi="Times New Roman" w:cs="Times New Roman"/>
                <w:sz w:val="24"/>
                <w:szCs w:val="24"/>
              </w:rPr>
            </w:pPr>
            <w:r>
              <w:rPr>
                <w:rFonts w:ascii="Times New Roman" w:hAnsi="Times New Roman" w:cs="Times New Roman"/>
                <w:sz w:val="24"/>
                <w:szCs w:val="24"/>
              </w:rPr>
              <w:t>«Фармацевт»</w:t>
            </w:r>
          </w:p>
        </w:tc>
        <w:tc>
          <w:tcPr>
            <w:tcW w:w="567" w:type="dxa"/>
          </w:tcPr>
          <w:p w14:paraId="63F22832" w14:textId="5ADBD96A" w:rsidR="0007106F" w:rsidRPr="00B05162" w:rsidRDefault="0007106F" w:rsidP="0066677D">
            <w:pPr>
              <w:jc w:val="both"/>
              <w:rPr>
                <w:rFonts w:ascii="Times New Roman" w:hAnsi="Times New Roman" w:cs="Times New Roman"/>
                <w:sz w:val="24"/>
                <w:szCs w:val="24"/>
              </w:rPr>
            </w:pPr>
          </w:p>
        </w:tc>
        <w:tc>
          <w:tcPr>
            <w:tcW w:w="709" w:type="dxa"/>
          </w:tcPr>
          <w:p w14:paraId="5BFCF91A" w14:textId="05694079"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14:paraId="12ED4CB7" w14:textId="0DED1218" w:rsidR="0007106F" w:rsidRPr="00B05162" w:rsidRDefault="0007106F" w:rsidP="00DB4AD6">
            <w:pPr>
              <w:jc w:val="center"/>
              <w:rPr>
                <w:rFonts w:ascii="Times New Roman" w:hAnsi="Times New Roman" w:cs="Times New Roman"/>
                <w:sz w:val="24"/>
                <w:szCs w:val="24"/>
              </w:rPr>
            </w:pPr>
          </w:p>
        </w:tc>
        <w:tc>
          <w:tcPr>
            <w:tcW w:w="709" w:type="dxa"/>
            <w:vAlign w:val="center"/>
          </w:tcPr>
          <w:p w14:paraId="34A4BC08" w14:textId="3F2AD9F8"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82</w:t>
            </w:r>
          </w:p>
        </w:tc>
        <w:tc>
          <w:tcPr>
            <w:tcW w:w="850" w:type="dxa"/>
            <w:vAlign w:val="center"/>
          </w:tcPr>
          <w:p w14:paraId="2ECE578C" w14:textId="7DA73293" w:rsidR="0007106F" w:rsidRPr="00B05162" w:rsidRDefault="0007106F" w:rsidP="00DB4AD6">
            <w:pPr>
              <w:jc w:val="center"/>
              <w:rPr>
                <w:rFonts w:ascii="Times New Roman" w:hAnsi="Times New Roman" w:cs="Times New Roman"/>
                <w:sz w:val="24"/>
                <w:szCs w:val="24"/>
              </w:rPr>
            </w:pPr>
          </w:p>
        </w:tc>
        <w:tc>
          <w:tcPr>
            <w:tcW w:w="709" w:type="dxa"/>
            <w:vAlign w:val="center"/>
          </w:tcPr>
          <w:p w14:paraId="3D016B21" w14:textId="07FDD926"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65</w:t>
            </w:r>
          </w:p>
        </w:tc>
        <w:tc>
          <w:tcPr>
            <w:tcW w:w="709" w:type="dxa"/>
            <w:vAlign w:val="center"/>
          </w:tcPr>
          <w:p w14:paraId="7A779F96" w14:textId="24D34287" w:rsidR="0007106F" w:rsidRPr="00B05162" w:rsidRDefault="0007106F" w:rsidP="00DB4AD6">
            <w:pPr>
              <w:jc w:val="center"/>
              <w:rPr>
                <w:rFonts w:ascii="Times New Roman" w:hAnsi="Times New Roman" w:cs="Times New Roman"/>
                <w:sz w:val="24"/>
                <w:szCs w:val="24"/>
              </w:rPr>
            </w:pPr>
          </w:p>
        </w:tc>
        <w:tc>
          <w:tcPr>
            <w:tcW w:w="709" w:type="dxa"/>
            <w:vAlign w:val="center"/>
          </w:tcPr>
          <w:p w14:paraId="5A322C16" w14:textId="44DAF036"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29</w:t>
            </w:r>
          </w:p>
        </w:tc>
        <w:tc>
          <w:tcPr>
            <w:tcW w:w="708" w:type="dxa"/>
          </w:tcPr>
          <w:p w14:paraId="51D225BA" w14:textId="3F96C1CC" w:rsidR="0007106F" w:rsidRPr="00B05162" w:rsidRDefault="0007106F" w:rsidP="00DB4AD6">
            <w:pPr>
              <w:jc w:val="center"/>
              <w:rPr>
                <w:rFonts w:ascii="Times New Roman" w:hAnsi="Times New Roman" w:cs="Times New Roman"/>
                <w:sz w:val="24"/>
                <w:szCs w:val="24"/>
              </w:rPr>
            </w:pPr>
          </w:p>
        </w:tc>
        <w:tc>
          <w:tcPr>
            <w:tcW w:w="851" w:type="dxa"/>
          </w:tcPr>
          <w:p w14:paraId="05FE3354" w14:textId="52D25D70" w:rsidR="0007106F" w:rsidRPr="00B05162" w:rsidRDefault="009F091D" w:rsidP="00DB4AD6">
            <w:pPr>
              <w:jc w:val="center"/>
              <w:rPr>
                <w:rFonts w:ascii="Times New Roman" w:hAnsi="Times New Roman" w:cs="Times New Roman"/>
                <w:sz w:val="24"/>
                <w:szCs w:val="24"/>
              </w:rPr>
            </w:pPr>
            <w:r>
              <w:rPr>
                <w:rFonts w:ascii="Times New Roman" w:hAnsi="Times New Roman" w:cs="Times New Roman"/>
                <w:sz w:val="24"/>
                <w:szCs w:val="24"/>
              </w:rPr>
              <w:t>20</w:t>
            </w:r>
          </w:p>
        </w:tc>
      </w:tr>
      <w:tr w:rsidR="00DB4AD6" w:rsidRPr="00B05162" w14:paraId="6ACF7CD0" w14:textId="77777777" w:rsidTr="00293462">
        <w:trPr>
          <w:trHeight w:val="20"/>
        </w:trPr>
        <w:tc>
          <w:tcPr>
            <w:tcW w:w="2694" w:type="dxa"/>
            <w:gridSpan w:val="2"/>
            <w:vMerge w:val="restart"/>
            <w:vAlign w:val="center"/>
          </w:tcPr>
          <w:p w14:paraId="39263D0C" w14:textId="07E39114" w:rsidR="00DB4AD6" w:rsidRPr="00B05162" w:rsidRDefault="00DB4AD6" w:rsidP="00A7432B">
            <w:pPr>
              <w:jc w:val="both"/>
              <w:rPr>
                <w:rFonts w:ascii="Times New Roman" w:hAnsi="Times New Roman" w:cs="Times New Roman"/>
                <w:b/>
                <w:sz w:val="24"/>
                <w:szCs w:val="24"/>
              </w:rPr>
            </w:pPr>
            <w:r w:rsidRPr="00B05162">
              <w:rPr>
                <w:rFonts w:ascii="Times New Roman" w:hAnsi="Times New Roman" w:cs="Times New Roman"/>
                <w:b/>
                <w:sz w:val="24"/>
                <w:szCs w:val="24"/>
              </w:rPr>
              <w:t>Всего количество</w:t>
            </w:r>
          </w:p>
        </w:tc>
        <w:tc>
          <w:tcPr>
            <w:tcW w:w="567" w:type="dxa"/>
          </w:tcPr>
          <w:p w14:paraId="0B00C65C" w14:textId="6C46C0C4" w:rsidR="00DB4AD6" w:rsidRPr="00B05162" w:rsidRDefault="00DB4AD6" w:rsidP="00A7432B">
            <w:pPr>
              <w:jc w:val="both"/>
              <w:rPr>
                <w:rFonts w:ascii="Times New Roman" w:hAnsi="Times New Roman" w:cs="Times New Roman"/>
                <w:b/>
                <w:sz w:val="24"/>
                <w:szCs w:val="24"/>
              </w:rPr>
            </w:pPr>
          </w:p>
        </w:tc>
        <w:tc>
          <w:tcPr>
            <w:tcW w:w="709" w:type="dxa"/>
          </w:tcPr>
          <w:p w14:paraId="37C67876" w14:textId="3BF026A5" w:rsidR="00DB4AD6" w:rsidRPr="00B05162" w:rsidRDefault="00DB4AD6" w:rsidP="00DB4AD6">
            <w:pPr>
              <w:jc w:val="center"/>
              <w:rPr>
                <w:rFonts w:ascii="Times New Roman" w:hAnsi="Times New Roman" w:cs="Times New Roman"/>
                <w:b/>
                <w:sz w:val="24"/>
                <w:szCs w:val="24"/>
              </w:rPr>
            </w:pPr>
            <w:r>
              <w:rPr>
                <w:rFonts w:ascii="Times New Roman" w:hAnsi="Times New Roman" w:cs="Times New Roman"/>
                <w:b/>
                <w:sz w:val="24"/>
                <w:szCs w:val="24"/>
              </w:rPr>
              <w:t>118</w:t>
            </w:r>
          </w:p>
        </w:tc>
        <w:tc>
          <w:tcPr>
            <w:tcW w:w="850" w:type="dxa"/>
            <w:vAlign w:val="center"/>
          </w:tcPr>
          <w:p w14:paraId="540813D1" w14:textId="7ACDF888" w:rsidR="00DB4AD6" w:rsidRPr="00B05162" w:rsidRDefault="00DB4AD6" w:rsidP="00DB4AD6">
            <w:pPr>
              <w:jc w:val="center"/>
              <w:rPr>
                <w:rFonts w:ascii="Times New Roman" w:hAnsi="Times New Roman" w:cs="Times New Roman"/>
                <w:b/>
                <w:sz w:val="24"/>
                <w:szCs w:val="24"/>
              </w:rPr>
            </w:pPr>
          </w:p>
        </w:tc>
        <w:tc>
          <w:tcPr>
            <w:tcW w:w="709" w:type="dxa"/>
            <w:vAlign w:val="center"/>
          </w:tcPr>
          <w:p w14:paraId="54ED27AB" w14:textId="12D8F2D2" w:rsidR="00DB4AD6" w:rsidRPr="00B05162" w:rsidRDefault="00DB4AD6" w:rsidP="00DB4AD6">
            <w:pPr>
              <w:jc w:val="center"/>
              <w:rPr>
                <w:rFonts w:ascii="Times New Roman" w:hAnsi="Times New Roman" w:cs="Times New Roman"/>
                <w:b/>
                <w:sz w:val="24"/>
                <w:szCs w:val="24"/>
              </w:rPr>
            </w:pPr>
            <w:r>
              <w:rPr>
                <w:rFonts w:ascii="Times New Roman" w:hAnsi="Times New Roman" w:cs="Times New Roman"/>
                <w:b/>
                <w:sz w:val="24"/>
                <w:szCs w:val="24"/>
              </w:rPr>
              <w:t>172</w:t>
            </w:r>
          </w:p>
        </w:tc>
        <w:tc>
          <w:tcPr>
            <w:tcW w:w="850" w:type="dxa"/>
            <w:vAlign w:val="center"/>
          </w:tcPr>
          <w:p w14:paraId="2917B6CB" w14:textId="70A4979C" w:rsidR="00DB4AD6" w:rsidRPr="00B05162" w:rsidRDefault="00DB4AD6" w:rsidP="00DB4AD6">
            <w:pPr>
              <w:jc w:val="center"/>
              <w:rPr>
                <w:rFonts w:ascii="Times New Roman" w:hAnsi="Times New Roman" w:cs="Times New Roman"/>
                <w:b/>
                <w:sz w:val="24"/>
                <w:szCs w:val="24"/>
              </w:rPr>
            </w:pPr>
          </w:p>
        </w:tc>
        <w:tc>
          <w:tcPr>
            <w:tcW w:w="709" w:type="dxa"/>
            <w:vAlign w:val="center"/>
          </w:tcPr>
          <w:p w14:paraId="0DCC6443" w14:textId="02446A57" w:rsidR="00DB4AD6" w:rsidRPr="00B05162" w:rsidRDefault="00DB4AD6" w:rsidP="00DB4AD6">
            <w:pPr>
              <w:jc w:val="center"/>
              <w:rPr>
                <w:rFonts w:ascii="Times New Roman" w:hAnsi="Times New Roman" w:cs="Times New Roman"/>
                <w:b/>
                <w:sz w:val="24"/>
                <w:szCs w:val="24"/>
              </w:rPr>
            </w:pPr>
            <w:r>
              <w:rPr>
                <w:rFonts w:ascii="Times New Roman" w:hAnsi="Times New Roman" w:cs="Times New Roman"/>
                <w:b/>
                <w:sz w:val="24"/>
                <w:szCs w:val="24"/>
              </w:rPr>
              <w:t>155</w:t>
            </w:r>
          </w:p>
        </w:tc>
        <w:tc>
          <w:tcPr>
            <w:tcW w:w="709" w:type="dxa"/>
            <w:vAlign w:val="center"/>
          </w:tcPr>
          <w:p w14:paraId="752F21FF" w14:textId="6399B3E0" w:rsidR="00DB4AD6" w:rsidRPr="00B05162" w:rsidRDefault="00DB4AD6" w:rsidP="00DB4AD6">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09" w:type="dxa"/>
            <w:vAlign w:val="center"/>
          </w:tcPr>
          <w:p w14:paraId="2C3834AA" w14:textId="2334D40B" w:rsidR="00DB4AD6" w:rsidRPr="00B05162" w:rsidRDefault="00DB4AD6" w:rsidP="00DB4AD6">
            <w:pPr>
              <w:jc w:val="center"/>
              <w:rPr>
                <w:rFonts w:ascii="Times New Roman" w:hAnsi="Times New Roman" w:cs="Times New Roman"/>
                <w:b/>
                <w:sz w:val="24"/>
                <w:szCs w:val="24"/>
              </w:rPr>
            </w:pPr>
            <w:r>
              <w:rPr>
                <w:rFonts w:ascii="Times New Roman" w:hAnsi="Times New Roman" w:cs="Times New Roman"/>
                <w:b/>
                <w:sz w:val="24"/>
                <w:szCs w:val="24"/>
              </w:rPr>
              <w:t>89</w:t>
            </w:r>
          </w:p>
        </w:tc>
        <w:tc>
          <w:tcPr>
            <w:tcW w:w="708" w:type="dxa"/>
          </w:tcPr>
          <w:p w14:paraId="03492F82" w14:textId="02EC3B5B" w:rsidR="00DB4AD6" w:rsidRPr="00B05162" w:rsidRDefault="00DB4AD6" w:rsidP="00DB4AD6">
            <w:pPr>
              <w:jc w:val="center"/>
              <w:rPr>
                <w:rFonts w:ascii="Times New Roman" w:hAnsi="Times New Roman" w:cs="Times New Roman"/>
                <w:b/>
                <w:sz w:val="24"/>
                <w:szCs w:val="24"/>
              </w:rPr>
            </w:pPr>
          </w:p>
        </w:tc>
        <w:tc>
          <w:tcPr>
            <w:tcW w:w="851" w:type="dxa"/>
          </w:tcPr>
          <w:p w14:paraId="29B04839" w14:textId="65CFA5B5" w:rsidR="00DB4AD6" w:rsidRPr="00B05162" w:rsidRDefault="00DB4AD6" w:rsidP="00DB4AD6">
            <w:pPr>
              <w:jc w:val="center"/>
              <w:rPr>
                <w:rFonts w:ascii="Times New Roman" w:hAnsi="Times New Roman" w:cs="Times New Roman"/>
                <w:b/>
                <w:sz w:val="24"/>
                <w:szCs w:val="24"/>
              </w:rPr>
            </w:pPr>
            <w:r>
              <w:rPr>
                <w:rFonts w:ascii="Times New Roman" w:hAnsi="Times New Roman" w:cs="Times New Roman"/>
                <w:b/>
                <w:sz w:val="24"/>
                <w:szCs w:val="24"/>
              </w:rPr>
              <w:t>81</w:t>
            </w:r>
          </w:p>
        </w:tc>
      </w:tr>
      <w:tr w:rsidR="00DB4AD6" w:rsidRPr="00B05162" w14:paraId="2E3539A9" w14:textId="77777777" w:rsidTr="00D75116">
        <w:trPr>
          <w:trHeight w:val="20"/>
        </w:trPr>
        <w:tc>
          <w:tcPr>
            <w:tcW w:w="2694" w:type="dxa"/>
            <w:gridSpan w:val="2"/>
            <w:vMerge/>
            <w:vAlign w:val="center"/>
          </w:tcPr>
          <w:p w14:paraId="34F41AB2" w14:textId="2B5F73A0" w:rsidR="00DB4AD6" w:rsidRPr="00B05162" w:rsidRDefault="00DB4AD6" w:rsidP="00A7432B">
            <w:pPr>
              <w:jc w:val="both"/>
              <w:rPr>
                <w:rFonts w:ascii="Times New Roman" w:hAnsi="Times New Roman" w:cs="Times New Roman"/>
                <w:b/>
                <w:sz w:val="24"/>
                <w:szCs w:val="24"/>
              </w:rPr>
            </w:pPr>
          </w:p>
        </w:tc>
        <w:tc>
          <w:tcPr>
            <w:tcW w:w="7371" w:type="dxa"/>
            <w:gridSpan w:val="10"/>
          </w:tcPr>
          <w:p w14:paraId="33430C22" w14:textId="387F427C" w:rsidR="00DB4AD6" w:rsidRPr="00B05162" w:rsidRDefault="00DB4AD6" w:rsidP="00A7432B">
            <w:pPr>
              <w:jc w:val="both"/>
              <w:rPr>
                <w:rFonts w:ascii="Times New Roman" w:hAnsi="Times New Roman" w:cs="Times New Roman"/>
                <w:b/>
                <w:sz w:val="24"/>
                <w:szCs w:val="24"/>
              </w:rPr>
            </w:pPr>
          </w:p>
        </w:tc>
      </w:tr>
    </w:tbl>
    <w:p w14:paraId="5B27DD08" w14:textId="77777777" w:rsidR="00A7432B" w:rsidRDefault="00A7432B" w:rsidP="0066677D">
      <w:pPr>
        <w:spacing w:after="0" w:line="240" w:lineRule="auto"/>
        <w:jc w:val="center"/>
        <w:rPr>
          <w:rFonts w:ascii="Times New Roman" w:hAnsi="Times New Roman" w:cs="Times New Roman"/>
          <w:b/>
          <w:sz w:val="24"/>
          <w:szCs w:val="24"/>
        </w:rPr>
      </w:pPr>
    </w:p>
    <w:p w14:paraId="4D4CB223" w14:textId="77777777" w:rsidR="00590A70" w:rsidRPr="00B05162" w:rsidRDefault="00590A70" w:rsidP="0066677D">
      <w:pPr>
        <w:spacing w:after="0" w:line="240" w:lineRule="auto"/>
        <w:jc w:val="both"/>
        <w:rPr>
          <w:rFonts w:ascii="Times New Roman" w:hAnsi="Times New Roman" w:cs="Times New Roman"/>
          <w:sz w:val="24"/>
          <w:szCs w:val="24"/>
        </w:rPr>
      </w:pPr>
    </w:p>
    <w:p w14:paraId="125ACE65" w14:textId="35E0B1D8" w:rsidR="009461F4" w:rsidRPr="00A7432B" w:rsidRDefault="009461F4" w:rsidP="00356B99">
      <w:pPr>
        <w:spacing w:after="0" w:line="240" w:lineRule="auto"/>
        <w:ind w:firstLine="708"/>
        <w:jc w:val="both"/>
        <w:rPr>
          <w:rFonts w:ascii="Times New Roman" w:hAnsi="Times New Roman" w:cs="Times New Roman"/>
          <w:sz w:val="28"/>
          <w:szCs w:val="28"/>
        </w:rPr>
      </w:pPr>
      <w:r w:rsidRPr="00A7432B">
        <w:rPr>
          <w:rFonts w:ascii="Times New Roman" w:hAnsi="Times New Roman" w:cs="Times New Roman"/>
          <w:sz w:val="28"/>
          <w:szCs w:val="28"/>
        </w:rPr>
        <w:t>Вопрос сохранения контингента колледжа является главной задачей коллектива и находится под контролем администрации, постоянно анализируются причины отчисления. В основном, причиной отчисления являются семейные обстоятельства и беспричинный отрыв от учебы,</w:t>
      </w:r>
      <w:r w:rsidR="00A7432B">
        <w:rPr>
          <w:rFonts w:ascii="Times New Roman" w:hAnsi="Times New Roman" w:cs="Times New Roman"/>
          <w:sz w:val="28"/>
          <w:szCs w:val="28"/>
        </w:rPr>
        <w:t xml:space="preserve"> </w:t>
      </w:r>
      <w:r w:rsidRPr="00A7432B">
        <w:rPr>
          <w:rFonts w:ascii="Times New Roman" w:hAnsi="Times New Roman" w:cs="Times New Roman"/>
          <w:sz w:val="28"/>
          <w:szCs w:val="28"/>
        </w:rPr>
        <w:t xml:space="preserve">а также переезд и перевод в другие учебные заведения. </w:t>
      </w:r>
    </w:p>
    <w:p w14:paraId="67580084" w14:textId="77777777" w:rsidR="0014332B" w:rsidRPr="00DB4AD6" w:rsidRDefault="007F185D" w:rsidP="0066677D">
      <w:pPr>
        <w:spacing w:after="0" w:line="240" w:lineRule="auto"/>
        <w:rPr>
          <w:rFonts w:ascii="Times New Roman" w:hAnsi="Times New Roman" w:cs="Times New Roman"/>
          <w:b/>
          <w:bCs/>
          <w:i/>
          <w:sz w:val="28"/>
          <w:szCs w:val="28"/>
        </w:rPr>
      </w:pPr>
      <w:r w:rsidRPr="00DB4AD6">
        <w:rPr>
          <w:rFonts w:ascii="Times New Roman" w:hAnsi="Times New Roman" w:cs="Times New Roman"/>
          <w:b/>
          <w:bCs/>
          <w:i/>
          <w:sz w:val="28"/>
          <w:szCs w:val="28"/>
        </w:rPr>
        <w:t>Вывод</w:t>
      </w:r>
    </w:p>
    <w:p w14:paraId="3618AEFB" w14:textId="77777777" w:rsidR="00356B99" w:rsidRPr="00A7432B" w:rsidRDefault="007F185D" w:rsidP="00E830A2">
      <w:pPr>
        <w:pStyle w:val="a5"/>
        <w:numPr>
          <w:ilvl w:val="0"/>
          <w:numId w:val="56"/>
        </w:numPr>
        <w:tabs>
          <w:tab w:val="left" w:pos="-2268"/>
          <w:tab w:val="left" w:pos="993"/>
        </w:tabs>
        <w:spacing w:after="0" w:line="240" w:lineRule="auto"/>
        <w:ind w:left="0" w:firstLine="567"/>
        <w:jc w:val="both"/>
        <w:rPr>
          <w:rFonts w:ascii="Times New Roman" w:hAnsi="Times New Roman" w:cs="Times New Roman"/>
          <w:sz w:val="28"/>
          <w:szCs w:val="28"/>
        </w:rPr>
      </w:pPr>
      <w:r w:rsidRPr="00A7432B">
        <w:rPr>
          <w:rFonts w:ascii="Times New Roman" w:hAnsi="Times New Roman" w:cs="Times New Roman"/>
          <w:sz w:val="28"/>
          <w:szCs w:val="28"/>
        </w:rPr>
        <w:t xml:space="preserve">Для координации работы структурных подразделений колледжа проводится мониторинг эффективности предоставления образовательных услуг. </w:t>
      </w:r>
    </w:p>
    <w:p w14:paraId="6BFDA3A7" w14:textId="08138995" w:rsidR="00356B99" w:rsidRPr="00A7432B" w:rsidRDefault="007F185D" w:rsidP="00E830A2">
      <w:pPr>
        <w:pStyle w:val="a5"/>
        <w:numPr>
          <w:ilvl w:val="0"/>
          <w:numId w:val="56"/>
        </w:numPr>
        <w:tabs>
          <w:tab w:val="left" w:pos="-2268"/>
          <w:tab w:val="left" w:pos="993"/>
        </w:tabs>
        <w:spacing w:after="0" w:line="240" w:lineRule="auto"/>
        <w:ind w:left="0" w:firstLine="567"/>
        <w:jc w:val="both"/>
        <w:rPr>
          <w:rFonts w:ascii="Times New Roman" w:hAnsi="Times New Roman" w:cs="Times New Roman"/>
          <w:sz w:val="28"/>
          <w:szCs w:val="28"/>
        </w:rPr>
      </w:pPr>
      <w:r w:rsidRPr="00A7432B">
        <w:rPr>
          <w:rFonts w:ascii="Times New Roman" w:hAnsi="Times New Roman" w:cs="Times New Roman"/>
          <w:sz w:val="28"/>
          <w:szCs w:val="28"/>
        </w:rPr>
        <w:t>Для выявления информированности студентов в создании им условий постоянно проводится анкетирование.</w:t>
      </w:r>
    </w:p>
    <w:p w14:paraId="7C7C4104" w14:textId="25321EAC" w:rsidR="00356B99" w:rsidRPr="00A7432B" w:rsidRDefault="007F185D" w:rsidP="00E830A2">
      <w:pPr>
        <w:pStyle w:val="a5"/>
        <w:numPr>
          <w:ilvl w:val="0"/>
          <w:numId w:val="56"/>
        </w:numPr>
        <w:tabs>
          <w:tab w:val="left" w:pos="-2268"/>
          <w:tab w:val="left" w:pos="993"/>
        </w:tabs>
        <w:spacing w:after="0" w:line="240" w:lineRule="auto"/>
        <w:ind w:left="0" w:firstLine="567"/>
        <w:jc w:val="both"/>
        <w:rPr>
          <w:rFonts w:ascii="Times New Roman" w:hAnsi="Times New Roman" w:cs="Times New Roman"/>
          <w:sz w:val="28"/>
          <w:szCs w:val="28"/>
        </w:rPr>
      </w:pPr>
      <w:r w:rsidRPr="00A7432B">
        <w:rPr>
          <w:rFonts w:ascii="Times New Roman" w:hAnsi="Times New Roman" w:cs="Times New Roman"/>
          <w:sz w:val="28"/>
          <w:szCs w:val="28"/>
        </w:rPr>
        <w:t xml:space="preserve">Ведется мониторинг с целью улучшения деятельности структурных подразделений осуществляется посредством участия администрации колледжа, преподавательского состава и студентов в планировании и реализации миссии и задач, осуществляемых в колледже. </w:t>
      </w:r>
    </w:p>
    <w:p w14:paraId="45D72054" w14:textId="77777777" w:rsidR="007F185D" w:rsidRPr="00A7432B" w:rsidRDefault="007F185D" w:rsidP="00E830A2">
      <w:pPr>
        <w:pStyle w:val="a5"/>
        <w:numPr>
          <w:ilvl w:val="0"/>
          <w:numId w:val="56"/>
        </w:numPr>
        <w:tabs>
          <w:tab w:val="left" w:pos="-2268"/>
          <w:tab w:val="left" w:pos="993"/>
        </w:tabs>
        <w:spacing w:after="0" w:line="240" w:lineRule="auto"/>
        <w:ind w:left="0" w:firstLine="567"/>
        <w:jc w:val="both"/>
        <w:rPr>
          <w:rFonts w:ascii="Times New Roman" w:hAnsi="Times New Roman" w:cs="Times New Roman"/>
          <w:sz w:val="28"/>
          <w:szCs w:val="28"/>
        </w:rPr>
      </w:pPr>
      <w:r w:rsidRPr="00A7432B">
        <w:rPr>
          <w:rFonts w:ascii="Times New Roman" w:hAnsi="Times New Roman" w:cs="Times New Roman"/>
          <w:sz w:val="28"/>
          <w:szCs w:val="28"/>
        </w:rPr>
        <w:t>Проводится рейтинг, по результатам рейтинга преподаватели представляются к награждению, дополнительному премированию</w:t>
      </w:r>
    </w:p>
    <w:p w14:paraId="69000351" w14:textId="77777777" w:rsidR="007F185D" w:rsidRPr="00A7432B" w:rsidRDefault="00EF08A1" w:rsidP="006A0834">
      <w:pPr>
        <w:spacing w:after="0" w:line="240" w:lineRule="auto"/>
        <w:ind w:firstLine="567"/>
        <w:jc w:val="both"/>
        <w:rPr>
          <w:rFonts w:ascii="Times New Roman" w:hAnsi="Times New Roman" w:cs="Times New Roman"/>
          <w:i/>
          <w:sz w:val="28"/>
          <w:szCs w:val="28"/>
        </w:rPr>
      </w:pPr>
      <w:r w:rsidRPr="00A7432B">
        <w:rPr>
          <w:rFonts w:ascii="Times New Roman" w:hAnsi="Times New Roman" w:cs="Times New Roman"/>
          <w:i/>
          <w:sz w:val="28"/>
          <w:szCs w:val="28"/>
        </w:rPr>
        <w:t>1.7 Миссия, цели и задачи ОО отражают потребности внутренних и внешних заинтересованных сторон.</w:t>
      </w:r>
    </w:p>
    <w:p w14:paraId="408C1B3C" w14:textId="77777777" w:rsidR="00EF08A1" w:rsidRPr="00A7432B" w:rsidRDefault="00EF08A1" w:rsidP="0066677D">
      <w:pPr>
        <w:spacing w:after="0" w:line="240" w:lineRule="auto"/>
        <w:ind w:firstLine="567"/>
        <w:jc w:val="both"/>
        <w:rPr>
          <w:rFonts w:ascii="Times New Roman" w:eastAsia="Calibri" w:hAnsi="Times New Roman" w:cs="Times New Roman"/>
          <w:sz w:val="28"/>
          <w:szCs w:val="28"/>
        </w:rPr>
      </w:pPr>
      <w:r w:rsidRPr="00A7432B">
        <w:rPr>
          <w:rFonts w:ascii="Times New Roman" w:eastAsia="Calibri" w:hAnsi="Times New Roman" w:cs="Times New Roman"/>
          <w:sz w:val="28"/>
          <w:szCs w:val="28"/>
        </w:rPr>
        <w:t xml:space="preserve">Для оценки степени реализации политики и удовлетворенности потребителей сотрудниками колледжа осуществляется сбор информации об удовлетворенности потребителя, выпускаемой продукцией путем </w:t>
      </w:r>
      <w:r w:rsidRPr="00A7432B">
        <w:rPr>
          <w:rFonts w:ascii="Times New Roman" w:eastAsia="Calibri" w:hAnsi="Times New Roman" w:cs="Times New Roman"/>
          <w:sz w:val="28"/>
          <w:szCs w:val="28"/>
        </w:rPr>
        <w:lastRenderedPageBreak/>
        <w:t xml:space="preserve">проведения анкетирования, собеседования, анализ которых используется руководством для усовершенствования предоставляемой образовательной деятельности. </w:t>
      </w:r>
    </w:p>
    <w:p w14:paraId="59FD9A59" w14:textId="143BC3B2" w:rsidR="00EF08A1" w:rsidRPr="00A7432B" w:rsidRDefault="00EF08A1" w:rsidP="0066677D">
      <w:pPr>
        <w:spacing w:after="0" w:line="240" w:lineRule="auto"/>
        <w:ind w:firstLine="567"/>
        <w:jc w:val="both"/>
        <w:rPr>
          <w:rFonts w:ascii="Times New Roman" w:eastAsia="Calibri" w:hAnsi="Times New Roman" w:cs="Times New Roman"/>
          <w:sz w:val="28"/>
          <w:szCs w:val="28"/>
        </w:rPr>
      </w:pPr>
      <w:r w:rsidRPr="00A7432B">
        <w:rPr>
          <w:rFonts w:ascii="Times New Roman" w:eastAsia="Calibri" w:hAnsi="Times New Roman" w:cs="Times New Roman"/>
          <w:sz w:val="28"/>
          <w:szCs w:val="28"/>
        </w:rPr>
        <w:t>Анализ проводится с участием владельца процесса и сотрудников проверяемого структурного подразделения</w:t>
      </w:r>
      <w:r w:rsidR="00A7432B">
        <w:rPr>
          <w:rFonts w:ascii="Times New Roman" w:eastAsia="Calibri" w:hAnsi="Times New Roman" w:cs="Times New Roman"/>
          <w:sz w:val="28"/>
          <w:szCs w:val="28"/>
        </w:rPr>
        <w:t>,</w:t>
      </w:r>
      <w:r w:rsidRPr="00A7432B">
        <w:rPr>
          <w:rFonts w:ascii="Times New Roman" w:eastAsia="Calibri" w:hAnsi="Times New Roman" w:cs="Times New Roman"/>
          <w:sz w:val="28"/>
          <w:szCs w:val="28"/>
          <w:lang w:eastAsia="ru-RU"/>
        </w:rPr>
        <w:t xml:space="preserve"> где рассматриваются на заседаниях педагогического, методического, координационного советов</w:t>
      </w:r>
      <w:r w:rsidRPr="00A7432B">
        <w:rPr>
          <w:rFonts w:ascii="Times New Roman" w:eastAsia="Calibri" w:hAnsi="Times New Roman" w:cs="Times New Roman"/>
          <w:sz w:val="28"/>
          <w:szCs w:val="28"/>
        </w:rPr>
        <w:t xml:space="preserve">. В анализ входит оценка возможностей улучшения и потребности в изменениях в системе менеджмента качества, в том числе в политике и целях в области качества. Анализ включает рассмотрение необходимости адаптации политики и целей в области качества в ответ на изменение потребностей и ожиданий заинтересованных сторон, определение потребности в действиях. </w:t>
      </w:r>
    </w:p>
    <w:p w14:paraId="71172218" w14:textId="77777777" w:rsidR="00EF08A1" w:rsidRPr="00DB4AD6" w:rsidRDefault="00EF08A1" w:rsidP="0066677D">
      <w:pPr>
        <w:spacing w:after="0" w:line="240" w:lineRule="auto"/>
        <w:ind w:firstLine="567"/>
        <w:jc w:val="both"/>
        <w:rPr>
          <w:rFonts w:ascii="Times New Roman" w:eastAsia="Calibri" w:hAnsi="Times New Roman" w:cs="Times New Roman"/>
          <w:b/>
          <w:bCs/>
          <w:sz w:val="24"/>
          <w:szCs w:val="24"/>
          <w:u w:val="single"/>
          <w:lang w:eastAsia="ru-RU"/>
        </w:rPr>
      </w:pPr>
      <w:r w:rsidRPr="00DB4AD6">
        <w:rPr>
          <w:rFonts w:ascii="Times New Roman" w:eastAsia="Calibri" w:hAnsi="Times New Roman" w:cs="Times New Roman"/>
          <w:b/>
          <w:bCs/>
          <w:sz w:val="24"/>
          <w:szCs w:val="24"/>
          <w:lang w:eastAsia="ru-RU"/>
        </w:rPr>
        <w:t>Результаты анкетирования приведены в Приложениях 2.3А,3,4.</w:t>
      </w:r>
      <w:r w:rsidR="00266D6E" w:rsidRPr="00DB4AD6">
        <w:rPr>
          <w:rFonts w:ascii="Times New Roman" w:eastAsia="Calibri" w:hAnsi="Times New Roman" w:cs="Times New Roman"/>
          <w:b/>
          <w:bCs/>
          <w:sz w:val="24"/>
          <w:szCs w:val="24"/>
          <w:lang w:eastAsia="ru-RU"/>
        </w:rPr>
        <w:t xml:space="preserve"> Стандарт 1</w:t>
      </w:r>
    </w:p>
    <w:p w14:paraId="25E1E475" w14:textId="77777777" w:rsidR="00EF08A1" w:rsidRPr="00A50186" w:rsidRDefault="00EF08A1" w:rsidP="0066677D">
      <w:pPr>
        <w:spacing w:after="0" w:line="240" w:lineRule="auto"/>
        <w:ind w:firstLine="567"/>
        <w:jc w:val="both"/>
        <w:rPr>
          <w:rFonts w:ascii="Times New Roman" w:eastAsia="Calibri" w:hAnsi="Times New Roman" w:cs="Times New Roman"/>
          <w:sz w:val="28"/>
          <w:szCs w:val="28"/>
          <w:lang w:eastAsia="ru-RU"/>
        </w:rPr>
      </w:pPr>
      <w:r w:rsidRPr="00A50186">
        <w:rPr>
          <w:rFonts w:ascii="Times New Roman" w:eastAsia="Calibri" w:hAnsi="Times New Roman" w:cs="Times New Roman"/>
          <w:sz w:val="28"/>
          <w:szCs w:val="28"/>
          <w:lang w:eastAsia="ru-RU"/>
        </w:rPr>
        <w:t>Данные о качестве услуги анализируются с целью выработки корректирующих и предупреждающих действий для постоянного улучшения.</w:t>
      </w:r>
    </w:p>
    <w:p w14:paraId="66062C60" w14:textId="3101BA52" w:rsidR="009461F4" w:rsidRPr="00A50186" w:rsidRDefault="009461F4" w:rsidP="0066677D">
      <w:pPr>
        <w:spacing w:after="0" w:line="240" w:lineRule="auto"/>
        <w:jc w:val="both"/>
        <w:rPr>
          <w:rFonts w:ascii="Times New Roman" w:hAnsi="Times New Roman" w:cs="Times New Roman"/>
          <w:sz w:val="28"/>
          <w:szCs w:val="28"/>
        </w:rPr>
      </w:pPr>
      <w:r w:rsidRPr="00A50186">
        <w:rPr>
          <w:rFonts w:ascii="Times New Roman" w:hAnsi="Times New Roman" w:cs="Times New Roman"/>
          <w:sz w:val="28"/>
          <w:szCs w:val="28"/>
        </w:rPr>
        <w:t>Согласно Приказа Министра здравоохранения РК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РОО «Национальный центр независимой экзаменации» ежегодно проводит независимую экзаменацию - процедуру оценки знаний и навыков выпускников колледжа</w:t>
      </w:r>
    </w:p>
    <w:p w14:paraId="15E150D8" w14:textId="77777777" w:rsidR="009461F4" w:rsidRPr="00B05162" w:rsidRDefault="009461F4" w:rsidP="0066677D">
      <w:pPr>
        <w:spacing w:after="0" w:line="240" w:lineRule="auto"/>
        <w:jc w:val="both"/>
        <w:rPr>
          <w:rFonts w:ascii="Times New Roman" w:hAnsi="Times New Roman" w:cs="Times New Roman"/>
          <w:sz w:val="24"/>
          <w:szCs w:val="24"/>
        </w:rPr>
      </w:pPr>
    </w:p>
    <w:p w14:paraId="7FE72C81" w14:textId="77777777" w:rsidR="00590A70" w:rsidRPr="00B05162" w:rsidRDefault="00590A70" w:rsidP="0066677D">
      <w:pPr>
        <w:spacing w:after="0" w:line="240" w:lineRule="auto"/>
        <w:jc w:val="center"/>
        <w:rPr>
          <w:rFonts w:ascii="Times New Roman" w:hAnsi="Times New Roman" w:cs="Times New Roman"/>
          <w:b/>
          <w:sz w:val="24"/>
          <w:szCs w:val="24"/>
        </w:rPr>
      </w:pPr>
      <w:r w:rsidRPr="00B05162">
        <w:rPr>
          <w:rFonts w:ascii="Times New Roman" w:hAnsi="Times New Roman" w:cs="Times New Roman"/>
          <w:b/>
          <w:sz w:val="24"/>
          <w:szCs w:val="24"/>
        </w:rPr>
        <w:t>Итоги независимой экзаменации за 2019-202</w:t>
      </w:r>
      <w:r w:rsidR="00A901F4" w:rsidRPr="00B05162">
        <w:rPr>
          <w:rFonts w:ascii="Times New Roman" w:hAnsi="Times New Roman" w:cs="Times New Roman"/>
          <w:b/>
          <w:sz w:val="24"/>
          <w:szCs w:val="24"/>
        </w:rPr>
        <w:t>3</w:t>
      </w:r>
    </w:p>
    <w:tbl>
      <w:tblPr>
        <w:tblStyle w:val="31"/>
        <w:tblW w:w="9497" w:type="dxa"/>
        <w:tblInd w:w="250" w:type="dxa"/>
        <w:tblLayout w:type="fixed"/>
        <w:tblLook w:val="04A0" w:firstRow="1" w:lastRow="0" w:firstColumn="1" w:lastColumn="0" w:noHBand="0" w:noVBand="1"/>
      </w:tblPr>
      <w:tblGrid>
        <w:gridCol w:w="1843"/>
        <w:gridCol w:w="1260"/>
        <w:gridCol w:w="708"/>
        <w:gridCol w:w="709"/>
        <w:gridCol w:w="709"/>
        <w:gridCol w:w="709"/>
        <w:gridCol w:w="708"/>
        <w:gridCol w:w="866"/>
        <w:gridCol w:w="851"/>
        <w:gridCol w:w="1134"/>
      </w:tblGrid>
      <w:tr w:rsidR="00266D6E" w:rsidRPr="00B05162" w14:paraId="06682566" w14:textId="77777777" w:rsidTr="00A50186">
        <w:trPr>
          <w:trHeight w:val="328"/>
        </w:trPr>
        <w:tc>
          <w:tcPr>
            <w:tcW w:w="1843" w:type="dxa"/>
            <w:vMerge w:val="restart"/>
            <w:vAlign w:val="center"/>
          </w:tcPr>
          <w:p w14:paraId="62A36059" w14:textId="77777777" w:rsidR="00266D6E" w:rsidRPr="00B05162" w:rsidRDefault="00266D6E" w:rsidP="0066677D">
            <w:pPr>
              <w:jc w:val="both"/>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специальность</w:t>
            </w:r>
          </w:p>
        </w:tc>
        <w:tc>
          <w:tcPr>
            <w:tcW w:w="1260" w:type="dxa"/>
            <w:vMerge w:val="restart"/>
            <w:vAlign w:val="center"/>
          </w:tcPr>
          <w:p w14:paraId="30B4308B"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квалификация</w:t>
            </w:r>
          </w:p>
        </w:tc>
        <w:tc>
          <w:tcPr>
            <w:tcW w:w="1417" w:type="dxa"/>
            <w:gridSpan w:val="2"/>
            <w:vAlign w:val="center"/>
          </w:tcPr>
          <w:p w14:paraId="0BB701CA" w14:textId="77777777" w:rsidR="00266D6E" w:rsidRPr="00B05162" w:rsidRDefault="00266D6E" w:rsidP="00537BA9">
            <w:pPr>
              <w:jc w:val="both"/>
              <w:rPr>
                <w:rFonts w:ascii="Times New Roman" w:hAnsi="Times New Roman" w:cs="Times New Roman"/>
                <w:sz w:val="24"/>
                <w:szCs w:val="24"/>
              </w:rPr>
            </w:pPr>
            <w:r w:rsidRPr="00B05162">
              <w:rPr>
                <w:rFonts w:ascii="Times New Roman" w:hAnsi="Times New Roman" w:cs="Times New Roman"/>
                <w:sz w:val="24"/>
                <w:szCs w:val="24"/>
              </w:rPr>
              <w:t>20</w:t>
            </w:r>
            <w:r w:rsidR="00537BA9">
              <w:rPr>
                <w:rFonts w:ascii="Times New Roman" w:hAnsi="Times New Roman" w:cs="Times New Roman"/>
                <w:sz w:val="24"/>
                <w:szCs w:val="24"/>
              </w:rPr>
              <w:t>20</w:t>
            </w:r>
          </w:p>
        </w:tc>
        <w:tc>
          <w:tcPr>
            <w:tcW w:w="1418" w:type="dxa"/>
            <w:gridSpan w:val="2"/>
            <w:vAlign w:val="center"/>
          </w:tcPr>
          <w:p w14:paraId="06CC6C31" w14:textId="77777777" w:rsidR="00266D6E" w:rsidRPr="00B05162" w:rsidRDefault="00266D6E" w:rsidP="00537BA9">
            <w:pPr>
              <w:jc w:val="both"/>
              <w:rPr>
                <w:rFonts w:ascii="Times New Roman" w:hAnsi="Times New Roman" w:cs="Times New Roman"/>
                <w:sz w:val="24"/>
                <w:szCs w:val="24"/>
              </w:rPr>
            </w:pPr>
            <w:r w:rsidRPr="00B05162">
              <w:rPr>
                <w:rFonts w:ascii="Times New Roman" w:hAnsi="Times New Roman" w:cs="Times New Roman"/>
                <w:sz w:val="24"/>
                <w:szCs w:val="24"/>
              </w:rPr>
              <w:t>202</w:t>
            </w:r>
            <w:r w:rsidR="00537BA9">
              <w:rPr>
                <w:rFonts w:ascii="Times New Roman" w:hAnsi="Times New Roman" w:cs="Times New Roman"/>
                <w:sz w:val="24"/>
                <w:szCs w:val="24"/>
              </w:rPr>
              <w:t>1</w:t>
            </w:r>
          </w:p>
        </w:tc>
        <w:tc>
          <w:tcPr>
            <w:tcW w:w="1574" w:type="dxa"/>
            <w:gridSpan w:val="2"/>
            <w:vAlign w:val="center"/>
          </w:tcPr>
          <w:p w14:paraId="6B5F440D" w14:textId="77777777" w:rsidR="00266D6E" w:rsidRPr="00B05162" w:rsidRDefault="00266D6E" w:rsidP="00537BA9">
            <w:pPr>
              <w:jc w:val="both"/>
              <w:rPr>
                <w:rFonts w:ascii="Times New Roman" w:hAnsi="Times New Roman" w:cs="Times New Roman"/>
                <w:sz w:val="24"/>
                <w:szCs w:val="24"/>
              </w:rPr>
            </w:pPr>
            <w:r w:rsidRPr="00B05162">
              <w:rPr>
                <w:rFonts w:ascii="Times New Roman" w:hAnsi="Times New Roman" w:cs="Times New Roman"/>
                <w:sz w:val="24"/>
                <w:szCs w:val="24"/>
              </w:rPr>
              <w:t>202</w:t>
            </w:r>
            <w:r w:rsidR="00537BA9">
              <w:rPr>
                <w:rFonts w:ascii="Times New Roman" w:hAnsi="Times New Roman" w:cs="Times New Roman"/>
                <w:sz w:val="24"/>
                <w:szCs w:val="24"/>
              </w:rPr>
              <w:t>2</w:t>
            </w:r>
          </w:p>
        </w:tc>
        <w:tc>
          <w:tcPr>
            <w:tcW w:w="1985" w:type="dxa"/>
            <w:gridSpan w:val="2"/>
          </w:tcPr>
          <w:p w14:paraId="40C2A607" w14:textId="77777777" w:rsidR="00266D6E" w:rsidRPr="00B05162" w:rsidRDefault="00266D6E" w:rsidP="00537BA9">
            <w:pPr>
              <w:jc w:val="both"/>
              <w:rPr>
                <w:rFonts w:ascii="Times New Roman" w:hAnsi="Times New Roman" w:cs="Times New Roman"/>
                <w:sz w:val="24"/>
                <w:szCs w:val="24"/>
              </w:rPr>
            </w:pPr>
            <w:r w:rsidRPr="00B05162">
              <w:rPr>
                <w:rFonts w:ascii="Times New Roman" w:hAnsi="Times New Roman" w:cs="Times New Roman"/>
                <w:sz w:val="24"/>
                <w:szCs w:val="24"/>
              </w:rPr>
              <w:t>202</w:t>
            </w:r>
            <w:r w:rsidR="00537BA9">
              <w:rPr>
                <w:rFonts w:ascii="Times New Roman" w:hAnsi="Times New Roman" w:cs="Times New Roman"/>
                <w:sz w:val="24"/>
                <w:szCs w:val="24"/>
              </w:rPr>
              <w:t>3</w:t>
            </w:r>
          </w:p>
        </w:tc>
      </w:tr>
      <w:tr w:rsidR="00266D6E" w:rsidRPr="00B05162" w14:paraId="1037C3CE" w14:textId="77777777" w:rsidTr="00A50186">
        <w:trPr>
          <w:trHeight w:val="20"/>
        </w:trPr>
        <w:tc>
          <w:tcPr>
            <w:tcW w:w="1843" w:type="dxa"/>
            <w:vMerge/>
            <w:vAlign w:val="center"/>
          </w:tcPr>
          <w:p w14:paraId="646F7F23" w14:textId="77777777" w:rsidR="00266D6E" w:rsidRPr="00B05162" w:rsidRDefault="00266D6E" w:rsidP="0066677D">
            <w:pPr>
              <w:jc w:val="both"/>
              <w:rPr>
                <w:rFonts w:ascii="Times New Roman" w:eastAsia="Times New Roman" w:hAnsi="Times New Roman" w:cs="Times New Roman"/>
                <w:bCs/>
                <w:sz w:val="24"/>
                <w:szCs w:val="24"/>
                <w:lang w:eastAsia="ru-RU"/>
              </w:rPr>
            </w:pPr>
          </w:p>
        </w:tc>
        <w:tc>
          <w:tcPr>
            <w:tcW w:w="1260" w:type="dxa"/>
            <w:vMerge/>
            <w:vAlign w:val="center"/>
          </w:tcPr>
          <w:p w14:paraId="246D4DB0" w14:textId="77777777" w:rsidR="00266D6E" w:rsidRPr="00B05162" w:rsidRDefault="00266D6E" w:rsidP="0066677D">
            <w:pPr>
              <w:jc w:val="both"/>
              <w:rPr>
                <w:rFonts w:ascii="Times New Roman" w:hAnsi="Times New Roman" w:cs="Times New Roman"/>
                <w:sz w:val="24"/>
                <w:szCs w:val="24"/>
              </w:rPr>
            </w:pPr>
          </w:p>
        </w:tc>
        <w:tc>
          <w:tcPr>
            <w:tcW w:w="708" w:type="dxa"/>
            <w:vAlign w:val="center"/>
          </w:tcPr>
          <w:p w14:paraId="104A28F7"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Всего сдавали</w:t>
            </w:r>
          </w:p>
        </w:tc>
        <w:tc>
          <w:tcPr>
            <w:tcW w:w="709" w:type="dxa"/>
            <w:vAlign w:val="center"/>
          </w:tcPr>
          <w:p w14:paraId="08123EE9"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Успеваемость/качество</w:t>
            </w:r>
          </w:p>
        </w:tc>
        <w:tc>
          <w:tcPr>
            <w:tcW w:w="709" w:type="dxa"/>
            <w:vAlign w:val="center"/>
          </w:tcPr>
          <w:p w14:paraId="3F042672"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Всего сдавали</w:t>
            </w:r>
          </w:p>
        </w:tc>
        <w:tc>
          <w:tcPr>
            <w:tcW w:w="709" w:type="dxa"/>
            <w:vAlign w:val="center"/>
          </w:tcPr>
          <w:p w14:paraId="1D43A6ED"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Успеваемость/качество</w:t>
            </w:r>
          </w:p>
        </w:tc>
        <w:tc>
          <w:tcPr>
            <w:tcW w:w="708" w:type="dxa"/>
            <w:vAlign w:val="center"/>
          </w:tcPr>
          <w:p w14:paraId="47679ED3"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Всего сдавали</w:t>
            </w:r>
          </w:p>
        </w:tc>
        <w:tc>
          <w:tcPr>
            <w:tcW w:w="866" w:type="dxa"/>
            <w:vAlign w:val="center"/>
          </w:tcPr>
          <w:p w14:paraId="6D44DE7D"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Успеваемость/качество</w:t>
            </w:r>
          </w:p>
        </w:tc>
        <w:tc>
          <w:tcPr>
            <w:tcW w:w="851" w:type="dxa"/>
            <w:vAlign w:val="center"/>
          </w:tcPr>
          <w:p w14:paraId="06185973"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Всего сдавали</w:t>
            </w:r>
          </w:p>
        </w:tc>
        <w:tc>
          <w:tcPr>
            <w:tcW w:w="1134" w:type="dxa"/>
            <w:vAlign w:val="center"/>
          </w:tcPr>
          <w:p w14:paraId="6F2C43F3" w14:textId="77777777" w:rsidR="00266D6E" w:rsidRPr="00B05162" w:rsidRDefault="00266D6E" w:rsidP="0066677D">
            <w:pPr>
              <w:jc w:val="both"/>
              <w:rPr>
                <w:rFonts w:ascii="Times New Roman" w:hAnsi="Times New Roman" w:cs="Times New Roman"/>
                <w:sz w:val="24"/>
                <w:szCs w:val="24"/>
              </w:rPr>
            </w:pPr>
            <w:r w:rsidRPr="00B05162">
              <w:rPr>
                <w:rFonts w:ascii="Times New Roman" w:hAnsi="Times New Roman" w:cs="Times New Roman"/>
                <w:sz w:val="24"/>
                <w:szCs w:val="24"/>
              </w:rPr>
              <w:t>Успеваемость/качество</w:t>
            </w:r>
          </w:p>
        </w:tc>
      </w:tr>
      <w:tr w:rsidR="00A50186" w:rsidRPr="00B05162" w14:paraId="158F85FB" w14:textId="77777777" w:rsidTr="00A50186">
        <w:trPr>
          <w:trHeight w:val="20"/>
        </w:trPr>
        <w:tc>
          <w:tcPr>
            <w:tcW w:w="1843" w:type="dxa"/>
            <w:vAlign w:val="center"/>
          </w:tcPr>
          <w:p w14:paraId="465F797F" w14:textId="746FEDB5" w:rsidR="00A50186" w:rsidRPr="00B05162" w:rsidRDefault="00A50186" w:rsidP="00A5018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«Стоматология ортопедическая» </w:t>
            </w:r>
          </w:p>
        </w:tc>
        <w:tc>
          <w:tcPr>
            <w:tcW w:w="1260" w:type="dxa"/>
            <w:vAlign w:val="center"/>
          </w:tcPr>
          <w:p w14:paraId="57C4D7CC" w14:textId="04FF361D" w:rsidR="00A50186" w:rsidRPr="00B05162" w:rsidRDefault="00A50186" w:rsidP="00A50186">
            <w:pPr>
              <w:jc w:val="both"/>
              <w:rPr>
                <w:rFonts w:ascii="Times New Roman" w:hAnsi="Times New Roman" w:cs="Times New Roman"/>
                <w:sz w:val="24"/>
                <w:szCs w:val="24"/>
              </w:rPr>
            </w:pPr>
            <w:r>
              <w:rPr>
                <w:rFonts w:ascii="Times New Roman" w:hAnsi="Times New Roman" w:cs="Times New Roman"/>
                <w:sz w:val="24"/>
                <w:szCs w:val="24"/>
              </w:rPr>
              <w:t>«Зубной техник»</w:t>
            </w:r>
          </w:p>
        </w:tc>
        <w:tc>
          <w:tcPr>
            <w:tcW w:w="708" w:type="dxa"/>
            <w:vAlign w:val="center"/>
          </w:tcPr>
          <w:p w14:paraId="3597A512" w14:textId="3079BFD6"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39</w:t>
            </w:r>
          </w:p>
        </w:tc>
        <w:tc>
          <w:tcPr>
            <w:tcW w:w="709" w:type="dxa"/>
            <w:vAlign w:val="center"/>
          </w:tcPr>
          <w:p w14:paraId="15A475F7" w14:textId="78698625"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14:paraId="614E30B6" w14:textId="18E1F0F1"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vAlign w:val="center"/>
          </w:tcPr>
          <w:p w14:paraId="0FAFA7DD" w14:textId="1621227A"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14:paraId="60C7726B" w14:textId="22317D8B"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28</w:t>
            </w:r>
          </w:p>
        </w:tc>
        <w:tc>
          <w:tcPr>
            <w:tcW w:w="866" w:type="dxa"/>
            <w:vAlign w:val="center"/>
          </w:tcPr>
          <w:p w14:paraId="5E7D685B" w14:textId="41D90F78"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14:paraId="3970435D" w14:textId="377D3206" w:rsidR="00484C30" w:rsidRDefault="00484C30" w:rsidP="006C2748">
            <w:pPr>
              <w:jc w:val="center"/>
              <w:rPr>
                <w:rFonts w:ascii="Times New Roman" w:hAnsi="Times New Roman" w:cs="Times New Roman"/>
                <w:sz w:val="24"/>
                <w:szCs w:val="24"/>
              </w:rPr>
            </w:pPr>
          </w:p>
          <w:p w14:paraId="0C196412" w14:textId="58F4EAB1"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Pr>
          <w:p w14:paraId="4520C76D" w14:textId="46FBED8F"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r>
      <w:tr w:rsidR="00A50186" w:rsidRPr="00B05162" w14:paraId="60439F5C" w14:textId="77777777" w:rsidTr="00A50186">
        <w:trPr>
          <w:trHeight w:val="20"/>
        </w:trPr>
        <w:tc>
          <w:tcPr>
            <w:tcW w:w="1843" w:type="dxa"/>
            <w:vAlign w:val="center"/>
          </w:tcPr>
          <w:p w14:paraId="3E139872" w14:textId="4DCBA5AA" w:rsidR="00A50186" w:rsidRPr="00B05162" w:rsidRDefault="00A50186" w:rsidP="00A5018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«Стоматология»</w:t>
            </w:r>
          </w:p>
        </w:tc>
        <w:tc>
          <w:tcPr>
            <w:tcW w:w="1260" w:type="dxa"/>
            <w:vAlign w:val="center"/>
          </w:tcPr>
          <w:p w14:paraId="10CC11FA" w14:textId="189F4E44" w:rsidR="00A50186" w:rsidRPr="00B05162" w:rsidRDefault="00A50186" w:rsidP="00A50186">
            <w:pPr>
              <w:jc w:val="both"/>
              <w:rPr>
                <w:rFonts w:ascii="Times New Roman" w:hAnsi="Times New Roman" w:cs="Times New Roman"/>
                <w:sz w:val="24"/>
                <w:szCs w:val="24"/>
              </w:rPr>
            </w:pPr>
            <w:r>
              <w:rPr>
                <w:rFonts w:ascii="Times New Roman" w:hAnsi="Times New Roman" w:cs="Times New Roman"/>
                <w:sz w:val="24"/>
                <w:szCs w:val="24"/>
              </w:rPr>
              <w:t>«Дантист»</w:t>
            </w:r>
          </w:p>
        </w:tc>
        <w:tc>
          <w:tcPr>
            <w:tcW w:w="708" w:type="dxa"/>
            <w:vAlign w:val="center"/>
          </w:tcPr>
          <w:p w14:paraId="7FDA5F03" w14:textId="429796DD"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14:paraId="777BE2F5" w14:textId="62CF2AEF"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14:paraId="66BECE5B" w14:textId="6BD8A9F7"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vAlign w:val="center"/>
          </w:tcPr>
          <w:p w14:paraId="23351884" w14:textId="01FF6FEA"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14:paraId="46FA3BD2" w14:textId="1F598579"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13</w:t>
            </w:r>
          </w:p>
        </w:tc>
        <w:tc>
          <w:tcPr>
            <w:tcW w:w="866" w:type="dxa"/>
            <w:vAlign w:val="center"/>
          </w:tcPr>
          <w:p w14:paraId="0C1F7800" w14:textId="268C4EB1"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14:paraId="2E4B4376" w14:textId="48623A37"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14:paraId="1867C6D5" w14:textId="0CF80708"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r>
      <w:tr w:rsidR="00A50186" w:rsidRPr="00B05162" w14:paraId="5A42C8D9" w14:textId="77777777" w:rsidTr="00A50186">
        <w:trPr>
          <w:trHeight w:val="20"/>
        </w:trPr>
        <w:tc>
          <w:tcPr>
            <w:tcW w:w="1843" w:type="dxa"/>
            <w:vAlign w:val="center"/>
          </w:tcPr>
          <w:p w14:paraId="1D457F4A" w14:textId="328A4292" w:rsidR="00A50186" w:rsidRPr="00B05162" w:rsidRDefault="00A50186" w:rsidP="00A5018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«Стоматология»</w:t>
            </w:r>
          </w:p>
        </w:tc>
        <w:tc>
          <w:tcPr>
            <w:tcW w:w="1260" w:type="dxa"/>
            <w:vAlign w:val="center"/>
          </w:tcPr>
          <w:p w14:paraId="0E30FED2" w14:textId="7D28B9E5" w:rsidR="00A50186" w:rsidRPr="00B05162" w:rsidRDefault="00A50186" w:rsidP="00A50186">
            <w:pPr>
              <w:jc w:val="both"/>
              <w:rPr>
                <w:rFonts w:ascii="Times New Roman" w:hAnsi="Times New Roman" w:cs="Times New Roman"/>
                <w:sz w:val="24"/>
                <w:szCs w:val="24"/>
              </w:rPr>
            </w:pPr>
            <w:r>
              <w:rPr>
                <w:rFonts w:ascii="Times New Roman" w:hAnsi="Times New Roman" w:cs="Times New Roman"/>
                <w:sz w:val="24"/>
                <w:szCs w:val="24"/>
              </w:rPr>
              <w:t>«Помощник врача стоматолога»</w:t>
            </w:r>
          </w:p>
        </w:tc>
        <w:tc>
          <w:tcPr>
            <w:tcW w:w="708" w:type="dxa"/>
            <w:vAlign w:val="center"/>
          </w:tcPr>
          <w:p w14:paraId="08AC75F7" w14:textId="31B2E02A"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31</w:t>
            </w:r>
          </w:p>
        </w:tc>
        <w:tc>
          <w:tcPr>
            <w:tcW w:w="709" w:type="dxa"/>
            <w:vAlign w:val="center"/>
          </w:tcPr>
          <w:p w14:paraId="5B3636A2" w14:textId="02880453"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14:paraId="49DABDA4" w14:textId="792D519A"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vAlign w:val="center"/>
          </w:tcPr>
          <w:p w14:paraId="04922862" w14:textId="4DD04C7B"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14:paraId="7623DA37" w14:textId="59007223"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19</w:t>
            </w:r>
          </w:p>
        </w:tc>
        <w:tc>
          <w:tcPr>
            <w:tcW w:w="866" w:type="dxa"/>
            <w:vAlign w:val="center"/>
          </w:tcPr>
          <w:p w14:paraId="789ED240" w14:textId="0DC62471"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14:paraId="68433FA8" w14:textId="77777777" w:rsidR="00A50186" w:rsidRDefault="00A50186" w:rsidP="006C2748">
            <w:pPr>
              <w:jc w:val="center"/>
              <w:rPr>
                <w:rFonts w:ascii="Times New Roman" w:hAnsi="Times New Roman" w:cs="Times New Roman"/>
                <w:sz w:val="24"/>
                <w:szCs w:val="24"/>
              </w:rPr>
            </w:pPr>
          </w:p>
          <w:p w14:paraId="7FF4D53C" w14:textId="76EDEEBD" w:rsidR="00484C30"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14:paraId="6EA565E4" w14:textId="60F9C784"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r>
      <w:tr w:rsidR="00A50186" w:rsidRPr="00B05162" w14:paraId="4586993A" w14:textId="77777777" w:rsidTr="00A50186">
        <w:trPr>
          <w:trHeight w:val="20"/>
        </w:trPr>
        <w:tc>
          <w:tcPr>
            <w:tcW w:w="1843" w:type="dxa"/>
            <w:vAlign w:val="center"/>
          </w:tcPr>
          <w:p w14:paraId="2C9A7D40" w14:textId="1E7084BF" w:rsidR="00A50186" w:rsidRPr="00B05162" w:rsidRDefault="00A50186" w:rsidP="00A50186">
            <w:pPr>
              <w:jc w:val="both"/>
              <w:rPr>
                <w:rFonts w:ascii="Times New Roman" w:hAnsi="Times New Roman" w:cs="Times New Roman"/>
                <w:sz w:val="24"/>
                <w:szCs w:val="24"/>
              </w:rPr>
            </w:pPr>
            <w:r>
              <w:rPr>
                <w:rFonts w:ascii="Times New Roman" w:hAnsi="Times New Roman" w:cs="Times New Roman"/>
                <w:sz w:val="24"/>
                <w:szCs w:val="24"/>
              </w:rPr>
              <w:t>«Фармация»</w:t>
            </w:r>
          </w:p>
        </w:tc>
        <w:tc>
          <w:tcPr>
            <w:tcW w:w="1260" w:type="dxa"/>
            <w:vAlign w:val="center"/>
          </w:tcPr>
          <w:p w14:paraId="3DC3D60B" w14:textId="5DA16548" w:rsidR="00A50186" w:rsidRPr="00B05162" w:rsidRDefault="00A50186" w:rsidP="00A50186">
            <w:pPr>
              <w:jc w:val="both"/>
              <w:rPr>
                <w:rFonts w:ascii="Times New Roman" w:hAnsi="Times New Roman" w:cs="Times New Roman"/>
                <w:sz w:val="24"/>
                <w:szCs w:val="24"/>
              </w:rPr>
            </w:pPr>
            <w:r>
              <w:rPr>
                <w:rFonts w:ascii="Times New Roman" w:hAnsi="Times New Roman" w:cs="Times New Roman"/>
                <w:sz w:val="24"/>
                <w:szCs w:val="24"/>
              </w:rPr>
              <w:t>«Фармацевт»</w:t>
            </w:r>
          </w:p>
        </w:tc>
        <w:tc>
          <w:tcPr>
            <w:tcW w:w="708" w:type="dxa"/>
            <w:vAlign w:val="center"/>
          </w:tcPr>
          <w:p w14:paraId="1CF73D03" w14:textId="121AB4D2" w:rsidR="00A50186" w:rsidRPr="00B05162" w:rsidRDefault="006C2748" w:rsidP="006C2748">
            <w:pPr>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vAlign w:val="center"/>
          </w:tcPr>
          <w:p w14:paraId="53EC6DD6" w14:textId="4AD20500"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14:paraId="303E8B1A" w14:textId="4136F21A" w:rsidR="00A50186" w:rsidRPr="00B05162" w:rsidRDefault="006C2748" w:rsidP="006C2748">
            <w:pPr>
              <w:jc w:val="center"/>
              <w:rPr>
                <w:rFonts w:ascii="Times New Roman" w:hAnsi="Times New Roman" w:cs="Times New Roman"/>
                <w:sz w:val="24"/>
                <w:szCs w:val="24"/>
              </w:rPr>
            </w:pPr>
            <w:r>
              <w:rPr>
                <w:rFonts w:ascii="Times New Roman" w:hAnsi="Times New Roman" w:cs="Times New Roman"/>
                <w:sz w:val="24"/>
                <w:szCs w:val="24"/>
              </w:rPr>
              <w:t>65</w:t>
            </w:r>
          </w:p>
        </w:tc>
        <w:tc>
          <w:tcPr>
            <w:tcW w:w="709" w:type="dxa"/>
            <w:vAlign w:val="center"/>
          </w:tcPr>
          <w:p w14:paraId="6A6B2E8C" w14:textId="5410AB87"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14:paraId="2CE5A35A" w14:textId="3E35B420" w:rsidR="00A50186" w:rsidRPr="00B05162" w:rsidRDefault="006C2748" w:rsidP="006C2748">
            <w:pPr>
              <w:jc w:val="center"/>
              <w:rPr>
                <w:rFonts w:ascii="Times New Roman" w:hAnsi="Times New Roman" w:cs="Times New Roman"/>
                <w:sz w:val="24"/>
                <w:szCs w:val="24"/>
              </w:rPr>
            </w:pPr>
            <w:r>
              <w:rPr>
                <w:rFonts w:ascii="Times New Roman" w:hAnsi="Times New Roman" w:cs="Times New Roman"/>
                <w:sz w:val="24"/>
                <w:szCs w:val="24"/>
              </w:rPr>
              <w:t>29</w:t>
            </w:r>
          </w:p>
        </w:tc>
        <w:tc>
          <w:tcPr>
            <w:tcW w:w="866" w:type="dxa"/>
            <w:vAlign w:val="center"/>
          </w:tcPr>
          <w:p w14:paraId="407FB072" w14:textId="48CB40D5"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14:paraId="7DA0DBCE" w14:textId="578CFD7D" w:rsidR="00A50186" w:rsidRPr="00B05162" w:rsidRDefault="006C2748" w:rsidP="006C2748">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1F1D63B3" w14:textId="4EFCEFA8" w:rsidR="00A50186" w:rsidRPr="00B05162" w:rsidRDefault="00484C30" w:rsidP="006C2748">
            <w:pPr>
              <w:jc w:val="center"/>
              <w:rPr>
                <w:rFonts w:ascii="Times New Roman" w:hAnsi="Times New Roman" w:cs="Times New Roman"/>
                <w:sz w:val="24"/>
                <w:szCs w:val="24"/>
              </w:rPr>
            </w:pPr>
            <w:r>
              <w:rPr>
                <w:rFonts w:ascii="Times New Roman" w:hAnsi="Times New Roman" w:cs="Times New Roman"/>
                <w:sz w:val="24"/>
                <w:szCs w:val="24"/>
              </w:rPr>
              <w:t>100</w:t>
            </w:r>
          </w:p>
        </w:tc>
      </w:tr>
      <w:tr w:rsidR="00A50186" w:rsidRPr="006C2748" w14:paraId="61ED93A7" w14:textId="77777777" w:rsidTr="00A81778">
        <w:trPr>
          <w:trHeight w:val="20"/>
        </w:trPr>
        <w:tc>
          <w:tcPr>
            <w:tcW w:w="3103" w:type="dxa"/>
            <w:gridSpan w:val="2"/>
            <w:vAlign w:val="center"/>
          </w:tcPr>
          <w:p w14:paraId="36F0D026" w14:textId="77777777" w:rsidR="00A50186" w:rsidRPr="006C2748" w:rsidRDefault="00A50186" w:rsidP="00A50186">
            <w:pPr>
              <w:jc w:val="both"/>
              <w:rPr>
                <w:rFonts w:ascii="Times New Roman" w:hAnsi="Times New Roman" w:cs="Times New Roman"/>
                <w:b/>
                <w:sz w:val="24"/>
                <w:szCs w:val="24"/>
              </w:rPr>
            </w:pPr>
            <w:r w:rsidRPr="006C2748">
              <w:rPr>
                <w:rFonts w:ascii="Times New Roman" w:hAnsi="Times New Roman" w:cs="Times New Roman"/>
                <w:b/>
                <w:sz w:val="24"/>
                <w:szCs w:val="24"/>
              </w:rPr>
              <w:t>ИТОГО</w:t>
            </w:r>
          </w:p>
        </w:tc>
        <w:tc>
          <w:tcPr>
            <w:tcW w:w="708" w:type="dxa"/>
            <w:vAlign w:val="center"/>
          </w:tcPr>
          <w:p w14:paraId="4F6E1127" w14:textId="40247FAB" w:rsidR="00A50186" w:rsidRPr="006C2748" w:rsidRDefault="006C2748" w:rsidP="00A50186">
            <w:pPr>
              <w:jc w:val="both"/>
              <w:rPr>
                <w:rFonts w:ascii="Times New Roman" w:hAnsi="Times New Roman" w:cs="Times New Roman"/>
                <w:b/>
                <w:sz w:val="24"/>
                <w:szCs w:val="24"/>
              </w:rPr>
            </w:pPr>
            <w:r w:rsidRPr="006C2748">
              <w:rPr>
                <w:rFonts w:ascii="Times New Roman" w:hAnsi="Times New Roman" w:cs="Times New Roman"/>
                <w:b/>
                <w:sz w:val="24"/>
                <w:szCs w:val="24"/>
              </w:rPr>
              <w:t>172</w:t>
            </w:r>
          </w:p>
        </w:tc>
        <w:tc>
          <w:tcPr>
            <w:tcW w:w="709" w:type="dxa"/>
            <w:vAlign w:val="center"/>
          </w:tcPr>
          <w:p w14:paraId="4C94ECB8" w14:textId="7F66FFD5" w:rsidR="00A50186" w:rsidRPr="006C2748" w:rsidRDefault="00A50186" w:rsidP="00A50186">
            <w:pPr>
              <w:jc w:val="both"/>
              <w:rPr>
                <w:rFonts w:ascii="Times New Roman" w:hAnsi="Times New Roman" w:cs="Times New Roman"/>
                <w:b/>
                <w:sz w:val="24"/>
                <w:szCs w:val="24"/>
              </w:rPr>
            </w:pPr>
          </w:p>
        </w:tc>
        <w:tc>
          <w:tcPr>
            <w:tcW w:w="709" w:type="dxa"/>
            <w:vAlign w:val="center"/>
          </w:tcPr>
          <w:p w14:paraId="084A29BC" w14:textId="7244CF9F" w:rsidR="00A50186" w:rsidRPr="006C2748" w:rsidRDefault="006C2748" w:rsidP="00A50186">
            <w:pPr>
              <w:jc w:val="both"/>
              <w:rPr>
                <w:rFonts w:ascii="Times New Roman" w:hAnsi="Times New Roman" w:cs="Times New Roman"/>
                <w:b/>
                <w:sz w:val="24"/>
                <w:szCs w:val="24"/>
              </w:rPr>
            </w:pPr>
            <w:r>
              <w:rPr>
                <w:rFonts w:ascii="Times New Roman" w:hAnsi="Times New Roman" w:cs="Times New Roman"/>
                <w:b/>
                <w:sz w:val="24"/>
                <w:szCs w:val="24"/>
              </w:rPr>
              <w:t>155</w:t>
            </w:r>
          </w:p>
        </w:tc>
        <w:tc>
          <w:tcPr>
            <w:tcW w:w="709" w:type="dxa"/>
            <w:vAlign w:val="center"/>
          </w:tcPr>
          <w:p w14:paraId="65827BBE" w14:textId="427549AF" w:rsidR="00A50186" w:rsidRPr="006C2748" w:rsidRDefault="00A50186" w:rsidP="00A50186">
            <w:pPr>
              <w:jc w:val="both"/>
              <w:rPr>
                <w:rFonts w:ascii="Times New Roman" w:hAnsi="Times New Roman" w:cs="Times New Roman"/>
                <w:b/>
                <w:sz w:val="24"/>
                <w:szCs w:val="24"/>
              </w:rPr>
            </w:pPr>
          </w:p>
        </w:tc>
        <w:tc>
          <w:tcPr>
            <w:tcW w:w="708" w:type="dxa"/>
            <w:vAlign w:val="center"/>
          </w:tcPr>
          <w:p w14:paraId="59D221DB" w14:textId="6575FB33" w:rsidR="00A50186" w:rsidRPr="006C2748" w:rsidRDefault="006C2748" w:rsidP="00A50186">
            <w:pPr>
              <w:jc w:val="both"/>
              <w:rPr>
                <w:rFonts w:ascii="Times New Roman" w:hAnsi="Times New Roman" w:cs="Times New Roman"/>
                <w:b/>
                <w:sz w:val="24"/>
                <w:szCs w:val="24"/>
              </w:rPr>
            </w:pPr>
            <w:r>
              <w:rPr>
                <w:rFonts w:ascii="Times New Roman" w:hAnsi="Times New Roman" w:cs="Times New Roman"/>
                <w:b/>
                <w:sz w:val="24"/>
                <w:szCs w:val="24"/>
              </w:rPr>
              <w:t>89</w:t>
            </w:r>
          </w:p>
        </w:tc>
        <w:tc>
          <w:tcPr>
            <w:tcW w:w="866" w:type="dxa"/>
            <w:vAlign w:val="center"/>
          </w:tcPr>
          <w:p w14:paraId="0B6DCBB6" w14:textId="6538BA39" w:rsidR="00A50186" w:rsidRPr="006C2748" w:rsidRDefault="00A50186" w:rsidP="00A50186">
            <w:pPr>
              <w:jc w:val="both"/>
              <w:rPr>
                <w:rFonts w:ascii="Times New Roman" w:hAnsi="Times New Roman" w:cs="Times New Roman"/>
                <w:b/>
                <w:sz w:val="24"/>
                <w:szCs w:val="24"/>
              </w:rPr>
            </w:pPr>
          </w:p>
        </w:tc>
        <w:tc>
          <w:tcPr>
            <w:tcW w:w="851" w:type="dxa"/>
          </w:tcPr>
          <w:p w14:paraId="0E2CB380" w14:textId="06E3CD4C" w:rsidR="00A50186" w:rsidRPr="006C2748" w:rsidRDefault="006C2748" w:rsidP="00A50186">
            <w:pPr>
              <w:jc w:val="both"/>
              <w:rPr>
                <w:rFonts w:ascii="Times New Roman" w:hAnsi="Times New Roman" w:cs="Times New Roman"/>
                <w:b/>
                <w:sz w:val="24"/>
                <w:szCs w:val="24"/>
              </w:rPr>
            </w:pPr>
            <w:r>
              <w:rPr>
                <w:rFonts w:ascii="Times New Roman" w:hAnsi="Times New Roman" w:cs="Times New Roman"/>
                <w:b/>
                <w:sz w:val="24"/>
                <w:szCs w:val="24"/>
              </w:rPr>
              <w:t>81</w:t>
            </w:r>
          </w:p>
        </w:tc>
        <w:tc>
          <w:tcPr>
            <w:tcW w:w="1134" w:type="dxa"/>
          </w:tcPr>
          <w:p w14:paraId="63EEF9AF" w14:textId="613E7CF7" w:rsidR="00A50186" w:rsidRPr="006C2748" w:rsidRDefault="00A50186" w:rsidP="00A50186">
            <w:pPr>
              <w:jc w:val="both"/>
              <w:rPr>
                <w:rFonts w:ascii="Times New Roman" w:hAnsi="Times New Roman" w:cs="Times New Roman"/>
                <w:b/>
                <w:sz w:val="24"/>
                <w:szCs w:val="24"/>
              </w:rPr>
            </w:pPr>
          </w:p>
        </w:tc>
      </w:tr>
    </w:tbl>
    <w:p w14:paraId="724648C7" w14:textId="77777777" w:rsidR="00590A70" w:rsidRPr="006C2748" w:rsidRDefault="00590A70" w:rsidP="0066677D">
      <w:pPr>
        <w:tabs>
          <w:tab w:val="left" w:pos="720"/>
        </w:tabs>
        <w:spacing w:after="0" w:line="240" w:lineRule="auto"/>
        <w:ind w:firstLine="567"/>
        <w:jc w:val="both"/>
        <w:rPr>
          <w:rFonts w:ascii="Times New Roman" w:eastAsia="Calibri" w:hAnsi="Times New Roman" w:cs="Times New Roman"/>
          <w:bCs/>
          <w:sz w:val="24"/>
          <w:szCs w:val="24"/>
          <w:lang w:eastAsia="ru-RU"/>
        </w:rPr>
      </w:pPr>
    </w:p>
    <w:p w14:paraId="0D62F5B4" w14:textId="69D26F1A" w:rsidR="000D4D93" w:rsidRPr="00967E3F" w:rsidRDefault="000D4D93" w:rsidP="0066677D">
      <w:pPr>
        <w:tabs>
          <w:tab w:val="left" w:pos="720"/>
        </w:tabs>
        <w:spacing w:after="0" w:line="240" w:lineRule="auto"/>
        <w:ind w:firstLine="567"/>
        <w:jc w:val="both"/>
        <w:rPr>
          <w:rFonts w:ascii="Times New Roman" w:eastAsia="Calibri" w:hAnsi="Times New Roman" w:cs="Times New Roman"/>
          <w:sz w:val="28"/>
          <w:szCs w:val="28"/>
          <w:lang w:eastAsia="ru-RU"/>
        </w:rPr>
      </w:pPr>
      <w:r w:rsidRPr="00967E3F">
        <w:rPr>
          <w:rFonts w:ascii="Times New Roman" w:eastAsia="Calibri" w:hAnsi="Times New Roman" w:cs="Times New Roman"/>
          <w:sz w:val="28"/>
          <w:szCs w:val="28"/>
          <w:lang w:eastAsia="ru-RU"/>
        </w:rPr>
        <w:t>При прохождении независимой экзаменации все выпуски Колледжа подтвердили свои знания и умения и стали обладателями дипломов и сертификатов соответственно своим специальностям и квалификациям</w:t>
      </w:r>
    </w:p>
    <w:p w14:paraId="2878B429" w14:textId="760476DC" w:rsidR="00152963" w:rsidRPr="00967E3F" w:rsidRDefault="00152963" w:rsidP="0066677D">
      <w:pPr>
        <w:tabs>
          <w:tab w:val="left" w:pos="720"/>
        </w:tabs>
        <w:spacing w:after="0" w:line="240" w:lineRule="auto"/>
        <w:ind w:firstLine="567"/>
        <w:jc w:val="both"/>
        <w:rPr>
          <w:rFonts w:ascii="Times New Roman" w:eastAsia="Calibri" w:hAnsi="Times New Roman" w:cs="Times New Roman"/>
          <w:sz w:val="28"/>
          <w:szCs w:val="28"/>
          <w:lang w:eastAsia="ru-RU"/>
        </w:rPr>
      </w:pPr>
      <w:r w:rsidRPr="00967E3F">
        <w:rPr>
          <w:rFonts w:ascii="Times New Roman" w:eastAsia="Calibri" w:hAnsi="Times New Roman" w:cs="Times New Roman"/>
          <w:sz w:val="28"/>
          <w:szCs w:val="28"/>
          <w:lang w:eastAsia="ru-RU"/>
        </w:rPr>
        <w:lastRenderedPageBreak/>
        <w:t xml:space="preserve"> Приказом Управления здравоохранения Восточно Казахстанской области </w:t>
      </w:r>
      <w:r w:rsidR="003A7071" w:rsidRPr="00967E3F">
        <w:rPr>
          <w:rFonts w:ascii="Times New Roman" w:eastAsia="Calibri" w:hAnsi="Times New Roman" w:cs="Times New Roman"/>
          <w:sz w:val="28"/>
          <w:szCs w:val="28"/>
          <w:lang w:eastAsia="ru-RU"/>
        </w:rPr>
        <w:t xml:space="preserve">определены </w:t>
      </w:r>
      <w:r w:rsidRPr="00967E3F">
        <w:rPr>
          <w:rFonts w:ascii="Times New Roman" w:eastAsia="Calibri" w:hAnsi="Times New Roman" w:cs="Times New Roman"/>
          <w:sz w:val="28"/>
          <w:szCs w:val="28"/>
          <w:lang w:eastAsia="ru-RU"/>
        </w:rPr>
        <w:t>клинически</w:t>
      </w:r>
      <w:r w:rsidR="003A7071" w:rsidRPr="00967E3F">
        <w:rPr>
          <w:rFonts w:ascii="Times New Roman" w:eastAsia="Calibri" w:hAnsi="Times New Roman" w:cs="Times New Roman"/>
          <w:sz w:val="28"/>
          <w:szCs w:val="28"/>
          <w:lang w:eastAsia="ru-RU"/>
        </w:rPr>
        <w:t>е</w:t>
      </w:r>
      <w:r w:rsidRPr="00967E3F">
        <w:rPr>
          <w:rFonts w:ascii="Times New Roman" w:eastAsia="Calibri" w:hAnsi="Times New Roman" w:cs="Times New Roman"/>
          <w:sz w:val="28"/>
          <w:szCs w:val="28"/>
          <w:lang w:eastAsia="ru-RU"/>
        </w:rPr>
        <w:t xml:space="preserve"> баз</w:t>
      </w:r>
      <w:r w:rsidR="003A7071" w:rsidRPr="00967E3F">
        <w:rPr>
          <w:rFonts w:ascii="Times New Roman" w:eastAsia="Calibri" w:hAnsi="Times New Roman" w:cs="Times New Roman"/>
          <w:sz w:val="28"/>
          <w:szCs w:val="28"/>
          <w:lang w:eastAsia="ru-RU"/>
        </w:rPr>
        <w:t>ы в лечебных организациях города и области, где студенты проходят</w:t>
      </w:r>
      <w:r w:rsidRPr="00967E3F">
        <w:rPr>
          <w:rFonts w:ascii="Times New Roman" w:eastAsia="Calibri" w:hAnsi="Times New Roman" w:cs="Times New Roman"/>
          <w:sz w:val="28"/>
          <w:szCs w:val="28"/>
          <w:lang w:eastAsia="ru-RU"/>
        </w:rPr>
        <w:t xml:space="preserve"> учебно- производственн</w:t>
      </w:r>
      <w:r w:rsidR="003A7071" w:rsidRPr="00967E3F">
        <w:rPr>
          <w:rFonts w:ascii="Times New Roman" w:eastAsia="Calibri" w:hAnsi="Times New Roman" w:cs="Times New Roman"/>
          <w:sz w:val="28"/>
          <w:szCs w:val="28"/>
          <w:lang w:eastAsia="ru-RU"/>
        </w:rPr>
        <w:t>ую</w:t>
      </w:r>
      <w:r w:rsidRPr="00967E3F">
        <w:rPr>
          <w:rFonts w:ascii="Times New Roman" w:eastAsia="Calibri" w:hAnsi="Times New Roman" w:cs="Times New Roman"/>
          <w:sz w:val="28"/>
          <w:szCs w:val="28"/>
          <w:lang w:eastAsia="ru-RU"/>
        </w:rPr>
        <w:t xml:space="preserve"> и профессиональн</w:t>
      </w:r>
      <w:r w:rsidR="003A7071" w:rsidRPr="00967E3F">
        <w:rPr>
          <w:rFonts w:ascii="Times New Roman" w:eastAsia="Calibri" w:hAnsi="Times New Roman" w:cs="Times New Roman"/>
          <w:sz w:val="28"/>
          <w:szCs w:val="28"/>
          <w:lang w:eastAsia="ru-RU"/>
        </w:rPr>
        <w:t>ую практики</w:t>
      </w:r>
      <w:r w:rsidRPr="00967E3F">
        <w:rPr>
          <w:rFonts w:ascii="Times New Roman" w:eastAsia="Calibri" w:hAnsi="Times New Roman" w:cs="Times New Roman"/>
          <w:sz w:val="28"/>
          <w:szCs w:val="28"/>
          <w:lang w:eastAsia="ru-RU"/>
        </w:rPr>
        <w:t>, соответствующие профилю обучаемой специальности. Сроки проведения учебно-производственной и преддипломной практики указаны в графиках учебного процесса колледжа,</w:t>
      </w:r>
      <w:r w:rsidR="003A7071" w:rsidRPr="00967E3F">
        <w:rPr>
          <w:rFonts w:ascii="Times New Roman" w:eastAsia="Calibri" w:hAnsi="Times New Roman" w:cs="Times New Roman"/>
          <w:sz w:val="28"/>
          <w:szCs w:val="28"/>
          <w:lang w:eastAsia="ru-RU"/>
        </w:rPr>
        <w:t xml:space="preserve"> </w:t>
      </w:r>
      <w:r w:rsidRPr="00967E3F">
        <w:rPr>
          <w:rFonts w:ascii="Times New Roman" w:eastAsia="Calibri" w:hAnsi="Times New Roman" w:cs="Times New Roman"/>
          <w:sz w:val="28"/>
          <w:szCs w:val="28"/>
          <w:lang w:eastAsia="ru-RU"/>
        </w:rPr>
        <w:t>где отражены виды профессиональной практики, сроки и</w:t>
      </w:r>
      <w:r w:rsidR="003A7071" w:rsidRPr="00967E3F">
        <w:rPr>
          <w:rFonts w:ascii="Times New Roman" w:eastAsia="Calibri" w:hAnsi="Times New Roman" w:cs="Times New Roman"/>
          <w:sz w:val="28"/>
          <w:szCs w:val="28"/>
          <w:lang w:eastAsia="ru-RU"/>
        </w:rPr>
        <w:t xml:space="preserve"> </w:t>
      </w:r>
      <w:r w:rsidRPr="00967E3F">
        <w:rPr>
          <w:rFonts w:ascii="Times New Roman" w:eastAsia="Calibri" w:hAnsi="Times New Roman" w:cs="Times New Roman"/>
          <w:sz w:val="28"/>
          <w:szCs w:val="28"/>
          <w:lang w:eastAsia="ru-RU"/>
        </w:rPr>
        <w:t>продолжительность прохождения, дата проведения итогового контроля.</w:t>
      </w:r>
      <w:r w:rsidR="003A7071" w:rsidRPr="00967E3F">
        <w:rPr>
          <w:rFonts w:ascii="Times New Roman" w:hAnsi="Times New Roman" w:cs="Times New Roman"/>
          <w:sz w:val="28"/>
          <w:szCs w:val="28"/>
        </w:rPr>
        <w:t xml:space="preserve"> </w:t>
      </w:r>
      <w:r w:rsidR="003A7071" w:rsidRPr="00967E3F">
        <w:rPr>
          <w:rFonts w:ascii="Times New Roman" w:eastAsia="Calibri" w:hAnsi="Times New Roman" w:cs="Times New Roman"/>
          <w:sz w:val="28"/>
          <w:szCs w:val="28"/>
          <w:lang w:eastAsia="ru-RU"/>
        </w:rPr>
        <w:t xml:space="preserve">Важными направлениями взаимодействия колледжа с базовыми </w:t>
      </w:r>
      <w:r w:rsidR="006C2748" w:rsidRPr="00967E3F">
        <w:rPr>
          <w:rFonts w:ascii="Times New Roman" w:eastAsia="Calibri" w:hAnsi="Times New Roman" w:cs="Times New Roman"/>
          <w:sz w:val="28"/>
          <w:szCs w:val="28"/>
          <w:lang w:eastAsia="ru-RU"/>
        </w:rPr>
        <w:t>клиниками стоматологии и аптеками</w:t>
      </w:r>
      <w:r w:rsidR="003A7071" w:rsidRPr="00967E3F">
        <w:rPr>
          <w:rFonts w:ascii="Times New Roman" w:eastAsia="Calibri" w:hAnsi="Times New Roman" w:cs="Times New Roman"/>
          <w:sz w:val="28"/>
          <w:szCs w:val="28"/>
          <w:lang w:eastAsia="ru-RU"/>
        </w:rPr>
        <w:t xml:space="preserve"> являются заключение и реализация двусторонних договоров о сотрудничестве, предоставление лечебных баз для прохождения профессиональной практики,  </w:t>
      </w:r>
      <w:r w:rsidR="00967E3F">
        <w:rPr>
          <w:rFonts w:ascii="Times New Roman" w:eastAsia="Calibri" w:hAnsi="Times New Roman" w:cs="Times New Roman"/>
          <w:sz w:val="28"/>
          <w:szCs w:val="28"/>
          <w:lang w:eastAsia="ru-RU"/>
        </w:rPr>
        <w:t xml:space="preserve"> </w:t>
      </w:r>
      <w:r w:rsidR="003A7071" w:rsidRPr="00967E3F">
        <w:rPr>
          <w:rFonts w:ascii="Times New Roman" w:eastAsia="Calibri" w:hAnsi="Times New Roman" w:cs="Times New Roman"/>
          <w:sz w:val="28"/>
          <w:szCs w:val="28"/>
          <w:lang w:eastAsia="ru-RU"/>
        </w:rPr>
        <w:t xml:space="preserve">участие специалистов </w:t>
      </w:r>
      <w:r w:rsidR="006C2748" w:rsidRPr="00967E3F">
        <w:rPr>
          <w:rFonts w:ascii="Times New Roman" w:eastAsia="Calibri" w:hAnsi="Times New Roman" w:cs="Times New Roman"/>
          <w:sz w:val="28"/>
          <w:szCs w:val="28"/>
          <w:lang w:eastAsia="ru-RU"/>
        </w:rPr>
        <w:t>стоматологов и фармацевтов</w:t>
      </w:r>
      <w:r w:rsidR="003A7071" w:rsidRPr="00967E3F">
        <w:rPr>
          <w:rFonts w:ascii="Times New Roman" w:eastAsia="Calibri" w:hAnsi="Times New Roman" w:cs="Times New Roman"/>
          <w:sz w:val="28"/>
          <w:szCs w:val="28"/>
          <w:lang w:eastAsia="ru-RU"/>
        </w:rPr>
        <w:t xml:space="preserve"> в проведении учебной, учебно-производтвенной, преддипломной практики, согласование рабочих учебных  программ, материалов контроля знаний. Высококвалифицированные специалисты привлекаются в состав комиссии по приему защиты практики, в состав государственной экзаменационной комиссии. Социальные партнеры приглашаются для оценки результатов конкурса «Лучший выпускник» в колледже и среди </w:t>
      </w:r>
      <w:r w:rsidR="006C2748" w:rsidRPr="00967E3F">
        <w:rPr>
          <w:rFonts w:ascii="Times New Roman" w:eastAsia="Calibri" w:hAnsi="Times New Roman" w:cs="Times New Roman"/>
          <w:sz w:val="28"/>
          <w:szCs w:val="28"/>
          <w:lang w:eastAsia="ru-RU"/>
        </w:rPr>
        <w:t>стоматологических</w:t>
      </w:r>
      <w:r w:rsidR="003A7071" w:rsidRPr="00967E3F">
        <w:rPr>
          <w:rFonts w:ascii="Times New Roman" w:eastAsia="Calibri" w:hAnsi="Times New Roman" w:cs="Times New Roman"/>
          <w:sz w:val="28"/>
          <w:szCs w:val="28"/>
          <w:lang w:eastAsia="ru-RU"/>
        </w:rPr>
        <w:t xml:space="preserve"> колледжей </w:t>
      </w:r>
      <w:r w:rsidR="006C2748" w:rsidRPr="00967E3F">
        <w:rPr>
          <w:rFonts w:ascii="Times New Roman" w:eastAsia="Calibri" w:hAnsi="Times New Roman" w:cs="Times New Roman"/>
          <w:sz w:val="28"/>
          <w:szCs w:val="28"/>
          <w:lang w:eastAsia="ru-RU"/>
        </w:rPr>
        <w:t>республики</w:t>
      </w:r>
      <w:r w:rsidR="003A7071" w:rsidRPr="00967E3F">
        <w:rPr>
          <w:rFonts w:ascii="Times New Roman" w:eastAsia="Calibri" w:hAnsi="Times New Roman" w:cs="Times New Roman"/>
          <w:sz w:val="28"/>
          <w:szCs w:val="28"/>
          <w:lang w:eastAsia="ru-RU"/>
        </w:rPr>
        <w:t xml:space="preserve">, на научно-практические конференции, проводимые в колледже. Заключены договоры о взаимном сотрудничестве с </w:t>
      </w:r>
      <w:r w:rsidR="006C2748" w:rsidRPr="00967E3F">
        <w:rPr>
          <w:rFonts w:ascii="Times New Roman" w:eastAsia="Calibri" w:hAnsi="Times New Roman" w:cs="Times New Roman"/>
          <w:sz w:val="28"/>
          <w:szCs w:val="28"/>
          <w:lang w:eastAsia="ru-RU"/>
        </w:rPr>
        <w:t>1</w:t>
      </w:r>
      <w:r w:rsidR="00967E3F" w:rsidRPr="00967E3F">
        <w:rPr>
          <w:rFonts w:ascii="Times New Roman" w:eastAsia="Calibri" w:hAnsi="Times New Roman" w:cs="Times New Roman"/>
          <w:sz w:val="28"/>
          <w:szCs w:val="28"/>
          <w:lang w:eastAsia="ru-RU"/>
        </w:rPr>
        <w:t>1</w:t>
      </w:r>
      <w:r w:rsidR="006C2748" w:rsidRPr="00967E3F">
        <w:rPr>
          <w:rFonts w:ascii="Times New Roman" w:eastAsia="Calibri" w:hAnsi="Times New Roman" w:cs="Times New Roman"/>
          <w:sz w:val="28"/>
          <w:szCs w:val="28"/>
          <w:lang w:eastAsia="ru-RU"/>
        </w:rPr>
        <w:t xml:space="preserve"> стоматоло</w:t>
      </w:r>
      <w:r w:rsidR="00967E3F" w:rsidRPr="00967E3F">
        <w:rPr>
          <w:rFonts w:ascii="Times New Roman" w:eastAsia="Calibri" w:hAnsi="Times New Roman" w:cs="Times New Roman"/>
          <w:sz w:val="28"/>
          <w:szCs w:val="28"/>
          <w:lang w:eastAsia="ru-RU"/>
        </w:rPr>
        <w:t>гическими клиниками, а также 5 аптеками города</w:t>
      </w:r>
      <w:r w:rsidR="003A7071" w:rsidRPr="00967E3F">
        <w:rPr>
          <w:rFonts w:ascii="Times New Roman" w:eastAsia="Calibri" w:hAnsi="Times New Roman" w:cs="Times New Roman"/>
          <w:sz w:val="28"/>
          <w:szCs w:val="28"/>
          <w:lang w:eastAsia="ru-RU"/>
        </w:rPr>
        <w:t xml:space="preserve">  Составлены соглашения о взаимном сотрудничестве с  частными медицинскими и аптечными организациями.</w:t>
      </w:r>
    </w:p>
    <w:p w14:paraId="39A46475" w14:textId="04DAD1E7" w:rsidR="003A7071" w:rsidRPr="007653D9" w:rsidRDefault="00A50186" w:rsidP="0066677D">
      <w:pPr>
        <w:spacing w:after="0" w:line="240" w:lineRule="auto"/>
        <w:ind w:firstLine="708"/>
        <w:jc w:val="both"/>
        <w:rPr>
          <w:rFonts w:ascii="Times New Roman" w:hAnsi="Times New Roman" w:cs="Times New Roman"/>
          <w:sz w:val="28"/>
          <w:szCs w:val="28"/>
        </w:rPr>
      </w:pPr>
      <w:r w:rsidRPr="00A50186">
        <w:rPr>
          <w:rFonts w:ascii="Times New Roman" w:hAnsi="Times New Roman" w:cs="Times New Roman"/>
          <w:sz w:val="28"/>
          <w:szCs w:val="28"/>
        </w:rPr>
        <w:t xml:space="preserve">ТОО </w:t>
      </w:r>
      <w:r w:rsidR="003A7071" w:rsidRPr="00A50186">
        <w:rPr>
          <w:rFonts w:ascii="Times New Roman" w:hAnsi="Times New Roman" w:cs="Times New Roman"/>
          <w:sz w:val="28"/>
          <w:szCs w:val="28"/>
        </w:rPr>
        <w:t>«Усть-Каменогорский</w:t>
      </w:r>
      <w:r w:rsidRPr="00A50186">
        <w:rPr>
          <w:rFonts w:ascii="Times New Roman" w:hAnsi="Times New Roman" w:cs="Times New Roman"/>
          <w:sz w:val="28"/>
          <w:szCs w:val="28"/>
        </w:rPr>
        <w:t xml:space="preserve"> стоматологический </w:t>
      </w:r>
      <w:r w:rsidR="003A7071" w:rsidRPr="00A50186">
        <w:rPr>
          <w:rFonts w:ascii="Times New Roman" w:hAnsi="Times New Roman" w:cs="Times New Roman"/>
          <w:sz w:val="28"/>
          <w:szCs w:val="28"/>
        </w:rPr>
        <w:t xml:space="preserve"> </w:t>
      </w:r>
      <w:r w:rsidR="00967E3F">
        <w:rPr>
          <w:rFonts w:ascii="Times New Roman" w:hAnsi="Times New Roman" w:cs="Times New Roman"/>
          <w:sz w:val="28"/>
          <w:szCs w:val="28"/>
        </w:rPr>
        <w:t xml:space="preserve"> </w:t>
      </w:r>
      <w:r w:rsidR="003A7071" w:rsidRPr="00A50186">
        <w:rPr>
          <w:rFonts w:ascii="Times New Roman" w:hAnsi="Times New Roman" w:cs="Times New Roman"/>
          <w:sz w:val="28"/>
          <w:szCs w:val="28"/>
        </w:rPr>
        <w:t xml:space="preserve">колледж» уделяет большое внимание  использованию активных, инновационных методов и форм преподавания, в том числе использование IT-технологий. Основные информационные ресурсы в колледже, необходимые для управления колледжем и для обучения сосредоточены, в зависимости от их характера, в разных источниках. Все учебно-методические и структурные подразделения колледжа: учебная часть, отделение повышения квалификации, методический кабинет, библиотека, </w:t>
      </w:r>
      <w:r w:rsidRPr="00A50186">
        <w:rPr>
          <w:rFonts w:ascii="Times New Roman" w:hAnsi="Times New Roman" w:cs="Times New Roman"/>
          <w:sz w:val="28"/>
          <w:szCs w:val="28"/>
        </w:rPr>
        <w:t>2</w:t>
      </w:r>
      <w:r w:rsidR="003A7071" w:rsidRPr="00A50186">
        <w:rPr>
          <w:rFonts w:ascii="Times New Roman" w:hAnsi="Times New Roman" w:cs="Times New Roman"/>
          <w:sz w:val="28"/>
          <w:szCs w:val="28"/>
        </w:rPr>
        <w:t xml:space="preserve"> цикловых методических комиссий (ЦМК), отдел кадров, бухгалтерия, административно-управленческий состав полностью обеспечены компьютерами и множительной техникой</w:t>
      </w:r>
      <w:r w:rsidR="003A7071" w:rsidRPr="00B05162">
        <w:rPr>
          <w:rFonts w:ascii="Times New Roman" w:hAnsi="Times New Roman" w:cs="Times New Roman"/>
          <w:sz w:val="24"/>
          <w:szCs w:val="24"/>
        </w:rPr>
        <w:t>.</w:t>
      </w:r>
      <w:r w:rsidR="003A7071" w:rsidRPr="00B05162">
        <w:rPr>
          <w:rFonts w:ascii="Times New Roman" w:hAnsi="Times New Roman" w:cs="Times New Roman"/>
          <w:sz w:val="24"/>
          <w:szCs w:val="24"/>
        </w:rPr>
        <w:tab/>
      </w:r>
      <w:r w:rsidR="003A7071" w:rsidRPr="007653D9">
        <w:rPr>
          <w:rFonts w:ascii="Times New Roman" w:hAnsi="Times New Roman" w:cs="Times New Roman"/>
          <w:sz w:val="28"/>
          <w:szCs w:val="28"/>
        </w:rPr>
        <w:t xml:space="preserve">Информационная система управления представляет собой комплекс: организация бухгалтерского учета - программа «1 С предприятие», «1 С бухгалтерия», индивидуальная колледжная программа электронного расписания «Расписание», постоянно обновляемый сайт колледжа https://ukmed.kz/, актуальная страница в инстаграм, фейсбуке. В колледже сбор ведомственной статистики образования в информационной системе «Национальная образовательная база данных» (НОБД) впервые осуществлен в 2013 году. НОБД - это подсистема СЭО (Система электронного обучения), предназначенная для автоматизации бизнес-процессов по сбору и обработке первичных статистических данных сферы образования. В НОБД автоматизирован сбор данных для административных отчетов, заполнявшихся вручную и собиравшихся по </w:t>
      </w:r>
      <w:r w:rsidR="003A7071" w:rsidRPr="007653D9">
        <w:rPr>
          <w:rFonts w:ascii="Times New Roman" w:hAnsi="Times New Roman" w:cs="Times New Roman"/>
          <w:sz w:val="28"/>
          <w:szCs w:val="28"/>
        </w:rPr>
        <w:lastRenderedPageBreak/>
        <w:t>цепочке: «организация образования – отдел образования</w:t>
      </w:r>
      <w:r w:rsidR="003A7071" w:rsidRPr="007653D9">
        <w:rPr>
          <w:rFonts w:ascii="Times New Roman" w:hAnsi="Times New Roman" w:cs="Times New Roman"/>
          <w:sz w:val="24"/>
          <w:szCs w:val="24"/>
        </w:rPr>
        <w:t xml:space="preserve"> – </w:t>
      </w:r>
      <w:r w:rsidR="003A7071" w:rsidRPr="007653D9">
        <w:rPr>
          <w:rFonts w:ascii="Times New Roman" w:hAnsi="Times New Roman" w:cs="Times New Roman"/>
          <w:sz w:val="28"/>
          <w:szCs w:val="28"/>
        </w:rPr>
        <w:t>управление образования – Министерство образования и науки Республики Казахстан» (МОН РК). НОБД синхронизируется автоматически за счет интеграции НОБД с Государственной базой данных</w:t>
      </w:r>
      <w:r w:rsidR="00924F4D" w:rsidRPr="007653D9">
        <w:rPr>
          <w:rFonts w:ascii="Times New Roman" w:hAnsi="Times New Roman" w:cs="Times New Roman"/>
          <w:sz w:val="28"/>
          <w:szCs w:val="28"/>
        </w:rPr>
        <w:t>,</w:t>
      </w:r>
      <w:r w:rsidRPr="007653D9">
        <w:rPr>
          <w:rFonts w:ascii="Times New Roman" w:hAnsi="Times New Roman" w:cs="Times New Roman"/>
          <w:sz w:val="28"/>
          <w:szCs w:val="28"/>
        </w:rPr>
        <w:t xml:space="preserve"> </w:t>
      </w:r>
      <w:r w:rsidR="003A7071" w:rsidRPr="007653D9">
        <w:rPr>
          <w:rFonts w:ascii="Times New Roman" w:hAnsi="Times New Roman" w:cs="Times New Roman"/>
          <w:sz w:val="28"/>
          <w:szCs w:val="28"/>
        </w:rPr>
        <w:t xml:space="preserve">Физические лица“ (ГБДФЛ) и другими информационными системами. В колледже проложена оптико-волоконная линия связи, благодаря которой, скорость передачи увеличилась до 8 мбит/с. Ежегодно приобретается лицензионная антивирусная программа. Работает электронная библиотека, в которой организовано проведение промежуточного  и  итогового комплексного тестирования студентов. Сформирован банк электронных тестов, который ежегодно обновляется и пополняется, созданы электронные тесты по специальным дисциплинам на государственном и русском языках. С введением дистанционной формы обучения во время использования дистанционных образовательных технологий (ДОТ) колледж работает на электронной платформе </w:t>
      </w:r>
      <w:r w:rsidR="00967E3F" w:rsidRPr="007653D9">
        <w:rPr>
          <w:rFonts w:ascii="Times New Roman" w:hAnsi="Times New Roman" w:cs="Times New Roman"/>
          <w:sz w:val="28"/>
          <w:szCs w:val="28"/>
        </w:rPr>
        <w:t>КАНВАС</w:t>
      </w:r>
      <w:r w:rsidR="003A7071" w:rsidRPr="007653D9">
        <w:rPr>
          <w:rFonts w:ascii="Times New Roman" w:hAnsi="Times New Roman" w:cs="Times New Roman"/>
          <w:sz w:val="28"/>
          <w:szCs w:val="28"/>
        </w:rPr>
        <w:t xml:space="preserve"> в которой работают преподаватели и студенты. Необходимый материал загружается, как преподавателями, так и администрацией колледжа. Активно используется проведение видео конференций, не только при проведении учебных занятий, но и в образовательном процессе в целом. При помощи программы Zoom сотрудниками колледжа проводятся: научно-практические конференции студентов,  профессиональные семинары, круглые столы совместно с социальными партнерами, деловые игры, внеклассные мероприятия. </w:t>
      </w:r>
    </w:p>
    <w:p w14:paraId="72AEB4FE" w14:textId="0BB0DFAD" w:rsidR="003A7071" w:rsidRPr="000C5818" w:rsidRDefault="003A7071" w:rsidP="0066677D">
      <w:pPr>
        <w:spacing w:after="0" w:line="240" w:lineRule="auto"/>
        <w:ind w:firstLine="708"/>
        <w:jc w:val="both"/>
        <w:rPr>
          <w:rFonts w:ascii="Times New Roman" w:hAnsi="Times New Roman" w:cs="Times New Roman"/>
          <w:sz w:val="28"/>
          <w:szCs w:val="28"/>
        </w:rPr>
      </w:pPr>
      <w:r w:rsidRPr="000C5818">
        <w:rPr>
          <w:rFonts w:ascii="Times New Roman" w:hAnsi="Times New Roman" w:cs="Times New Roman"/>
          <w:sz w:val="28"/>
          <w:szCs w:val="28"/>
        </w:rPr>
        <w:t xml:space="preserve">Важное место в  деятельности колледжа  занимает информатизация учебного процесса. В колледже имеется </w:t>
      </w:r>
      <w:r w:rsidR="00FC4E6B" w:rsidRPr="000C5818">
        <w:rPr>
          <w:rFonts w:ascii="Times New Roman" w:hAnsi="Times New Roman" w:cs="Times New Roman"/>
          <w:sz w:val="28"/>
          <w:szCs w:val="28"/>
        </w:rPr>
        <w:t>5</w:t>
      </w:r>
      <w:r w:rsidRPr="000C5818">
        <w:rPr>
          <w:rFonts w:ascii="Times New Roman" w:hAnsi="Times New Roman" w:cs="Times New Roman"/>
          <w:sz w:val="28"/>
          <w:szCs w:val="28"/>
        </w:rPr>
        <w:t xml:space="preserve"> компьютерных классов на </w:t>
      </w:r>
      <w:r w:rsidR="00FC4E6B" w:rsidRPr="000C5818">
        <w:rPr>
          <w:rFonts w:ascii="Times New Roman" w:hAnsi="Times New Roman" w:cs="Times New Roman"/>
          <w:sz w:val="28"/>
          <w:szCs w:val="28"/>
        </w:rPr>
        <w:t>100</w:t>
      </w:r>
      <w:r w:rsidRPr="000C5818">
        <w:rPr>
          <w:rFonts w:ascii="Times New Roman" w:hAnsi="Times New Roman" w:cs="Times New Roman"/>
          <w:sz w:val="28"/>
          <w:szCs w:val="28"/>
        </w:rPr>
        <w:t xml:space="preserve"> посадочных места. Имеется доступ к безлимитному интернету. На базе компьютерных классов проводятся видеоконференции, семинары, открытые уроки, тематические мероприятия. Доступ к сети Интернет и возможности работы с электронными учебно-методическими комплексами по учебным дисциплинам и справочно-правовыми обеспечиваются  в компьютерном и методическом кабинетах, читальном зале библиотеки.  Число посадочных мест в методическом кабинете – </w:t>
      </w:r>
      <w:r w:rsidR="000C5818">
        <w:rPr>
          <w:rFonts w:ascii="Times New Roman" w:hAnsi="Times New Roman" w:cs="Times New Roman"/>
          <w:sz w:val="28"/>
          <w:szCs w:val="28"/>
        </w:rPr>
        <w:t>5</w:t>
      </w:r>
      <w:r w:rsidRPr="000C5818">
        <w:rPr>
          <w:rFonts w:ascii="Times New Roman" w:hAnsi="Times New Roman" w:cs="Times New Roman"/>
          <w:sz w:val="28"/>
          <w:szCs w:val="28"/>
        </w:rPr>
        <w:t xml:space="preserve">, в читальном зале </w:t>
      </w:r>
      <w:r w:rsidR="000C5818">
        <w:rPr>
          <w:rFonts w:ascii="Times New Roman" w:hAnsi="Times New Roman" w:cs="Times New Roman"/>
          <w:sz w:val="28"/>
          <w:szCs w:val="28"/>
        </w:rPr>
        <w:t>–</w:t>
      </w:r>
      <w:r w:rsidRPr="000C5818">
        <w:rPr>
          <w:rFonts w:ascii="Times New Roman" w:hAnsi="Times New Roman" w:cs="Times New Roman"/>
          <w:sz w:val="28"/>
          <w:szCs w:val="28"/>
        </w:rPr>
        <w:t xml:space="preserve"> </w:t>
      </w:r>
      <w:r w:rsidR="000C5818">
        <w:rPr>
          <w:rFonts w:ascii="Times New Roman" w:hAnsi="Times New Roman" w:cs="Times New Roman"/>
          <w:sz w:val="28"/>
          <w:szCs w:val="28"/>
        </w:rPr>
        <w:t xml:space="preserve">5 </w:t>
      </w:r>
      <w:r w:rsidRPr="000C5818">
        <w:rPr>
          <w:rFonts w:ascii="Times New Roman" w:hAnsi="Times New Roman" w:cs="Times New Roman"/>
          <w:sz w:val="28"/>
          <w:szCs w:val="28"/>
        </w:rPr>
        <w:t xml:space="preserve">посадочных мест, в электронной библиотеке – </w:t>
      </w:r>
      <w:r w:rsidR="000C5818">
        <w:rPr>
          <w:rFonts w:ascii="Times New Roman" w:hAnsi="Times New Roman" w:cs="Times New Roman"/>
          <w:sz w:val="28"/>
          <w:szCs w:val="28"/>
        </w:rPr>
        <w:t>5</w:t>
      </w:r>
      <w:r w:rsidRPr="000C5818">
        <w:rPr>
          <w:rFonts w:ascii="Times New Roman" w:hAnsi="Times New Roman" w:cs="Times New Roman"/>
          <w:sz w:val="28"/>
          <w:szCs w:val="28"/>
        </w:rPr>
        <w:t>. Колледж обеспечен современной компьютерной техникой, мультимедийным оборудованием, множительной техникой для получения копий.</w:t>
      </w:r>
    </w:p>
    <w:p w14:paraId="336261F8" w14:textId="5A1839A8" w:rsidR="00152963" w:rsidRPr="000C5818" w:rsidRDefault="00152963" w:rsidP="0066677D">
      <w:pPr>
        <w:tabs>
          <w:tab w:val="left" w:pos="720"/>
        </w:tabs>
        <w:spacing w:after="0" w:line="240" w:lineRule="auto"/>
        <w:ind w:firstLine="567"/>
        <w:jc w:val="both"/>
        <w:rPr>
          <w:rFonts w:ascii="Times New Roman" w:eastAsia="Calibri" w:hAnsi="Times New Roman" w:cs="Times New Roman"/>
          <w:sz w:val="28"/>
          <w:szCs w:val="28"/>
          <w:lang w:eastAsia="ru-RU"/>
        </w:rPr>
      </w:pPr>
      <w:r w:rsidRPr="000C5818">
        <w:rPr>
          <w:rFonts w:ascii="Times New Roman" w:eastAsia="Calibri" w:hAnsi="Times New Roman" w:cs="Times New Roman"/>
          <w:sz w:val="28"/>
          <w:szCs w:val="28"/>
          <w:lang w:eastAsia="ru-RU"/>
        </w:rPr>
        <w:t xml:space="preserve">Медицинский пункт состоит из кабинета приема, процедурного кабинета и изолятора, которые оснащены необходимым оборудованием и лекарственными препаратами для оказания первой медицинской помощи. </w:t>
      </w:r>
    </w:p>
    <w:p w14:paraId="60553DEF" w14:textId="1353BAC3" w:rsidR="00152963" w:rsidRPr="000C5818" w:rsidRDefault="00152963" w:rsidP="0066677D">
      <w:pPr>
        <w:tabs>
          <w:tab w:val="left" w:pos="720"/>
        </w:tabs>
        <w:spacing w:after="0" w:line="240" w:lineRule="auto"/>
        <w:ind w:firstLine="567"/>
        <w:jc w:val="both"/>
        <w:rPr>
          <w:rFonts w:ascii="Times New Roman" w:eastAsia="Calibri" w:hAnsi="Times New Roman" w:cs="Times New Roman"/>
          <w:sz w:val="28"/>
          <w:szCs w:val="28"/>
          <w:lang w:eastAsia="ru-RU"/>
        </w:rPr>
      </w:pPr>
      <w:r w:rsidRPr="000C5818">
        <w:rPr>
          <w:rFonts w:ascii="Times New Roman" w:eastAsia="Calibri" w:hAnsi="Times New Roman" w:cs="Times New Roman"/>
          <w:sz w:val="28"/>
          <w:szCs w:val="28"/>
          <w:lang w:eastAsia="ru-RU"/>
        </w:rPr>
        <w:t xml:space="preserve">Для организации горячего питания студентов колледжа действует </w:t>
      </w:r>
      <w:r w:rsidR="000C5818" w:rsidRPr="000C5818">
        <w:rPr>
          <w:rFonts w:ascii="Times New Roman" w:eastAsia="Calibri" w:hAnsi="Times New Roman" w:cs="Times New Roman"/>
          <w:sz w:val="28"/>
          <w:szCs w:val="28"/>
          <w:lang w:eastAsia="ru-RU"/>
        </w:rPr>
        <w:t>кофетерий</w:t>
      </w:r>
      <w:r w:rsidRPr="000C5818">
        <w:rPr>
          <w:rFonts w:ascii="Times New Roman" w:eastAsia="Calibri" w:hAnsi="Times New Roman" w:cs="Times New Roman"/>
          <w:sz w:val="28"/>
          <w:szCs w:val="28"/>
          <w:lang w:eastAsia="ru-RU"/>
        </w:rPr>
        <w:t xml:space="preserve">, площадью  на </w:t>
      </w:r>
      <w:r w:rsidR="000C5818" w:rsidRPr="000C5818">
        <w:rPr>
          <w:rFonts w:ascii="Times New Roman" w:eastAsia="Calibri" w:hAnsi="Times New Roman" w:cs="Times New Roman"/>
          <w:sz w:val="28"/>
          <w:szCs w:val="28"/>
          <w:lang w:eastAsia="ru-RU"/>
        </w:rPr>
        <w:t>20</w:t>
      </w:r>
      <w:r w:rsidRPr="000C5818">
        <w:rPr>
          <w:rFonts w:ascii="Times New Roman" w:eastAsia="Calibri" w:hAnsi="Times New Roman" w:cs="Times New Roman"/>
          <w:sz w:val="28"/>
          <w:szCs w:val="28"/>
          <w:lang w:eastAsia="ru-RU"/>
        </w:rPr>
        <w:t xml:space="preserve"> посадочных мест. Контроль за соблюдением санитарно-гигиенических правил осуществляется </w:t>
      </w:r>
      <w:r w:rsidR="0056230D" w:rsidRPr="000C5818">
        <w:rPr>
          <w:rFonts w:ascii="Times New Roman" w:eastAsia="Calibri" w:hAnsi="Times New Roman" w:cs="Times New Roman"/>
          <w:sz w:val="28"/>
          <w:szCs w:val="28"/>
          <w:lang w:eastAsia="ru-RU"/>
        </w:rPr>
        <w:t>фельдшером</w:t>
      </w:r>
      <w:r w:rsidRPr="000C5818">
        <w:rPr>
          <w:rFonts w:ascii="Times New Roman" w:eastAsia="Calibri" w:hAnsi="Times New Roman" w:cs="Times New Roman"/>
          <w:sz w:val="28"/>
          <w:szCs w:val="28"/>
          <w:lang w:eastAsia="ru-RU"/>
        </w:rPr>
        <w:t xml:space="preserve"> колледжа</w:t>
      </w:r>
      <w:r w:rsidR="0056230D" w:rsidRPr="000C5818">
        <w:rPr>
          <w:rFonts w:ascii="Times New Roman" w:eastAsia="Calibri" w:hAnsi="Times New Roman" w:cs="Times New Roman"/>
          <w:sz w:val="28"/>
          <w:szCs w:val="28"/>
          <w:lang w:eastAsia="ru-RU"/>
        </w:rPr>
        <w:t>.</w:t>
      </w:r>
      <w:r w:rsidRPr="00B05162">
        <w:rPr>
          <w:rFonts w:ascii="Times New Roman" w:eastAsia="Calibri" w:hAnsi="Times New Roman" w:cs="Times New Roman"/>
          <w:sz w:val="24"/>
          <w:szCs w:val="24"/>
          <w:lang w:eastAsia="ru-RU"/>
        </w:rPr>
        <w:t xml:space="preserve"> </w:t>
      </w:r>
      <w:r w:rsidRPr="000C5818">
        <w:rPr>
          <w:rFonts w:ascii="Times New Roman" w:eastAsia="Calibri" w:hAnsi="Times New Roman" w:cs="Times New Roman"/>
          <w:sz w:val="28"/>
          <w:szCs w:val="28"/>
          <w:lang w:eastAsia="ru-RU"/>
        </w:rPr>
        <w:t>В</w:t>
      </w:r>
      <w:r w:rsidR="0056230D" w:rsidRPr="000C5818">
        <w:rPr>
          <w:rFonts w:ascii="Times New Roman" w:eastAsia="Calibri" w:hAnsi="Times New Roman" w:cs="Times New Roman"/>
          <w:sz w:val="28"/>
          <w:szCs w:val="28"/>
          <w:lang w:eastAsia="ru-RU"/>
        </w:rPr>
        <w:t xml:space="preserve"> 2022 году </w:t>
      </w:r>
      <w:r w:rsidR="000C5818" w:rsidRPr="000C5818">
        <w:rPr>
          <w:rFonts w:ascii="Times New Roman" w:eastAsia="Calibri" w:hAnsi="Times New Roman" w:cs="Times New Roman"/>
          <w:sz w:val="28"/>
          <w:szCs w:val="28"/>
          <w:lang w:eastAsia="ru-RU"/>
        </w:rPr>
        <w:t>иногородным студентам колледж арендует общежитие по договору.</w:t>
      </w:r>
      <w:r w:rsidR="0056230D" w:rsidRPr="000C5818">
        <w:rPr>
          <w:rFonts w:ascii="Times New Roman" w:eastAsia="Calibri" w:hAnsi="Times New Roman" w:cs="Times New Roman"/>
          <w:sz w:val="28"/>
          <w:szCs w:val="28"/>
          <w:lang w:eastAsia="ru-RU"/>
        </w:rPr>
        <w:t xml:space="preserve"> Для студентов</w:t>
      </w:r>
      <w:r w:rsidRPr="000C5818">
        <w:rPr>
          <w:rFonts w:ascii="Times New Roman" w:eastAsia="Calibri" w:hAnsi="Times New Roman" w:cs="Times New Roman"/>
          <w:sz w:val="28"/>
          <w:szCs w:val="28"/>
          <w:lang w:eastAsia="ru-RU"/>
        </w:rPr>
        <w:t xml:space="preserve"> созданы </w:t>
      </w:r>
      <w:r w:rsidR="0056230D" w:rsidRPr="000C5818">
        <w:rPr>
          <w:rFonts w:ascii="Times New Roman" w:eastAsia="Calibri" w:hAnsi="Times New Roman" w:cs="Times New Roman"/>
          <w:sz w:val="28"/>
          <w:szCs w:val="28"/>
          <w:lang w:eastAsia="ru-RU"/>
        </w:rPr>
        <w:t>отличные</w:t>
      </w:r>
      <w:r w:rsidRPr="000C5818">
        <w:rPr>
          <w:rFonts w:ascii="Times New Roman" w:eastAsia="Calibri" w:hAnsi="Times New Roman" w:cs="Times New Roman"/>
          <w:sz w:val="28"/>
          <w:szCs w:val="28"/>
          <w:lang w:eastAsia="ru-RU"/>
        </w:rPr>
        <w:t xml:space="preserve"> бытовые условия для проживания и досуга студентов. В каждой комнате проживают по </w:t>
      </w:r>
      <w:r w:rsidR="0056230D" w:rsidRPr="000C5818">
        <w:rPr>
          <w:rFonts w:ascii="Times New Roman" w:eastAsia="Calibri" w:hAnsi="Times New Roman" w:cs="Times New Roman"/>
          <w:sz w:val="28"/>
          <w:szCs w:val="28"/>
          <w:lang w:eastAsia="ru-RU"/>
        </w:rPr>
        <w:t>1-2 человека, в секции проживает по 5 человек, в</w:t>
      </w:r>
      <w:r w:rsidRPr="000C5818">
        <w:rPr>
          <w:rFonts w:ascii="Times New Roman" w:eastAsia="Calibri" w:hAnsi="Times New Roman" w:cs="Times New Roman"/>
          <w:sz w:val="28"/>
          <w:szCs w:val="28"/>
          <w:lang w:eastAsia="ru-RU"/>
        </w:rPr>
        <w:t xml:space="preserve"> комнатах уютно, тепло, чисто.</w:t>
      </w:r>
      <w:r w:rsidR="0056230D" w:rsidRPr="000C5818">
        <w:rPr>
          <w:rFonts w:ascii="Times New Roman" w:eastAsia="Calibri" w:hAnsi="Times New Roman" w:cs="Times New Roman"/>
          <w:sz w:val="28"/>
          <w:szCs w:val="28"/>
          <w:lang w:eastAsia="ru-RU"/>
        </w:rPr>
        <w:t xml:space="preserve"> В каждой секции установлены душевые кабинки, санитарный </w:t>
      </w:r>
      <w:r w:rsidR="0056230D" w:rsidRPr="000C5818">
        <w:rPr>
          <w:rFonts w:ascii="Times New Roman" w:eastAsia="Calibri" w:hAnsi="Times New Roman" w:cs="Times New Roman"/>
          <w:sz w:val="28"/>
          <w:szCs w:val="28"/>
          <w:lang w:eastAsia="ru-RU"/>
        </w:rPr>
        <w:lastRenderedPageBreak/>
        <w:t>узлы, имеются холодильник, электрическая плита и столовая зона для принятия пищи. В</w:t>
      </w:r>
      <w:r w:rsidRPr="000C5818">
        <w:rPr>
          <w:rFonts w:ascii="Times New Roman" w:eastAsia="Calibri" w:hAnsi="Times New Roman" w:cs="Times New Roman"/>
          <w:sz w:val="28"/>
          <w:szCs w:val="28"/>
          <w:lang w:eastAsia="ru-RU"/>
        </w:rPr>
        <w:t xml:space="preserve"> общежитии имеются гладильные, комнаты для стирки и сушки  белья, </w:t>
      </w:r>
      <w:r w:rsidR="0056230D" w:rsidRPr="000C5818">
        <w:rPr>
          <w:rFonts w:ascii="Times New Roman" w:eastAsia="Calibri" w:hAnsi="Times New Roman" w:cs="Times New Roman"/>
          <w:sz w:val="28"/>
          <w:szCs w:val="28"/>
          <w:lang w:eastAsia="ru-RU"/>
        </w:rPr>
        <w:t xml:space="preserve">компьютерные </w:t>
      </w:r>
      <w:r w:rsidR="000F51B3" w:rsidRPr="000C5818">
        <w:rPr>
          <w:rFonts w:ascii="Times New Roman" w:eastAsia="Calibri" w:hAnsi="Times New Roman" w:cs="Times New Roman"/>
          <w:sz w:val="28"/>
          <w:szCs w:val="28"/>
          <w:lang w:eastAsia="ru-RU"/>
        </w:rPr>
        <w:t>кабинета</w:t>
      </w:r>
      <w:r w:rsidR="0056230D" w:rsidRPr="000C5818">
        <w:rPr>
          <w:rFonts w:ascii="Times New Roman" w:eastAsia="Calibri" w:hAnsi="Times New Roman" w:cs="Times New Roman"/>
          <w:sz w:val="28"/>
          <w:szCs w:val="28"/>
          <w:lang w:eastAsia="ru-RU"/>
        </w:rPr>
        <w:t xml:space="preserve"> для подготовки студентов,</w:t>
      </w:r>
      <w:r w:rsidRPr="000C5818">
        <w:rPr>
          <w:rFonts w:ascii="Times New Roman" w:eastAsia="Calibri" w:hAnsi="Times New Roman" w:cs="Times New Roman"/>
          <w:sz w:val="28"/>
          <w:szCs w:val="28"/>
          <w:lang w:eastAsia="ru-RU"/>
        </w:rPr>
        <w:t xml:space="preserve"> </w:t>
      </w:r>
      <w:r w:rsidR="000F51B3" w:rsidRPr="000C5818">
        <w:rPr>
          <w:rFonts w:ascii="Times New Roman" w:eastAsia="Calibri" w:hAnsi="Times New Roman" w:cs="Times New Roman"/>
          <w:sz w:val="28"/>
          <w:szCs w:val="28"/>
          <w:lang w:eastAsia="ru-RU"/>
        </w:rPr>
        <w:t>тренажерный зал</w:t>
      </w:r>
      <w:r w:rsidRPr="000C5818">
        <w:rPr>
          <w:rFonts w:ascii="Times New Roman" w:eastAsia="Calibri" w:hAnsi="Times New Roman" w:cs="Times New Roman"/>
          <w:sz w:val="28"/>
          <w:szCs w:val="28"/>
          <w:lang w:eastAsia="ru-RU"/>
        </w:rPr>
        <w:t>, комната отдыха</w:t>
      </w:r>
      <w:r w:rsidR="000F51B3" w:rsidRPr="000C5818">
        <w:rPr>
          <w:rFonts w:ascii="Times New Roman" w:eastAsia="Calibri" w:hAnsi="Times New Roman" w:cs="Times New Roman"/>
          <w:sz w:val="28"/>
          <w:szCs w:val="28"/>
          <w:lang w:eastAsia="ru-RU"/>
        </w:rPr>
        <w:t xml:space="preserve"> и столовая.</w:t>
      </w:r>
      <w:r w:rsidRPr="000C5818">
        <w:rPr>
          <w:rFonts w:ascii="Times New Roman" w:eastAsia="Calibri" w:hAnsi="Times New Roman" w:cs="Times New Roman"/>
          <w:sz w:val="28"/>
          <w:szCs w:val="28"/>
          <w:lang w:eastAsia="ru-RU"/>
        </w:rPr>
        <w:t xml:space="preserve"> </w:t>
      </w:r>
    </w:p>
    <w:p w14:paraId="332BFBC2" w14:textId="77777777" w:rsidR="00772572" w:rsidRPr="000C5818" w:rsidRDefault="00772572" w:rsidP="006A0834">
      <w:pPr>
        <w:spacing w:after="0" w:line="240" w:lineRule="auto"/>
        <w:ind w:firstLine="567"/>
        <w:jc w:val="both"/>
        <w:rPr>
          <w:rFonts w:ascii="Times New Roman" w:eastAsia="Calibri" w:hAnsi="Times New Roman" w:cs="Times New Roman"/>
          <w:i/>
          <w:iCs/>
          <w:sz w:val="28"/>
          <w:szCs w:val="28"/>
          <w:lang w:eastAsia="ru-RU"/>
        </w:rPr>
      </w:pPr>
      <w:r w:rsidRPr="000C5818">
        <w:rPr>
          <w:rFonts w:ascii="Times New Roman" w:eastAsia="Calibri" w:hAnsi="Times New Roman" w:cs="Times New Roman"/>
          <w:i/>
          <w:iCs/>
          <w:sz w:val="28"/>
          <w:szCs w:val="28"/>
          <w:lang w:eastAsia="ru-RU"/>
        </w:rPr>
        <w:t>1.8 ОО имеет краткосрочный, среднесрочный и долгосрочный стратегический план</w:t>
      </w:r>
    </w:p>
    <w:p w14:paraId="39660177" w14:textId="77777777" w:rsidR="00772572" w:rsidRPr="00BA448E" w:rsidRDefault="003D1076" w:rsidP="0066677D">
      <w:pPr>
        <w:spacing w:after="0" w:line="240" w:lineRule="auto"/>
        <w:ind w:firstLine="567"/>
        <w:jc w:val="both"/>
        <w:rPr>
          <w:rFonts w:ascii="Times New Roman" w:eastAsia="Calibri" w:hAnsi="Times New Roman" w:cs="Times New Roman"/>
          <w:iCs/>
          <w:sz w:val="28"/>
          <w:szCs w:val="28"/>
          <w:lang w:eastAsia="ru-RU"/>
        </w:rPr>
      </w:pPr>
      <w:r w:rsidRPr="000C5818">
        <w:rPr>
          <w:rFonts w:ascii="Times New Roman" w:eastAsia="Calibri" w:hAnsi="Times New Roman" w:cs="Times New Roman"/>
          <w:iCs/>
          <w:sz w:val="28"/>
          <w:szCs w:val="28"/>
          <w:lang w:eastAsia="ru-RU"/>
        </w:rPr>
        <w:t>Вся деятельность колледжа производится согласно стратегическому плану развития колледжа, разработанному на 2017-2022, 2022-2027 учебные годы и на основании операционных годовых планов, разработанных на весь период действия стратегического плана. С этой целью в колледже в соответствии с ГОСО, задачами технического и профессионального, послесреднего образования разрабатываются операционные годовые планы каждого структурного подразделения отдельно и колледжа в целом в том числе Комплексные планы всех подразделений на текущий учебный год, предусматривающие проведение мероприятий по всем направлениям.</w:t>
      </w:r>
      <w:r w:rsidRPr="00B05162">
        <w:rPr>
          <w:rFonts w:ascii="Times New Roman" w:eastAsia="Calibri" w:hAnsi="Times New Roman" w:cs="Times New Roman"/>
          <w:iCs/>
          <w:sz w:val="24"/>
          <w:szCs w:val="24"/>
          <w:lang w:eastAsia="ru-RU"/>
        </w:rPr>
        <w:t xml:space="preserve"> </w:t>
      </w:r>
      <w:r w:rsidR="00A81778" w:rsidRPr="00B05162">
        <w:rPr>
          <w:rFonts w:ascii="Times New Roman" w:eastAsia="Calibri" w:hAnsi="Times New Roman" w:cs="Times New Roman"/>
          <w:iCs/>
          <w:sz w:val="24"/>
          <w:szCs w:val="24"/>
          <w:lang w:eastAsia="ru-RU"/>
        </w:rPr>
        <w:tab/>
      </w:r>
      <w:r w:rsidRPr="00BA448E">
        <w:rPr>
          <w:rFonts w:ascii="Times New Roman" w:eastAsia="Calibri" w:hAnsi="Times New Roman" w:cs="Times New Roman"/>
          <w:iCs/>
          <w:sz w:val="28"/>
          <w:szCs w:val="28"/>
          <w:lang w:eastAsia="ru-RU"/>
        </w:rPr>
        <w:t xml:space="preserve">Разрабатываются и утверждаются отдельно планы по различным подразделениям колледжа.  Планирование организации учебного процесса производится на основе рабочих учебных планов (РУПов), по всем дисциплинам, по формам и методам обучения. На основании рабочих учебных планов в колледже по всем специальностям разрабатываются рабочие учебные программы с подробным описанием разделов, тем и вопросов в соответствии с требованиями ГОСО ТиПО.  Разработанные на уровне ЦМК Рабочие учебные планы, Рабочие учебные программы обсуждаются и согласовываются на заседаниях цикловых методических комиссий, Методического совета, Педагогического совета и утверждаются директором колледжа. При этом в заседаниях Педагогического совета участвуют, как представители от практического здравоохранения, так и представители студенческой молодежи. Все рабочие учебные программы официально согласованы с представителями практического здравоохранения. </w:t>
      </w:r>
    </w:p>
    <w:p w14:paraId="195310B8" w14:textId="77777777" w:rsidR="002E65A8" w:rsidRPr="00BA448E" w:rsidRDefault="002E65A8" w:rsidP="00A81778">
      <w:pPr>
        <w:spacing w:after="0" w:line="240" w:lineRule="auto"/>
        <w:ind w:left="-44" w:firstLine="611"/>
        <w:jc w:val="both"/>
        <w:rPr>
          <w:rFonts w:ascii="Times New Roman" w:hAnsi="Times New Roman" w:cs="Times New Roman"/>
          <w:sz w:val="28"/>
          <w:szCs w:val="28"/>
        </w:rPr>
      </w:pPr>
      <w:r w:rsidRPr="00BA448E">
        <w:rPr>
          <w:rFonts w:ascii="Times New Roman" w:hAnsi="Times New Roman" w:cs="Times New Roman"/>
          <w:sz w:val="28"/>
          <w:szCs w:val="28"/>
        </w:rPr>
        <w:t>В колледже коллегиальным органом управления, где рассматриваются вопросы планирования, мониторинга и совершенствования образовательной системы организации, являются совещания при директоре, педагогический совет и методический совет, заседания которых проводится согласно регламенту колледжа. Все принятые решения протоколируются.</w:t>
      </w:r>
      <w:r w:rsidR="00950992" w:rsidRPr="00BA448E">
        <w:rPr>
          <w:rFonts w:ascii="Times New Roman" w:hAnsi="Times New Roman" w:cs="Times New Roman"/>
          <w:sz w:val="28"/>
          <w:szCs w:val="28"/>
        </w:rPr>
        <w:t xml:space="preserve"> Согласно стратегического планирования  планирование деятельности колледжа подразделяются на краткосрочные, это годовые планы всех структурных подразделений, которые утверждаются на заседании  педагогического совета, методического совета или на заседании директората, а так же долгосрочное планирование</w:t>
      </w:r>
    </w:p>
    <w:p w14:paraId="22B51832" w14:textId="7FAFCB3A" w:rsidR="00FA0267" w:rsidRPr="00BA448E" w:rsidRDefault="00672989" w:rsidP="0066677D">
      <w:pPr>
        <w:spacing w:after="0" w:line="240" w:lineRule="auto"/>
        <w:ind w:firstLine="567"/>
        <w:jc w:val="both"/>
        <w:rPr>
          <w:rFonts w:ascii="Times New Roman" w:hAnsi="Times New Roman" w:cs="Times New Roman"/>
          <w:sz w:val="28"/>
          <w:szCs w:val="28"/>
        </w:rPr>
      </w:pPr>
      <w:r w:rsidRPr="00BA448E">
        <w:rPr>
          <w:rFonts w:ascii="Times New Roman" w:hAnsi="Times New Roman" w:cs="Times New Roman"/>
          <w:sz w:val="28"/>
          <w:szCs w:val="28"/>
        </w:rPr>
        <w:t xml:space="preserve">Стратегического плана. Стратегическое </w:t>
      </w:r>
      <w:r w:rsidR="007653D9">
        <w:rPr>
          <w:rFonts w:ascii="Times New Roman" w:hAnsi="Times New Roman" w:cs="Times New Roman"/>
          <w:sz w:val="28"/>
          <w:szCs w:val="28"/>
        </w:rPr>
        <w:t xml:space="preserve"> </w:t>
      </w:r>
      <w:r w:rsidRPr="00BA448E">
        <w:rPr>
          <w:rFonts w:ascii="Times New Roman" w:hAnsi="Times New Roman" w:cs="Times New Roman"/>
          <w:sz w:val="28"/>
          <w:szCs w:val="28"/>
        </w:rPr>
        <w:t>планирование и оперативное управление включают в себя  постановку стратегических целей, определение концепции развития непрерывного улучшения образовательных услуг колледжа.</w:t>
      </w:r>
      <w:r w:rsidR="00014671" w:rsidRPr="00BA448E">
        <w:rPr>
          <w:rFonts w:ascii="Times New Roman" w:hAnsi="Times New Roman" w:cs="Times New Roman"/>
          <w:sz w:val="28"/>
          <w:szCs w:val="28"/>
        </w:rPr>
        <w:t xml:space="preserve"> В течении года если были произведены изменения в плане, то проводится корректировка. При составлении плана </w:t>
      </w:r>
      <w:r w:rsidR="00014671" w:rsidRPr="00BA448E">
        <w:rPr>
          <w:rFonts w:ascii="Times New Roman" w:hAnsi="Times New Roman" w:cs="Times New Roman"/>
          <w:sz w:val="28"/>
          <w:szCs w:val="28"/>
        </w:rPr>
        <w:lastRenderedPageBreak/>
        <w:t>указыв</w:t>
      </w:r>
      <w:r w:rsidR="00FA0267" w:rsidRPr="00BA448E">
        <w:rPr>
          <w:rFonts w:ascii="Times New Roman" w:hAnsi="Times New Roman" w:cs="Times New Roman"/>
          <w:sz w:val="28"/>
          <w:szCs w:val="28"/>
        </w:rPr>
        <w:t>ается мероприятие, сроки, ответственное лицо и форма завершения.</w:t>
      </w:r>
    </w:p>
    <w:p w14:paraId="186DF63B" w14:textId="77777777" w:rsidR="00562977" w:rsidRPr="00BA448E" w:rsidRDefault="00FA0267" w:rsidP="0066677D">
      <w:pPr>
        <w:spacing w:after="0" w:line="240" w:lineRule="auto"/>
        <w:ind w:firstLine="567"/>
        <w:jc w:val="both"/>
        <w:rPr>
          <w:rFonts w:ascii="Times New Roman" w:eastAsia="Calibri" w:hAnsi="Times New Roman" w:cs="Times New Roman"/>
          <w:sz w:val="28"/>
          <w:szCs w:val="28"/>
          <w:lang w:eastAsia="ru-RU"/>
        </w:rPr>
      </w:pPr>
      <w:r w:rsidRPr="00BA448E">
        <w:rPr>
          <w:rFonts w:ascii="Times New Roman" w:eastAsia="Calibri" w:hAnsi="Times New Roman" w:cs="Times New Roman"/>
          <w:iCs/>
          <w:sz w:val="28"/>
          <w:szCs w:val="28"/>
          <w:lang w:eastAsia="ru-RU"/>
        </w:rPr>
        <w:t xml:space="preserve"> </w:t>
      </w:r>
      <w:r w:rsidR="00562977" w:rsidRPr="00BA448E">
        <w:rPr>
          <w:rFonts w:ascii="Times New Roman" w:eastAsia="Calibri" w:hAnsi="Times New Roman" w:cs="Times New Roman"/>
          <w:sz w:val="28"/>
          <w:szCs w:val="28"/>
          <w:lang w:eastAsia="ru-RU"/>
        </w:rPr>
        <w:t>Руководство колледжа, преподаватели и студенты принимают активное участие в планировании, реализации и мониторинге всех процессов. Участие руководителей всех уровней в достижении целей осуществляется через участие в работе педагогического, методического советов, заседаний ЦМК, создаваемых распоряжением директора. Ответственность руководителей разных уровней, в том числе и по обеспечению качества подготовки специалистов, закреплены в Положениях, должностных обязанностях.</w:t>
      </w:r>
    </w:p>
    <w:p w14:paraId="4D8BF486" w14:textId="77777777" w:rsidR="00562977" w:rsidRPr="00BA448E" w:rsidRDefault="00562977" w:rsidP="0066677D">
      <w:pPr>
        <w:spacing w:after="0" w:line="240" w:lineRule="auto"/>
        <w:ind w:firstLine="567"/>
        <w:jc w:val="both"/>
        <w:rPr>
          <w:rFonts w:ascii="Times New Roman" w:eastAsia="Calibri" w:hAnsi="Times New Roman" w:cs="Times New Roman"/>
          <w:sz w:val="28"/>
          <w:szCs w:val="28"/>
          <w:lang w:eastAsia="ru-RU"/>
        </w:rPr>
      </w:pPr>
      <w:r w:rsidRPr="00BA448E">
        <w:rPr>
          <w:rFonts w:ascii="Times New Roman" w:eastAsia="Calibri" w:hAnsi="Times New Roman" w:cs="Times New Roman"/>
          <w:sz w:val="28"/>
          <w:szCs w:val="28"/>
          <w:lang w:eastAsia="ru-RU"/>
        </w:rPr>
        <w:t>Студенты члены  молодежного самоуправления  участвуют в процессе планирования, реализации, мониторинга деятельности колледжа и др</w:t>
      </w:r>
    </w:p>
    <w:p w14:paraId="0D309046" w14:textId="77777777" w:rsidR="00FA0267" w:rsidRPr="00BA448E" w:rsidRDefault="00FA0267" w:rsidP="0066677D">
      <w:pPr>
        <w:spacing w:after="0" w:line="240" w:lineRule="auto"/>
        <w:ind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При планировании обязательно учитываются</w:t>
      </w:r>
    </w:p>
    <w:p w14:paraId="1B1B8DDF" w14:textId="77777777" w:rsidR="00FA0267" w:rsidRPr="00BA448E" w:rsidRDefault="00FA0267" w:rsidP="00E830A2">
      <w:pPr>
        <w:pStyle w:val="a5"/>
        <w:numPr>
          <w:ilvl w:val="0"/>
          <w:numId w:val="58"/>
        </w:numPr>
        <w:tabs>
          <w:tab w:val="left" w:pos="851"/>
        </w:tabs>
        <w:spacing w:after="0" w:line="240" w:lineRule="auto"/>
        <w:ind w:left="0"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 xml:space="preserve">рост качества квалификации преподавателей – квалификационные категории, количественные показатели при повышении квалификации ИПР; -разносторонняя активность преподавательского состава отслеживается по «Рейтингу преподавателя колледжа»(бланк прилагается), </w:t>
      </w:r>
    </w:p>
    <w:p w14:paraId="0B1E5F95" w14:textId="77777777" w:rsidR="00FA0267" w:rsidRPr="00BA448E" w:rsidRDefault="00FA0267" w:rsidP="00E830A2">
      <w:pPr>
        <w:pStyle w:val="a5"/>
        <w:numPr>
          <w:ilvl w:val="0"/>
          <w:numId w:val="58"/>
        </w:numPr>
        <w:tabs>
          <w:tab w:val="left" w:pos="851"/>
        </w:tabs>
        <w:spacing w:after="0" w:line="240" w:lineRule="auto"/>
        <w:ind w:left="0"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Работа цикловых комиссий оценивается также индикатором деятельности председателей ЦМК (бланк прилагается), по результатам получают материальное поощрение</w:t>
      </w:r>
    </w:p>
    <w:p w14:paraId="27459A1E" w14:textId="77777777" w:rsidR="00FA0267" w:rsidRPr="00BA448E" w:rsidRDefault="00FA0267" w:rsidP="0066677D">
      <w:pPr>
        <w:spacing w:after="0" w:line="240" w:lineRule="auto"/>
        <w:ind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w:t>
      </w:r>
      <w:r w:rsidRPr="00BA448E">
        <w:rPr>
          <w:rFonts w:ascii="Times New Roman" w:eastAsia="Calibri" w:hAnsi="Times New Roman" w:cs="Times New Roman"/>
          <w:iCs/>
          <w:sz w:val="28"/>
          <w:szCs w:val="28"/>
          <w:lang w:eastAsia="ru-RU"/>
        </w:rPr>
        <w:tab/>
        <w:t>Отражены ли в планах ответственные лица и структурные подразделения? В планах работ прописаны ответственные лица и структурные подразделения</w:t>
      </w:r>
    </w:p>
    <w:p w14:paraId="34363336" w14:textId="77777777" w:rsidR="00FA0267" w:rsidRPr="00BA448E" w:rsidRDefault="00FA0267" w:rsidP="0066677D">
      <w:pPr>
        <w:spacing w:after="0" w:line="240" w:lineRule="auto"/>
        <w:ind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w:t>
      </w:r>
      <w:r w:rsidRPr="00BA448E">
        <w:rPr>
          <w:rFonts w:ascii="Times New Roman" w:eastAsia="Calibri" w:hAnsi="Times New Roman" w:cs="Times New Roman"/>
          <w:iCs/>
          <w:sz w:val="28"/>
          <w:szCs w:val="28"/>
          <w:lang w:eastAsia="ru-RU"/>
        </w:rPr>
        <w:tab/>
        <w:t>В каких случаях меняются планы? В перспективный и среднесрочный планы работ вносятся изменения с учетом выбытия или временной нетрудоспособности сотрудников, либо трудоустройством новых членов коллектива. В краткосрочные планы могут вноситься изменения в связи с поступлением мероприятий от вышестоящих органов</w:t>
      </w:r>
    </w:p>
    <w:p w14:paraId="1E576EF1" w14:textId="77777777" w:rsidR="00FA0267" w:rsidRPr="00BA448E" w:rsidRDefault="00FA0267" w:rsidP="0066677D">
      <w:pPr>
        <w:spacing w:after="0" w:line="240" w:lineRule="auto"/>
        <w:ind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w:t>
      </w:r>
      <w:r w:rsidRPr="00BA448E">
        <w:rPr>
          <w:rFonts w:ascii="Times New Roman" w:eastAsia="Calibri" w:hAnsi="Times New Roman" w:cs="Times New Roman"/>
          <w:iCs/>
          <w:sz w:val="28"/>
          <w:szCs w:val="28"/>
          <w:lang w:eastAsia="ru-RU"/>
        </w:rPr>
        <w:tab/>
        <w:t>Какие изменения в планы были внедрены за последние три, пять лет? Почему?</w:t>
      </w:r>
    </w:p>
    <w:p w14:paraId="1B47E29A" w14:textId="77777777" w:rsidR="00FA0267" w:rsidRPr="00BA448E" w:rsidRDefault="00FA0267" w:rsidP="0066677D">
      <w:pPr>
        <w:spacing w:after="0" w:line="240" w:lineRule="auto"/>
        <w:ind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 xml:space="preserve">- В план повышения квалификации внесены изменения в связи с выделением квоты от НАО «Талап», </w:t>
      </w:r>
      <w:r w:rsidR="00185EE1" w:rsidRPr="00BA448E">
        <w:rPr>
          <w:rFonts w:ascii="Times New Roman" w:eastAsia="Calibri" w:hAnsi="Times New Roman" w:cs="Times New Roman"/>
          <w:iCs/>
          <w:sz w:val="28"/>
          <w:szCs w:val="28"/>
          <w:lang w:eastAsia="ru-RU"/>
        </w:rPr>
        <w:t>ц</w:t>
      </w:r>
      <w:r w:rsidRPr="00BA448E">
        <w:rPr>
          <w:rFonts w:ascii="Times New Roman" w:eastAsia="Calibri" w:hAnsi="Times New Roman" w:cs="Times New Roman"/>
          <w:iCs/>
          <w:sz w:val="28"/>
          <w:szCs w:val="28"/>
          <w:lang w:eastAsia="ru-RU"/>
        </w:rPr>
        <w:t>ентра педагогического мастерства НИШ;</w:t>
      </w:r>
    </w:p>
    <w:p w14:paraId="2FCCF9A0" w14:textId="77777777" w:rsidR="00672989" w:rsidRPr="00BA448E" w:rsidRDefault="00FA0267" w:rsidP="00CD1263">
      <w:pPr>
        <w:tabs>
          <w:tab w:val="left" w:pos="851"/>
        </w:tabs>
        <w:spacing w:after="0" w:line="240" w:lineRule="auto"/>
        <w:ind w:firstLine="567"/>
        <w:jc w:val="both"/>
        <w:rPr>
          <w:rFonts w:ascii="Times New Roman" w:hAnsi="Times New Roman" w:cs="Times New Roman"/>
          <w:sz w:val="28"/>
          <w:szCs w:val="28"/>
        </w:rPr>
      </w:pPr>
      <w:r w:rsidRPr="00BA448E">
        <w:rPr>
          <w:rFonts w:ascii="Times New Roman" w:eastAsia="Calibri" w:hAnsi="Times New Roman" w:cs="Times New Roman"/>
          <w:iCs/>
          <w:sz w:val="28"/>
          <w:szCs w:val="28"/>
          <w:lang w:eastAsia="ru-RU"/>
        </w:rPr>
        <w:t>- Досрочное повышение квалификационных категорий преподавателей по личным заявлениям</w:t>
      </w:r>
    </w:p>
    <w:p w14:paraId="65913422" w14:textId="77777777" w:rsidR="002E65A8" w:rsidRPr="00BA448E" w:rsidRDefault="00A66A2E" w:rsidP="00CD1263">
      <w:pPr>
        <w:tabs>
          <w:tab w:val="left" w:pos="851"/>
        </w:tabs>
        <w:spacing w:after="0" w:line="240" w:lineRule="auto"/>
        <w:ind w:firstLine="567"/>
        <w:jc w:val="both"/>
        <w:rPr>
          <w:rFonts w:ascii="Times New Roman" w:hAnsi="Times New Roman" w:cs="Times New Roman"/>
          <w:sz w:val="28"/>
          <w:szCs w:val="28"/>
        </w:rPr>
      </w:pPr>
      <w:r w:rsidRPr="00B05162">
        <w:rPr>
          <w:rFonts w:ascii="Times New Roman" w:hAnsi="Times New Roman" w:cs="Times New Roman"/>
          <w:sz w:val="24"/>
          <w:szCs w:val="24"/>
        </w:rPr>
        <w:t xml:space="preserve"> </w:t>
      </w:r>
      <w:r w:rsidR="00996C16" w:rsidRPr="00B05162">
        <w:rPr>
          <w:rFonts w:ascii="Times New Roman" w:hAnsi="Times New Roman" w:cs="Times New Roman"/>
          <w:sz w:val="24"/>
          <w:szCs w:val="24"/>
        </w:rPr>
        <w:tab/>
      </w:r>
      <w:r w:rsidR="002E65A8" w:rsidRPr="00BA448E">
        <w:rPr>
          <w:rFonts w:ascii="Times New Roman" w:hAnsi="Times New Roman" w:cs="Times New Roman"/>
          <w:sz w:val="28"/>
          <w:szCs w:val="28"/>
        </w:rPr>
        <w:t xml:space="preserve">В планах методического процесса имеются долгосрочные планы – </w:t>
      </w:r>
    </w:p>
    <w:p w14:paraId="0E89E15C" w14:textId="77777777" w:rsidR="002E65A8" w:rsidRPr="00BA448E" w:rsidRDefault="00996C16" w:rsidP="00CD1263">
      <w:pPr>
        <w:pStyle w:val="a5"/>
        <w:numPr>
          <w:ilvl w:val="0"/>
          <w:numId w:val="59"/>
        </w:numPr>
        <w:tabs>
          <w:tab w:val="left" w:pos="851"/>
        </w:tabs>
        <w:spacing w:after="0" w:line="240" w:lineRule="auto"/>
        <w:ind w:left="0" w:firstLine="567"/>
        <w:jc w:val="both"/>
        <w:rPr>
          <w:rFonts w:ascii="Times New Roman" w:hAnsi="Times New Roman" w:cs="Times New Roman"/>
          <w:sz w:val="28"/>
          <w:szCs w:val="28"/>
        </w:rPr>
      </w:pPr>
      <w:r w:rsidRPr="00BA448E">
        <w:rPr>
          <w:rFonts w:ascii="Times New Roman" w:hAnsi="Times New Roman" w:cs="Times New Roman"/>
          <w:sz w:val="28"/>
          <w:szCs w:val="28"/>
        </w:rPr>
        <w:t>П</w:t>
      </w:r>
      <w:r w:rsidR="002E65A8" w:rsidRPr="00BA448E">
        <w:rPr>
          <w:rFonts w:ascii="Times New Roman" w:hAnsi="Times New Roman" w:cs="Times New Roman"/>
          <w:sz w:val="28"/>
          <w:szCs w:val="28"/>
          <w:u w:val="single"/>
        </w:rPr>
        <w:t>ерспективный план</w:t>
      </w:r>
      <w:r w:rsidR="002E65A8" w:rsidRPr="00BA448E">
        <w:rPr>
          <w:rFonts w:ascii="Times New Roman" w:hAnsi="Times New Roman" w:cs="Times New Roman"/>
          <w:sz w:val="28"/>
          <w:szCs w:val="28"/>
        </w:rPr>
        <w:t xml:space="preserve"> повышения квалификации преподавателей на 5 лет; </w:t>
      </w:r>
    </w:p>
    <w:p w14:paraId="5A973434" w14:textId="77777777" w:rsidR="00996C16" w:rsidRPr="00BA448E" w:rsidRDefault="002E65A8" w:rsidP="00CD1263">
      <w:pPr>
        <w:tabs>
          <w:tab w:val="left" w:pos="851"/>
        </w:tabs>
        <w:spacing w:after="0" w:line="240" w:lineRule="auto"/>
        <w:ind w:firstLine="567"/>
        <w:jc w:val="both"/>
        <w:rPr>
          <w:rFonts w:ascii="Times New Roman" w:hAnsi="Times New Roman" w:cs="Times New Roman"/>
          <w:sz w:val="28"/>
          <w:szCs w:val="28"/>
        </w:rPr>
      </w:pPr>
      <w:r w:rsidRPr="00BA448E">
        <w:rPr>
          <w:rFonts w:ascii="Times New Roman" w:hAnsi="Times New Roman" w:cs="Times New Roman"/>
          <w:sz w:val="28"/>
          <w:szCs w:val="28"/>
        </w:rPr>
        <w:t>перспективный план повышен</w:t>
      </w:r>
      <w:r w:rsidR="00996C16" w:rsidRPr="00BA448E">
        <w:rPr>
          <w:rFonts w:ascii="Times New Roman" w:hAnsi="Times New Roman" w:cs="Times New Roman"/>
          <w:sz w:val="28"/>
          <w:szCs w:val="28"/>
        </w:rPr>
        <w:t>ия квалификации преподавателей;</w:t>
      </w:r>
    </w:p>
    <w:p w14:paraId="75BA880D" w14:textId="1614657C" w:rsidR="002E65A8" w:rsidRPr="00BA448E" w:rsidRDefault="001B24C1" w:rsidP="00CD1263">
      <w:pPr>
        <w:pStyle w:val="a5"/>
        <w:numPr>
          <w:ilvl w:val="0"/>
          <w:numId w:val="59"/>
        </w:numPr>
        <w:tabs>
          <w:tab w:val="left" w:pos="851"/>
        </w:tabs>
        <w:spacing w:after="0" w:line="240" w:lineRule="auto"/>
        <w:ind w:left="0" w:firstLine="567"/>
        <w:jc w:val="both"/>
        <w:rPr>
          <w:rFonts w:ascii="Times New Roman" w:hAnsi="Times New Roman" w:cs="Times New Roman"/>
          <w:sz w:val="28"/>
          <w:szCs w:val="28"/>
        </w:rPr>
      </w:pPr>
      <w:r w:rsidRPr="00BA448E">
        <w:rPr>
          <w:rFonts w:ascii="Times New Roman" w:hAnsi="Times New Roman" w:cs="Times New Roman"/>
          <w:sz w:val="28"/>
          <w:szCs w:val="28"/>
        </w:rPr>
        <w:t>П</w:t>
      </w:r>
      <w:r w:rsidR="002E65A8" w:rsidRPr="00BA448E">
        <w:rPr>
          <w:rFonts w:ascii="Times New Roman" w:hAnsi="Times New Roman" w:cs="Times New Roman"/>
          <w:sz w:val="28"/>
          <w:szCs w:val="28"/>
        </w:rPr>
        <w:t>ерспективный план аттестации преподавателей</w:t>
      </w:r>
      <w:r w:rsidR="007653D9">
        <w:rPr>
          <w:rFonts w:ascii="Times New Roman" w:hAnsi="Times New Roman" w:cs="Times New Roman"/>
          <w:sz w:val="28"/>
          <w:szCs w:val="28"/>
        </w:rPr>
        <w:t xml:space="preserve"> </w:t>
      </w:r>
      <w:r w:rsidR="002E65A8" w:rsidRPr="00BA448E">
        <w:rPr>
          <w:rFonts w:ascii="Times New Roman" w:hAnsi="Times New Roman" w:cs="Times New Roman"/>
          <w:sz w:val="28"/>
          <w:szCs w:val="28"/>
        </w:rPr>
        <w:t>(ИПР);</w:t>
      </w:r>
    </w:p>
    <w:p w14:paraId="100260C6" w14:textId="77777777" w:rsidR="002E65A8" w:rsidRPr="00BA448E" w:rsidRDefault="002E65A8" w:rsidP="00CD1263">
      <w:pPr>
        <w:tabs>
          <w:tab w:val="left" w:pos="851"/>
        </w:tabs>
        <w:spacing w:after="0" w:line="240" w:lineRule="auto"/>
        <w:ind w:firstLine="567"/>
        <w:jc w:val="both"/>
        <w:rPr>
          <w:rFonts w:ascii="Times New Roman" w:hAnsi="Times New Roman" w:cs="Times New Roman"/>
          <w:sz w:val="28"/>
          <w:szCs w:val="28"/>
          <w:u w:val="single"/>
        </w:rPr>
      </w:pPr>
      <w:r w:rsidRPr="00BA448E">
        <w:rPr>
          <w:rFonts w:ascii="Times New Roman" w:hAnsi="Times New Roman" w:cs="Times New Roman"/>
          <w:sz w:val="28"/>
          <w:szCs w:val="28"/>
          <w:u w:val="single"/>
        </w:rPr>
        <w:t xml:space="preserve">Среднесрочные планы: </w:t>
      </w:r>
    </w:p>
    <w:p w14:paraId="46473DC2" w14:textId="77777777" w:rsidR="002E65A8" w:rsidRPr="00BA448E" w:rsidRDefault="002E65A8" w:rsidP="00CD1263">
      <w:pPr>
        <w:tabs>
          <w:tab w:val="left" w:pos="851"/>
        </w:tabs>
        <w:spacing w:after="0" w:line="240" w:lineRule="auto"/>
        <w:ind w:firstLine="567"/>
        <w:jc w:val="both"/>
        <w:rPr>
          <w:rFonts w:ascii="Times New Roman" w:hAnsi="Times New Roman" w:cs="Times New Roman"/>
          <w:sz w:val="28"/>
          <w:szCs w:val="28"/>
        </w:rPr>
      </w:pPr>
      <w:r w:rsidRPr="00BA448E">
        <w:rPr>
          <w:rFonts w:ascii="Times New Roman" w:hAnsi="Times New Roman" w:cs="Times New Roman"/>
          <w:sz w:val="28"/>
          <w:szCs w:val="28"/>
        </w:rPr>
        <w:t>1. годовой план работы методической работы;</w:t>
      </w:r>
    </w:p>
    <w:p w14:paraId="36190D4D" w14:textId="77777777" w:rsidR="002E65A8" w:rsidRPr="00BA448E" w:rsidRDefault="001B24C1" w:rsidP="00CD1263">
      <w:pPr>
        <w:tabs>
          <w:tab w:val="left" w:pos="851"/>
        </w:tabs>
        <w:spacing w:after="0" w:line="240" w:lineRule="auto"/>
        <w:ind w:firstLine="567"/>
        <w:jc w:val="both"/>
        <w:rPr>
          <w:rFonts w:ascii="Times New Roman" w:hAnsi="Times New Roman" w:cs="Times New Roman"/>
          <w:sz w:val="28"/>
          <w:szCs w:val="28"/>
        </w:rPr>
      </w:pPr>
      <w:r w:rsidRPr="00BA448E">
        <w:rPr>
          <w:rFonts w:ascii="Times New Roman" w:hAnsi="Times New Roman" w:cs="Times New Roman"/>
          <w:sz w:val="28"/>
          <w:szCs w:val="28"/>
        </w:rPr>
        <w:t xml:space="preserve">2. </w:t>
      </w:r>
      <w:r w:rsidR="002E65A8" w:rsidRPr="00BA448E">
        <w:rPr>
          <w:rFonts w:ascii="Times New Roman" w:hAnsi="Times New Roman" w:cs="Times New Roman"/>
          <w:sz w:val="28"/>
          <w:szCs w:val="28"/>
        </w:rPr>
        <w:t>Годовые планы – методического Совета, Школы педагогического мастерства; Школы молодого преподавтеля</w:t>
      </w:r>
    </w:p>
    <w:p w14:paraId="7A2003EF" w14:textId="77777777" w:rsidR="002E65A8" w:rsidRPr="00BA448E" w:rsidRDefault="001B24C1" w:rsidP="00CD1263">
      <w:pPr>
        <w:tabs>
          <w:tab w:val="left" w:pos="851"/>
        </w:tabs>
        <w:spacing w:after="0" w:line="240" w:lineRule="auto"/>
        <w:ind w:firstLine="567"/>
        <w:jc w:val="both"/>
        <w:rPr>
          <w:rFonts w:ascii="Times New Roman" w:hAnsi="Times New Roman" w:cs="Times New Roman"/>
          <w:sz w:val="28"/>
          <w:szCs w:val="28"/>
        </w:rPr>
      </w:pPr>
      <w:r w:rsidRPr="00BA448E">
        <w:rPr>
          <w:rFonts w:ascii="Times New Roman" w:hAnsi="Times New Roman" w:cs="Times New Roman"/>
          <w:sz w:val="28"/>
          <w:szCs w:val="28"/>
        </w:rPr>
        <w:t xml:space="preserve">3. </w:t>
      </w:r>
      <w:r w:rsidR="002E65A8" w:rsidRPr="00BA448E">
        <w:rPr>
          <w:rFonts w:ascii="Times New Roman" w:hAnsi="Times New Roman" w:cs="Times New Roman"/>
          <w:sz w:val="28"/>
          <w:szCs w:val="28"/>
        </w:rPr>
        <w:t>Годовые планы цикловых методических комиссий (ЦМК)</w:t>
      </w:r>
    </w:p>
    <w:p w14:paraId="3943D42C" w14:textId="77777777" w:rsidR="002E65A8" w:rsidRPr="00BA448E" w:rsidRDefault="002E65A8" w:rsidP="00CD1263">
      <w:pPr>
        <w:tabs>
          <w:tab w:val="left" w:pos="851"/>
        </w:tabs>
        <w:spacing w:after="0" w:line="240" w:lineRule="auto"/>
        <w:ind w:firstLine="567"/>
        <w:jc w:val="both"/>
        <w:rPr>
          <w:rFonts w:ascii="Times New Roman" w:hAnsi="Times New Roman" w:cs="Times New Roman"/>
          <w:sz w:val="28"/>
          <w:szCs w:val="28"/>
          <w:u w:val="single"/>
        </w:rPr>
      </w:pPr>
      <w:r w:rsidRPr="00BA448E">
        <w:rPr>
          <w:rFonts w:ascii="Times New Roman" w:hAnsi="Times New Roman" w:cs="Times New Roman"/>
          <w:sz w:val="28"/>
          <w:szCs w:val="28"/>
          <w:u w:val="single"/>
        </w:rPr>
        <w:lastRenderedPageBreak/>
        <w:t>Краткосрочные планы:</w:t>
      </w:r>
    </w:p>
    <w:p w14:paraId="7A2F68A2" w14:textId="77777777" w:rsidR="002E65A8" w:rsidRPr="00BA448E" w:rsidRDefault="002E65A8" w:rsidP="00CD1263">
      <w:pPr>
        <w:tabs>
          <w:tab w:val="left" w:pos="851"/>
        </w:tabs>
        <w:spacing w:after="0" w:line="240" w:lineRule="auto"/>
        <w:ind w:firstLine="567"/>
        <w:jc w:val="both"/>
        <w:rPr>
          <w:rFonts w:ascii="Times New Roman" w:hAnsi="Times New Roman" w:cs="Times New Roman"/>
          <w:sz w:val="28"/>
          <w:szCs w:val="28"/>
        </w:rPr>
      </w:pPr>
      <w:r w:rsidRPr="00BA448E">
        <w:rPr>
          <w:rFonts w:ascii="Times New Roman" w:hAnsi="Times New Roman" w:cs="Times New Roman"/>
          <w:sz w:val="28"/>
          <w:szCs w:val="28"/>
        </w:rPr>
        <w:t>1. Планы декад ЦМК;</w:t>
      </w:r>
    </w:p>
    <w:p w14:paraId="07CE0817" w14:textId="77777777" w:rsidR="00950992" w:rsidRPr="00BA448E" w:rsidRDefault="00672989" w:rsidP="00CD1263">
      <w:pPr>
        <w:tabs>
          <w:tab w:val="left" w:pos="851"/>
        </w:tabs>
        <w:spacing w:after="0" w:line="240" w:lineRule="auto"/>
        <w:ind w:firstLine="567"/>
        <w:rPr>
          <w:rFonts w:ascii="Times New Roman" w:eastAsia="Calibri" w:hAnsi="Times New Roman" w:cs="Times New Roman"/>
          <w:iCs/>
          <w:sz w:val="28"/>
          <w:szCs w:val="28"/>
          <w:lang w:eastAsia="ru-RU"/>
        </w:rPr>
      </w:pPr>
      <w:r w:rsidRPr="00BA448E">
        <w:rPr>
          <w:rFonts w:ascii="Times New Roman" w:hAnsi="Times New Roman" w:cs="Times New Roman"/>
          <w:sz w:val="28"/>
          <w:szCs w:val="28"/>
        </w:rPr>
        <w:t>2. Текущие план</w:t>
      </w:r>
    </w:p>
    <w:p w14:paraId="061909F0" w14:textId="77777777" w:rsidR="00950992" w:rsidRPr="00BA448E" w:rsidRDefault="00950992" w:rsidP="00CD1263">
      <w:pPr>
        <w:tabs>
          <w:tab w:val="left" w:pos="851"/>
        </w:tabs>
        <w:spacing w:after="0" w:line="240" w:lineRule="auto"/>
        <w:ind w:firstLine="567"/>
        <w:jc w:val="both"/>
        <w:rPr>
          <w:rFonts w:ascii="Times New Roman" w:eastAsia="Calibri" w:hAnsi="Times New Roman" w:cs="Times New Roman"/>
          <w:b/>
          <w:i/>
          <w:iCs/>
          <w:sz w:val="28"/>
          <w:szCs w:val="28"/>
          <w:lang w:eastAsia="ru-RU"/>
        </w:rPr>
      </w:pPr>
      <w:r w:rsidRPr="00BA448E">
        <w:rPr>
          <w:rFonts w:ascii="Times New Roman" w:eastAsia="Calibri" w:hAnsi="Times New Roman" w:cs="Times New Roman"/>
          <w:b/>
          <w:i/>
          <w:iCs/>
          <w:sz w:val="28"/>
          <w:szCs w:val="28"/>
          <w:lang w:eastAsia="ru-RU"/>
        </w:rPr>
        <w:t>Вывод</w:t>
      </w:r>
    </w:p>
    <w:p w14:paraId="099EFCC8" w14:textId="278611CD" w:rsidR="00FA0267" w:rsidRPr="00BA448E" w:rsidRDefault="00FA0267" w:rsidP="00CD1263">
      <w:pPr>
        <w:pStyle w:val="a5"/>
        <w:numPr>
          <w:ilvl w:val="0"/>
          <w:numId w:val="7"/>
        </w:numPr>
        <w:tabs>
          <w:tab w:val="left" w:pos="851"/>
        </w:tabs>
        <w:spacing w:after="0" w:line="240" w:lineRule="auto"/>
        <w:ind w:left="0" w:firstLine="567"/>
        <w:jc w:val="both"/>
        <w:rPr>
          <w:rFonts w:ascii="Times New Roman" w:eastAsia="Calibri" w:hAnsi="Times New Roman" w:cs="Times New Roman"/>
          <w:iCs/>
          <w:sz w:val="28"/>
          <w:szCs w:val="28"/>
          <w:lang w:eastAsia="ru-RU"/>
        </w:rPr>
      </w:pPr>
      <w:r w:rsidRPr="00BA448E">
        <w:rPr>
          <w:rFonts w:ascii="Times New Roman" w:eastAsia="Calibri" w:hAnsi="Times New Roman" w:cs="Times New Roman"/>
          <w:iCs/>
          <w:sz w:val="28"/>
          <w:szCs w:val="28"/>
          <w:lang w:eastAsia="ru-RU"/>
        </w:rPr>
        <w:t>Колледж имеет долгосрочный стратегический план и краткосрочные планы структурных подразделений с котором указаны сроки исполнения,</w:t>
      </w:r>
      <w:r w:rsidR="00562977" w:rsidRPr="00BA448E">
        <w:rPr>
          <w:rFonts w:ascii="Times New Roman" w:eastAsia="Calibri" w:hAnsi="Times New Roman" w:cs="Times New Roman"/>
          <w:iCs/>
          <w:sz w:val="28"/>
          <w:szCs w:val="28"/>
          <w:lang w:eastAsia="ru-RU"/>
        </w:rPr>
        <w:t xml:space="preserve"> </w:t>
      </w:r>
      <w:r w:rsidRPr="00BA448E">
        <w:rPr>
          <w:rFonts w:ascii="Times New Roman" w:eastAsia="Calibri" w:hAnsi="Times New Roman" w:cs="Times New Roman"/>
          <w:iCs/>
          <w:sz w:val="28"/>
          <w:szCs w:val="28"/>
          <w:lang w:eastAsia="ru-RU"/>
        </w:rPr>
        <w:t>отвественное лицо и форма завершения.</w:t>
      </w:r>
    </w:p>
    <w:p w14:paraId="335427CC" w14:textId="215569A9" w:rsidR="00FA0267" w:rsidRPr="00BA448E" w:rsidRDefault="00FA0267" w:rsidP="00CD1263">
      <w:pPr>
        <w:pStyle w:val="a5"/>
        <w:numPr>
          <w:ilvl w:val="0"/>
          <w:numId w:val="7"/>
        </w:numPr>
        <w:tabs>
          <w:tab w:val="left" w:pos="851"/>
        </w:tabs>
        <w:spacing w:after="0" w:line="240" w:lineRule="auto"/>
        <w:ind w:left="0" w:firstLine="567"/>
        <w:jc w:val="both"/>
        <w:rPr>
          <w:rFonts w:ascii="Times New Roman" w:eastAsia="Calibri" w:hAnsi="Times New Roman" w:cs="Times New Roman"/>
          <w:iCs/>
          <w:sz w:val="24"/>
          <w:szCs w:val="24"/>
          <w:lang w:eastAsia="ru-RU"/>
        </w:rPr>
      </w:pPr>
      <w:r w:rsidRPr="00BA448E">
        <w:rPr>
          <w:rFonts w:ascii="Times New Roman" w:eastAsia="Calibri" w:hAnsi="Times New Roman" w:cs="Times New Roman"/>
          <w:iCs/>
          <w:sz w:val="28"/>
          <w:szCs w:val="28"/>
          <w:lang w:eastAsia="ru-RU"/>
        </w:rPr>
        <w:t>Корректировка изменений в планах производится  на заседаниях  советов с внесением изменений в протокол решения</w:t>
      </w:r>
      <w:r w:rsidRPr="00BA448E">
        <w:rPr>
          <w:rFonts w:ascii="Times New Roman" w:eastAsia="Calibri" w:hAnsi="Times New Roman" w:cs="Times New Roman"/>
          <w:iCs/>
          <w:sz w:val="24"/>
          <w:szCs w:val="24"/>
          <w:lang w:eastAsia="ru-RU"/>
        </w:rPr>
        <w:t>.</w:t>
      </w:r>
    </w:p>
    <w:p w14:paraId="16D8AF36" w14:textId="5D65B173" w:rsidR="003769C4" w:rsidRPr="00BA448E" w:rsidRDefault="003769C4" w:rsidP="00C733FC">
      <w:pPr>
        <w:spacing w:after="0" w:line="240" w:lineRule="auto"/>
        <w:ind w:firstLine="567"/>
        <w:jc w:val="both"/>
        <w:rPr>
          <w:rFonts w:ascii="Times New Roman" w:eastAsia="Calibri" w:hAnsi="Times New Roman" w:cs="Times New Roman"/>
          <w:i/>
          <w:sz w:val="28"/>
          <w:szCs w:val="28"/>
          <w:lang w:eastAsia="ru-RU"/>
        </w:rPr>
      </w:pPr>
      <w:r w:rsidRPr="00BA448E">
        <w:rPr>
          <w:rFonts w:ascii="Times New Roman" w:eastAsia="Calibri" w:hAnsi="Times New Roman" w:cs="Times New Roman"/>
          <w:i/>
          <w:sz w:val="28"/>
          <w:szCs w:val="28"/>
          <w:lang w:eastAsia="ru-RU"/>
        </w:rPr>
        <w:t>1.10 Стратегический план ОО составлен в соответствии с материальными ресурсами и согласно заявленной миссии</w:t>
      </w:r>
    </w:p>
    <w:p w14:paraId="11C65E79" w14:textId="77777777" w:rsidR="003769C4" w:rsidRPr="00BA448E" w:rsidRDefault="003769C4" w:rsidP="00C733FC">
      <w:pPr>
        <w:spacing w:after="0" w:line="240" w:lineRule="auto"/>
        <w:ind w:firstLine="567"/>
        <w:jc w:val="both"/>
        <w:rPr>
          <w:rFonts w:ascii="Times New Roman" w:eastAsia="Calibri" w:hAnsi="Times New Roman" w:cs="Times New Roman"/>
          <w:sz w:val="28"/>
          <w:szCs w:val="28"/>
          <w:lang w:eastAsia="ru-RU"/>
        </w:rPr>
      </w:pPr>
      <w:r w:rsidRPr="00BA448E">
        <w:rPr>
          <w:rFonts w:ascii="Times New Roman" w:eastAsia="Calibri" w:hAnsi="Times New Roman" w:cs="Times New Roman"/>
          <w:sz w:val="28"/>
          <w:szCs w:val="28"/>
          <w:lang w:eastAsia="ru-RU"/>
        </w:rPr>
        <w:t>Качество образования студентов колледжа во многом зависит от состояния материально-технической базы и обеспечения информационными ресурсами.</w:t>
      </w:r>
    </w:p>
    <w:p w14:paraId="0222EFC0" w14:textId="77777777" w:rsidR="003769C4" w:rsidRPr="00BA448E" w:rsidRDefault="003769C4" w:rsidP="00C733FC">
      <w:pPr>
        <w:spacing w:after="0" w:line="240" w:lineRule="auto"/>
        <w:ind w:firstLine="567"/>
        <w:jc w:val="both"/>
        <w:rPr>
          <w:rFonts w:ascii="Times New Roman" w:eastAsia="Calibri" w:hAnsi="Times New Roman" w:cs="Times New Roman"/>
          <w:sz w:val="28"/>
          <w:szCs w:val="28"/>
          <w:lang w:eastAsia="ru-RU"/>
        </w:rPr>
      </w:pPr>
      <w:r w:rsidRPr="00BA448E">
        <w:rPr>
          <w:rFonts w:ascii="Times New Roman" w:eastAsia="Calibri" w:hAnsi="Times New Roman" w:cs="Times New Roman"/>
          <w:sz w:val="28"/>
          <w:szCs w:val="28"/>
          <w:lang w:eastAsia="ru-RU"/>
        </w:rPr>
        <w:t xml:space="preserve">Обновлению материально-технической базы и информационных ресурсов в колледже уделяется большое внимание. Так, ежегодно составляется внутриколледжный план финансирования на улучшение материально-технической базы, основных фондов, информационного, книжного фонда и тд. В настоящее время колледж для достижения своей миссии и стратегических целей имеет достаточную для организации полноценного образовательного процесса по всем квалификациям специальностей и соответствующую требованиям нормативов оснащения организаций образования материально-техническую базу, информационные ресурсы, образовательные и информационные технологии для теоретической и практической подготовки студентов, для проведения научных исследований и повышение качества знаний студентов в целом. </w:t>
      </w:r>
    </w:p>
    <w:p w14:paraId="1154372D" w14:textId="64C34CE9" w:rsidR="003769C4" w:rsidRPr="00BA448E" w:rsidRDefault="003769C4" w:rsidP="00C733FC">
      <w:pPr>
        <w:spacing w:after="0" w:line="240" w:lineRule="auto"/>
        <w:ind w:firstLine="567"/>
        <w:jc w:val="both"/>
        <w:rPr>
          <w:rFonts w:ascii="Times New Roman" w:eastAsia="Calibri" w:hAnsi="Times New Roman" w:cs="Times New Roman"/>
          <w:sz w:val="28"/>
          <w:szCs w:val="28"/>
          <w:lang w:eastAsia="ru-RU"/>
        </w:rPr>
      </w:pPr>
      <w:r w:rsidRPr="00BA448E">
        <w:rPr>
          <w:rFonts w:ascii="Times New Roman" w:eastAsia="Calibri" w:hAnsi="Times New Roman" w:cs="Times New Roman"/>
          <w:sz w:val="28"/>
          <w:szCs w:val="28"/>
          <w:lang w:eastAsia="ru-RU"/>
        </w:rPr>
        <w:t xml:space="preserve">На момент отчетного периода в колледже имеется необходимое количество информационно-технического оснащения образовательного процесса: компьютерная техника, проекторы, медицинские манекены, фантомы, муляжи, учебники, учебно-методические пособия, число которых ежегодно увеличивается. </w:t>
      </w:r>
    </w:p>
    <w:p w14:paraId="66D56315" w14:textId="336A82A7" w:rsidR="003769C4" w:rsidRPr="00BA448E" w:rsidRDefault="003769C4" w:rsidP="00C733FC">
      <w:pPr>
        <w:spacing w:after="0" w:line="240" w:lineRule="auto"/>
        <w:ind w:firstLine="567"/>
        <w:jc w:val="both"/>
        <w:rPr>
          <w:rFonts w:ascii="Times New Roman" w:eastAsia="Calibri" w:hAnsi="Times New Roman" w:cs="Times New Roman"/>
          <w:sz w:val="28"/>
          <w:szCs w:val="28"/>
          <w:lang w:eastAsia="ru-RU"/>
        </w:rPr>
      </w:pPr>
      <w:r w:rsidRPr="00BA448E">
        <w:rPr>
          <w:rFonts w:ascii="Times New Roman" w:eastAsia="Calibri" w:hAnsi="Times New Roman" w:cs="Times New Roman"/>
          <w:sz w:val="28"/>
          <w:szCs w:val="28"/>
          <w:lang w:eastAsia="ru-RU"/>
        </w:rPr>
        <w:t xml:space="preserve">Ежегодно материально-техническая база колледжа обновляется и пополняется  </w:t>
      </w:r>
      <w:r w:rsidR="007653D9">
        <w:rPr>
          <w:rFonts w:ascii="Times New Roman" w:eastAsia="Calibri" w:hAnsi="Times New Roman" w:cs="Times New Roman"/>
          <w:sz w:val="28"/>
          <w:szCs w:val="28"/>
          <w:lang w:eastAsia="ru-RU"/>
        </w:rPr>
        <w:t xml:space="preserve"> </w:t>
      </w:r>
      <w:r w:rsidRPr="00BA448E">
        <w:rPr>
          <w:rFonts w:ascii="Times New Roman" w:eastAsia="Calibri" w:hAnsi="Times New Roman" w:cs="Times New Roman"/>
          <w:sz w:val="28"/>
          <w:szCs w:val="28"/>
          <w:lang w:eastAsia="ru-RU"/>
        </w:rPr>
        <w:t>за счет закупов учебной и офисной мебели, компьютерной техники, оборудования для лабораторий, кабинетов специальных дисциплин, спортивного инвентаря, проведения локальных сетей, текущего ремонта учебных корпусов, закупов и монтирования оборудования для обеспечения безопасности студентов и сотрудников колледжа и тд.</w:t>
      </w:r>
    </w:p>
    <w:p w14:paraId="23471424" w14:textId="77777777" w:rsidR="003769C4" w:rsidRPr="00BA448E" w:rsidRDefault="003769C4" w:rsidP="00C733FC">
      <w:pPr>
        <w:spacing w:after="0" w:line="240" w:lineRule="auto"/>
        <w:ind w:firstLine="567"/>
        <w:jc w:val="both"/>
        <w:rPr>
          <w:rFonts w:ascii="Times New Roman" w:eastAsia="Calibri" w:hAnsi="Times New Roman" w:cs="Times New Roman"/>
          <w:sz w:val="28"/>
          <w:szCs w:val="28"/>
          <w:lang w:eastAsia="ru-RU"/>
        </w:rPr>
      </w:pPr>
      <w:r w:rsidRPr="00BA448E">
        <w:rPr>
          <w:rFonts w:ascii="Times New Roman" w:eastAsia="Calibri" w:hAnsi="Times New Roman" w:cs="Times New Roman"/>
          <w:sz w:val="28"/>
          <w:szCs w:val="28"/>
          <w:lang w:eastAsia="ru-RU"/>
        </w:rPr>
        <w:t>При разработке финансовых планов колледж руководствуется законом «Об образовании» Республики Казахстан, Постановлениями Правительства РК «Об утверждении государственного образовательного заказа на подготовку специалистов с техническим и профессиональным  образованием», приказами Министерства образования и науки РК, Министерства здравоохранения РК.  Материально-техническое обеспечение колледжа отвечает современным стандартам организации образовательного процесса.</w:t>
      </w:r>
    </w:p>
    <w:p w14:paraId="30AAE70A" w14:textId="711D6232" w:rsidR="00D067FB" w:rsidRPr="00B05162" w:rsidRDefault="007048D0" w:rsidP="00BA448E">
      <w:pPr>
        <w:spacing w:after="0" w:line="240" w:lineRule="auto"/>
        <w:ind w:firstLine="567"/>
        <w:jc w:val="both"/>
        <w:rPr>
          <w:rFonts w:ascii="Times New Roman" w:eastAsia="Calibri" w:hAnsi="Times New Roman" w:cs="Times New Roman"/>
          <w:sz w:val="24"/>
          <w:szCs w:val="24"/>
          <w:lang w:eastAsia="ru-RU"/>
        </w:rPr>
      </w:pPr>
      <w:r w:rsidRPr="00BA448E">
        <w:rPr>
          <w:rFonts w:ascii="Times New Roman" w:eastAsia="Calibri" w:hAnsi="Times New Roman" w:cs="Times New Roman"/>
          <w:sz w:val="28"/>
          <w:szCs w:val="28"/>
          <w:lang w:eastAsia="ru-RU"/>
        </w:rPr>
        <w:lastRenderedPageBreak/>
        <w:t xml:space="preserve">      Стабильно устойчивое финансовое положение колледжа позволяет ежегодно направлять значительные средства на укрепление материально-технической базы. В соответствии с системным подходом к проблеме воспитания студенческой молодежи реализация воспитательной функции колледжа осуществляется в единстве учебной деятельности и внеучебной воспитательной работы. При организации воспитательной работы акцент в формировании личности студентов делается на развитие самостоятельности, коммуникативности, гуманности, высоких духовно-нравственных качеств.</w:t>
      </w:r>
      <w:r w:rsidRPr="00B05162">
        <w:rPr>
          <w:rFonts w:ascii="Times New Roman" w:eastAsia="Calibri" w:hAnsi="Times New Roman" w:cs="Times New Roman"/>
          <w:sz w:val="24"/>
          <w:szCs w:val="24"/>
          <w:lang w:eastAsia="ru-RU"/>
        </w:rPr>
        <w:t xml:space="preserve"> </w:t>
      </w:r>
    </w:p>
    <w:p w14:paraId="4EC70332" w14:textId="0CA51666" w:rsidR="00EF010B" w:rsidRPr="00B05162" w:rsidRDefault="00D067FB" w:rsidP="0052053C">
      <w:pPr>
        <w:spacing w:after="0" w:line="240" w:lineRule="auto"/>
        <w:ind w:firstLine="567"/>
        <w:jc w:val="both"/>
        <w:rPr>
          <w:rFonts w:ascii="Times New Roman" w:eastAsia="Calibri" w:hAnsi="Times New Roman" w:cs="Times New Roman"/>
          <w:b/>
          <w:i/>
          <w:sz w:val="24"/>
          <w:szCs w:val="24"/>
          <w:lang w:eastAsia="ru-RU"/>
        </w:rPr>
      </w:pPr>
      <w:r w:rsidRPr="00B05162">
        <w:rPr>
          <w:rFonts w:ascii="Times New Roman" w:eastAsia="Calibri" w:hAnsi="Times New Roman" w:cs="Times New Roman"/>
          <w:i/>
          <w:sz w:val="24"/>
          <w:szCs w:val="24"/>
          <w:lang w:eastAsia="ru-RU"/>
        </w:rPr>
        <w:t xml:space="preserve">1.11 ОО информирует все заинтересованные стороны о миссии, задачах и </w:t>
      </w:r>
    </w:p>
    <w:p w14:paraId="02BEFD5B" w14:textId="13867861" w:rsidR="00EF010B" w:rsidRPr="0052053C"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B05162">
        <w:rPr>
          <w:rFonts w:ascii="Times New Roman" w:eastAsia="Times New Roman" w:hAnsi="Times New Roman" w:cs="Times New Roman"/>
          <w:sz w:val="24"/>
          <w:szCs w:val="24"/>
          <w:shd w:val="clear" w:color="auto" w:fill="FFFFFF"/>
          <w:lang w:eastAsia="ru-RU"/>
        </w:rPr>
        <w:tab/>
      </w:r>
      <w:r w:rsidRPr="0052053C">
        <w:rPr>
          <w:rFonts w:ascii="Times New Roman" w:eastAsia="Times New Roman" w:hAnsi="Times New Roman" w:cs="Times New Roman"/>
          <w:sz w:val="28"/>
          <w:szCs w:val="28"/>
          <w:shd w:val="clear" w:color="auto" w:fill="FFFFFF"/>
          <w:lang w:eastAsia="ru-RU"/>
        </w:rPr>
        <w:t>В колледже в 20</w:t>
      </w:r>
      <w:r w:rsidR="00A14CB8" w:rsidRPr="0052053C">
        <w:rPr>
          <w:rFonts w:ascii="Times New Roman" w:eastAsia="Times New Roman" w:hAnsi="Times New Roman" w:cs="Times New Roman"/>
          <w:sz w:val="28"/>
          <w:szCs w:val="28"/>
          <w:shd w:val="clear" w:color="auto" w:fill="FFFFFF"/>
          <w:lang w:eastAsia="ru-RU"/>
        </w:rPr>
        <w:t>22</w:t>
      </w:r>
      <w:r w:rsidRPr="0052053C">
        <w:rPr>
          <w:rFonts w:ascii="Times New Roman" w:eastAsia="Times New Roman" w:hAnsi="Times New Roman" w:cs="Times New Roman"/>
          <w:sz w:val="28"/>
          <w:szCs w:val="28"/>
          <w:shd w:val="clear" w:color="auto" w:fill="FFFFFF"/>
          <w:lang w:eastAsia="ru-RU"/>
        </w:rPr>
        <w:t>-20</w:t>
      </w:r>
      <w:r w:rsidR="00A14CB8" w:rsidRPr="0052053C">
        <w:rPr>
          <w:rFonts w:ascii="Times New Roman" w:eastAsia="Times New Roman" w:hAnsi="Times New Roman" w:cs="Times New Roman"/>
          <w:sz w:val="28"/>
          <w:szCs w:val="28"/>
          <w:shd w:val="clear" w:color="auto" w:fill="FFFFFF"/>
          <w:lang w:eastAsia="ru-RU"/>
        </w:rPr>
        <w:t>23</w:t>
      </w:r>
      <w:r w:rsidRPr="0052053C">
        <w:rPr>
          <w:rFonts w:ascii="Times New Roman" w:eastAsia="Times New Roman" w:hAnsi="Times New Roman" w:cs="Times New Roman"/>
          <w:sz w:val="28"/>
          <w:szCs w:val="28"/>
          <w:shd w:val="clear" w:color="auto" w:fill="FFFFFF"/>
          <w:lang w:eastAsia="ru-RU"/>
        </w:rPr>
        <w:t xml:space="preserve"> учебном году с целью улучшения качества обучения и контроля работы преподавателей была введена рейтинговая система оценки качества работы преподавателей. Этот вид работы позволил увидеть объективную картину участия каждого преподавателя в учебно-воспитательном процессе.  Рейтинговая система оценки качества работы преподавателей способствовала улучшению качества подготовки учебно-методической документации, проведению открытых мероприятий, активизировало научно-исследовательскую работу преподавателя со студентами. Эта форма работы также стала стимулом  </w:t>
      </w:r>
      <w:r w:rsidR="007653D9">
        <w:rPr>
          <w:rFonts w:ascii="Times New Roman" w:eastAsia="Times New Roman" w:hAnsi="Times New Roman" w:cs="Times New Roman"/>
          <w:sz w:val="28"/>
          <w:szCs w:val="28"/>
          <w:shd w:val="clear" w:color="auto" w:fill="FFFFFF"/>
          <w:lang w:eastAsia="ru-RU"/>
        </w:rPr>
        <w:t xml:space="preserve"> </w:t>
      </w:r>
      <w:r w:rsidRPr="0052053C">
        <w:rPr>
          <w:rFonts w:ascii="Times New Roman" w:eastAsia="Times New Roman" w:hAnsi="Times New Roman" w:cs="Times New Roman"/>
          <w:sz w:val="28"/>
          <w:szCs w:val="28"/>
          <w:shd w:val="clear" w:color="auto" w:fill="FFFFFF"/>
          <w:lang w:eastAsia="ru-RU"/>
        </w:rPr>
        <w:t>для морального и материального поощрения преподавателя.</w:t>
      </w:r>
    </w:p>
    <w:p w14:paraId="740A31AB" w14:textId="77777777" w:rsidR="00EF010B" w:rsidRPr="0052053C"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52053C">
        <w:rPr>
          <w:rFonts w:ascii="Times New Roman" w:eastAsia="Times New Roman" w:hAnsi="Times New Roman" w:cs="Times New Roman"/>
          <w:sz w:val="28"/>
          <w:szCs w:val="28"/>
          <w:shd w:val="clear" w:color="auto" w:fill="FFFFFF"/>
          <w:lang w:eastAsia="ru-RU"/>
        </w:rPr>
        <w:tab/>
        <w:t xml:space="preserve">Контроль деятельности отделения, цикловых методических комиссий и других структурных подразделений осуществляется на определенных этапах в соответствии с планом Педагогического совета и планом внутриколледжного контроля. </w:t>
      </w:r>
    </w:p>
    <w:p w14:paraId="4620745E" w14:textId="77777777" w:rsidR="00EF010B" w:rsidRPr="0052053C"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52053C">
        <w:rPr>
          <w:rFonts w:ascii="Times New Roman" w:eastAsia="Times New Roman" w:hAnsi="Times New Roman" w:cs="Times New Roman"/>
          <w:sz w:val="28"/>
          <w:szCs w:val="28"/>
          <w:shd w:val="clear" w:color="auto" w:fill="FFFFFF"/>
          <w:lang w:eastAsia="ru-RU"/>
        </w:rPr>
        <w:tab/>
        <w:t>Важнейшим условием успешной реализации Плана стратегического развития колледжа является система мониторинга и оценки его выполнения. Мониторинг осуществляется через систему внутриколледжного контроля, ежегодного внутреннего аудита, среза знаний студентов, посещения администрацией колледжа занятий преподавателей, анкетирование студентов, ПС, сотрудников по проблемам удовлетворенности формой и содержанием организации образовательной деятельности в колледже.</w:t>
      </w:r>
    </w:p>
    <w:p w14:paraId="6C3D3764" w14:textId="1AECE112" w:rsidR="00EF010B" w:rsidRPr="0052053C" w:rsidRDefault="00EF010B" w:rsidP="0052053C">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B05162">
        <w:rPr>
          <w:rFonts w:ascii="Times New Roman" w:eastAsia="Times New Roman" w:hAnsi="Times New Roman" w:cs="Times New Roman"/>
          <w:sz w:val="24"/>
          <w:szCs w:val="24"/>
          <w:shd w:val="clear" w:color="auto" w:fill="FFFFFF"/>
          <w:lang w:eastAsia="ru-RU"/>
        </w:rPr>
        <w:tab/>
      </w:r>
      <w:r w:rsidRPr="00B05162">
        <w:rPr>
          <w:rFonts w:ascii="Times New Roman" w:hAnsi="Times New Roman" w:cs="Times New Roman"/>
          <w:sz w:val="24"/>
          <w:szCs w:val="24"/>
        </w:rPr>
        <w:t xml:space="preserve"> </w:t>
      </w:r>
      <w:r w:rsidRPr="0052053C">
        <w:rPr>
          <w:rFonts w:ascii="Times New Roman" w:hAnsi="Times New Roman" w:cs="Times New Roman"/>
          <w:sz w:val="28"/>
          <w:szCs w:val="28"/>
        </w:rPr>
        <w:t>В колледже определены основные процессы, согласно которым производится деятельность всех подразделений организации. Назначены руководители процессов. В структуре процессов четко определена функциональность каждого из подразделений, горизонтальная и вертикальная подчиненность с разработкой и утверждением должностных инструкций, определяющих деятельность каждого участника процесса. В должностных инструкциях прописаны функциональные обязанности всех специалистов и сотрудников колледжа, компетенции руководителей структурных подразделений и владельцев процессов для обеспечения эффективного управления и согласуются с установленными требованиями Закона «Об образовании». Все документы находятся в ведении заведующего Отделом кадров. По одному экземпляру документы находятся непосредственно в подразделениях колледжа. По мере</w:t>
      </w:r>
      <w:r w:rsidRPr="00B05162">
        <w:rPr>
          <w:rFonts w:ascii="Times New Roman" w:hAnsi="Times New Roman" w:cs="Times New Roman"/>
          <w:sz w:val="24"/>
          <w:szCs w:val="24"/>
        </w:rPr>
        <w:t xml:space="preserve"> </w:t>
      </w:r>
      <w:r w:rsidRPr="0052053C">
        <w:rPr>
          <w:rFonts w:ascii="Times New Roman" w:hAnsi="Times New Roman" w:cs="Times New Roman"/>
          <w:sz w:val="28"/>
          <w:szCs w:val="28"/>
        </w:rPr>
        <w:t xml:space="preserve">необходимости в планы и внутренние документы колледжа вносятся коррективы, изменения и дополнения в соответствии с целями и </w:t>
      </w:r>
      <w:r w:rsidRPr="0052053C">
        <w:rPr>
          <w:rFonts w:ascii="Times New Roman" w:hAnsi="Times New Roman" w:cs="Times New Roman"/>
          <w:sz w:val="28"/>
          <w:szCs w:val="28"/>
        </w:rPr>
        <w:lastRenderedPageBreak/>
        <w:t>политикой развития колледжа на текущий и последующие планируемые годы</w:t>
      </w:r>
      <w:r w:rsidRPr="00B05162">
        <w:rPr>
          <w:rFonts w:ascii="Times New Roman" w:hAnsi="Times New Roman" w:cs="Times New Roman"/>
          <w:sz w:val="24"/>
          <w:szCs w:val="24"/>
        </w:rPr>
        <w:t xml:space="preserve">.. </w:t>
      </w:r>
      <w:r w:rsidRPr="007653D9">
        <w:rPr>
          <w:rFonts w:ascii="Times New Roman" w:hAnsi="Times New Roman" w:cs="Times New Roman"/>
          <w:sz w:val="24"/>
          <w:szCs w:val="24"/>
        </w:rPr>
        <w:t>(Приложение 7).</w:t>
      </w:r>
      <w:r w:rsidRPr="0052053C">
        <w:rPr>
          <w:rFonts w:ascii="Times New Roman" w:hAnsi="Times New Roman" w:cs="Times New Roman"/>
          <w:sz w:val="28"/>
          <w:szCs w:val="28"/>
        </w:rPr>
        <w:t xml:space="preserve"> </w:t>
      </w:r>
      <w:r w:rsidRPr="00B05162">
        <w:rPr>
          <w:rFonts w:ascii="Times New Roman" w:eastAsia="Times New Roman" w:hAnsi="Times New Roman" w:cs="Times New Roman"/>
          <w:sz w:val="24"/>
          <w:szCs w:val="24"/>
          <w:lang w:val="kk-KZ" w:eastAsia="ru-RU"/>
        </w:rPr>
        <w:tab/>
        <w:t xml:space="preserve"> </w:t>
      </w:r>
    </w:p>
    <w:p w14:paraId="0382F656" w14:textId="77777777" w:rsidR="00EF010B" w:rsidRPr="0052053C" w:rsidRDefault="00EF010B" w:rsidP="00FE582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Деятельность колледжа производится в соответствии с нормативно-правовыми актами Республики Казахстан, регламентирующими сферу образовательных и медицинских услуг:</w:t>
      </w:r>
    </w:p>
    <w:p w14:paraId="5230F039"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Закон РК «Об образовании» от 27 июля 2007 года № 319-III, с изменениями и </w:t>
      </w:r>
    </w:p>
    <w:p w14:paraId="3A7C9047"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дополнениями по состоянию на 01.05.2023 г.;</w:t>
      </w:r>
    </w:p>
    <w:p w14:paraId="57B7B7E7"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Кодекс Республики Казахстан «О здоровье народа и системе здравоохранения»</w:t>
      </w:r>
    </w:p>
    <w:p w14:paraId="3E16F707"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от 7 июля 2020 года № 360-VI ЗРК.0</w:t>
      </w:r>
    </w:p>
    <w:p w14:paraId="120FA6C8"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Трудовой кодекс РК с изменениями и дополнениями на 01.05.2023  г., </w:t>
      </w:r>
    </w:p>
    <w:p w14:paraId="7D7DF4F5"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Закон Республики Казахстан «О статусе педагога», от 27 декабря 2019 года №</w:t>
      </w:r>
    </w:p>
    <w:p w14:paraId="642B64F2"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293-VІ ЗРК.</w:t>
      </w:r>
    </w:p>
    <w:p w14:paraId="6FCC8130"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Закон Республики Казахстан «Об общественных объединениях» от 31 мая 1996 N 3 с изменениями и дополнениями на 2023 год;</w:t>
      </w:r>
    </w:p>
    <w:p w14:paraId="1384F026"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Закон Республики Казахстан «О некоммерческих организациях» от 16 января </w:t>
      </w:r>
    </w:p>
    <w:p w14:paraId="6DFD8FE2" w14:textId="77777777" w:rsidR="00B626C0"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2001 года № 142-II  (с изменениями и дополнениями по состоянию на 12.01.2023 </w:t>
      </w:r>
      <w:r w:rsidR="00B626C0" w:rsidRPr="0052053C">
        <w:rPr>
          <w:rFonts w:ascii="Times New Roman" w:eastAsia="Times New Roman" w:hAnsi="Times New Roman" w:cs="Times New Roman"/>
          <w:sz w:val="28"/>
          <w:szCs w:val="28"/>
          <w:lang w:eastAsia="ru-RU"/>
        </w:rPr>
        <w:tab/>
        <w:t xml:space="preserve"> </w:t>
      </w:r>
    </w:p>
    <w:p w14:paraId="3385C624"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Закон Республики Казахстан «О государственном имуществе» от 1 марта 2011</w:t>
      </w:r>
    </w:p>
    <w:p w14:paraId="2E0F226E"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года № 413-IV.</w:t>
      </w:r>
    </w:p>
    <w:p w14:paraId="15A89727"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Закон Республики Казахстан «О государственных закупках» (с изменениями и </w:t>
      </w:r>
    </w:p>
    <w:p w14:paraId="7FBB67B0" w14:textId="77777777" w:rsidR="00EF010B" w:rsidRPr="0052053C" w:rsidRDefault="00EF010B" w:rsidP="00FE582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дополнениями по состоянию на 01.05.2023</w:t>
      </w:r>
    </w:p>
    <w:p w14:paraId="5385D7CD" w14:textId="77777777" w:rsidR="00EF010B" w:rsidRPr="0052053C" w:rsidRDefault="00EF010B" w:rsidP="00FE5821">
      <w:pPr>
        <w:pStyle w:val="a5"/>
        <w:numPr>
          <w:ilvl w:val="0"/>
          <w:numId w:val="60"/>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52053C">
        <w:rPr>
          <w:rFonts w:ascii="Times New Roman" w:eastAsia="Times New Roman" w:hAnsi="Times New Roman" w:cs="Times New Roman"/>
          <w:sz w:val="28"/>
          <w:szCs w:val="28"/>
          <w:lang w:eastAsia="ru-RU"/>
        </w:rPr>
        <w:t>и другими нормативно-правовыми актами, регулирующими деятельность в сфере образования и здравоохранения РК, Уставом колледжа, Правилами, Положениями и другими внутренними документами, разработанными и утвержденными в колледже.</w:t>
      </w:r>
      <w:r w:rsidRPr="0052053C">
        <w:rPr>
          <w:rFonts w:ascii="Times New Roman" w:eastAsia="Times New Roman" w:hAnsi="Times New Roman" w:cs="Times New Roman"/>
          <w:sz w:val="28"/>
          <w:szCs w:val="28"/>
          <w:lang w:val="kk-KZ" w:eastAsia="ru-RU"/>
        </w:rPr>
        <w:t xml:space="preserve"> </w:t>
      </w:r>
    </w:p>
    <w:p w14:paraId="50B4BFE5" w14:textId="77777777" w:rsidR="00EF010B" w:rsidRPr="0052053C"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lang w:val="kk-KZ" w:eastAsia="ru-RU"/>
        </w:rPr>
      </w:pPr>
      <w:r w:rsidRPr="0052053C">
        <w:rPr>
          <w:rFonts w:ascii="Times New Roman" w:eastAsia="Times New Roman" w:hAnsi="Times New Roman" w:cs="Times New Roman"/>
          <w:sz w:val="28"/>
          <w:szCs w:val="28"/>
          <w:lang w:val="kk-KZ" w:eastAsia="ru-RU"/>
        </w:rPr>
        <w:t xml:space="preserve">           Внутренними документы, отражающие систему управления колледжа:</w:t>
      </w:r>
    </w:p>
    <w:p w14:paraId="413287A9" w14:textId="77777777" w:rsidR="00EF010B" w:rsidRPr="0052053C" w:rsidRDefault="00EF010B" w:rsidP="00FE5821">
      <w:pPr>
        <w:pStyle w:val="a5"/>
        <w:numPr>
          <w:ilvl w:val="0"/>
          <w:numId w:val="6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val="kk-KZ" w:eastAsia="ru-RU"/>
        </w:rPr>
      </w:pPr>
      <w:r w:rsidRPr="0052053C">
        <w:rPr>
          <w:rFonts w:ascii="Times New Roman" w:eastAsia="Times New Roman" w:hAnsi="Times New Roman" w:cs="Times New Roman"/>
          <w:sz w:val="28"/>
          <w:szCs w:val="28"/>
          <w:lang w:val="kk-KZ" w:eastAsia="ru-RU"/>
        </w:rPr>
        <w:t>Устав колледжа, утвержденный приказом Государственного учреждения «Управления по государственным закупкам и коммунальной собственности Восточно-казахстанской области» от 26.07.2019 года № П-492 с изменениями, утвержденными приказом Государственного учреждения «Управления финансов Восточно-Казахстанской области» от 24.02.2022 года № П-81(К)</w:t>
      </w:r>
    </w:p>
    <w:p w14:paraId="4A8B4592" w14:textId="77777777" w:rsidR="00EF010B" w:rsidRPr="0052053C" w:rsidRDefault="00EF010B" w:rsidP="00FE5821">
      <w:pPr>
        <w:pStyle w:val="a5"/>
        <w:numPr>
          <w:ilvl w:val="0"/>
          <w:numId w:val="6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val="kk-KZ" w:eastAsia="ru-RU"/>
        </w:rPr>
      </w:pPr>
      <w:r w:rsidRPr="0052053C">
        <w:rPr>
          <w:rFonts w:ascii="Times New Roman" w:eastAsia="Times New Roman" w:hAnsi="Times New Roman" w:cs="Times New Roman"/>
          <w:sz w:val="28"/>
          <w:szCs w:val="28"/>
          <w:lang w:val="kk-KZ" w:eastAsia="ru-RU"/>
        </w:rPr>
        <w:t xml:space="preserve">Стратегический план </w:t>
      </w:r>
      <w:r w:rsidRPr="0052053C">
        <w:rPr>
          <w:rFonts w:ascii="Times New Roman" w:eastAsia="Times New Roman" w:hAnsi="Times New Roman" w:cs="Times New Roman"/>
          <w:sz w:val="28"/>
          <w:szCs w:val="28"/>
          <w:lang w:eastAsia="ru-RU"/>
        </w:rPr>
        <w:t>развития колледжа на 202</w:t>
      </w:r>
      <w:r w:rsidR="00A14CB8" w:rsidRPr="0052053C">
        <w:rPr>
          <w:rFonts w:ascii="Times New Roman" w:eastAsia="Times New Roman" w:hAnsi="Times New Roman" w:cs="Times New Roman"/>
          <w:sz w:val="28"/>
          <w:szCs w:val="28"/>
          <w:lang w:eastAsia="ru-RU"/>
        </w:rPr>
        <w:t>2</w:t>
      </w:r>
      <w:r w:rsidRPr="0052053C">
        <w:rPr>
          <w:rFonts w:ascii="Times New Roman" w:eastAsia="Times New Roman" w:hAnsi="Times New Roman" w:cs="Times New Roman"/>
          <w:sz w:val="28"/>
          <w:szCs w:val="28"/>
          <w:lang w:eastAsia="ru-RU"/>
        </w:rPr>
        <w:t>-202</w:t>
      </w:r>
      <w:r w:rsidR="00A14CB8" w:rsidRPr="0052053C">
        <w:rPr>
          <w:rFonts w:ascii="Times New Roman" w:eastAsia="Times New Roman" w:hAnsi="Times New Roman" w:cs="Times New Roman"/>
          <w:sz w:val="28"/>
          <w:szCs w:val="28"/>
          <w:lang w:eastAsia="ru-RU"/>
        </w:rPr>
        <w:t>7</w:t>
      </w:r>
      <w:r w:rsidRPr="0052053C">
        <w:rPr>
          <w:rFonts w:ascii="Times New Roman" w:eastAsia="Times New Roman" w:hAnsi="Times New Roman" w:cs="Times New Roman"/>
          <w:sz w:val="28"/>
          <w:szCs w:val="28"/>
          <w:lang w:eastAsia="ru-RU"/>
        </w:rPr>
        <w:t xml:space="preserve"> годы, утвержденный решением Педсовета, (протокол №  0</w:t>
      </w:r>
      <w:r w:rsidR="00A14CB8" w:rsidRPr="0052053C">
        <w:rPr>
          <w:rFonts w:ascii="Times New Roman" w:eastAsia="Times New Roman" w:hAnsi="Times New Roman" w:cs="Times New Roman"/>
          <w:sz w:val="28"/>
          <w:szCs w:val="28"/>
          <w:lang w:eastAsia="ru-RU"/>
        </w:rPr>
        <w:t>1</w:t>
      </w:r>
      <w:r w:rsidRPr="0052053C">
        <w:rPr>
          <w:rFonts w:ascii="Times New Roman" w:eastAsia="Calibri" w:hAnsi="Times New Roman" w:cs="Times New Roman"/>
          <w:sz w:val="28"/>
          <w:szCs w:val="28"/>
          <w:lang w:eastAsia="ru-RU"/>
        </w:rPr>
        <w:t xml:space="preserve"> от  0</w:t>
      </w:r>
      <w:r w:rsidR="00A14CB8" w:rsidRPr="0052053C">
        <w:rPr>
          <w:rFonts w:ascii="Times New Roman" w:eastAsia="Calibri" w:hAnsi="Times New Roman" w:cs="Times New Roman"/>
          <w:sz w:val="28"/>
          <w:szCs w:val="28"/>
          <w:lang w:eastAsia="ru-RU"/>
        </w:rPr>
        <w:t>1</w:t>
      </w:r>
      <w:r w:rsidRPr="0052053C">
        <w:rPr>
          <w:rFonts w:ascii="Times New Roman" w:eastAsia="Calibri" w:hAnsi="Times New Roman" w:cs="Times New Roman"/>
          <w:sz w:val="28"/>
          <w:szCs w:val="28"/>
          <w:lang w:eastAsia="ru-RU"/>
        </w:rPr>
        <w:t>.</w:t>
      </w:r>
      <w:r w:rsidR="00A14CB8" w:rsidRPr="0052053C">
        <w:rPr>
          <w:rFonts w:ascii="Times New Roman" w:eastAsia="Calibri" w:hAnsi="Times New Roman" w:cs="Times New Roman"/>
          <w:sz w:val="28"/>
          <w:szCs w:val="28"/>
          <w:lang w:eastAsia="ru-RU"/>
        </w:rPr>
        <w:t>09</w:t>
      </w:r>
      <w:r w:rsidRPr="0052053C">
        <w:rPr>
          <w:rFonts w:ascii="Times New Roman" w:eastAsia="Calibri" w:hAnsi="Times New Roman" w:cs="Times New Roman"/>
          <w:sz w:val="28"/>
          <w:szCs w:val="28"/>
          <w:lang w:eastAsia="ru-RU"/>
        </w:rPr>
        <w:t>.202</w:t>
      </w:r>
      <w:r w:rsidR="00A14CB8" w:rsidRPr="0052053C">
        <w:rPr>
          <w:rFonts w:ascii="Times New Roman" w:eastAsia="Calibri" w:hAnsi="Times New Roman" w:cs="Times New Roman"/>
          <w:sz w:val="28"/>
          <w:szCs w:val="28"/>
          <w:lang w:eastAsia="ru-RU"/>
        </w:rPr>
        <w:t>2</w:t>
      </w:r>
      <w:r w:rsidRPr="0052053C">
        <w:rPr>
          <w:rFonts w:ascii="Times New Roman" w:eastAsia="Calibri" w:hAnsi="Times New Roman" w:cs="Times New Roman"/>
          <w:sz w:val="28"/>
          <w:szCs w:val="28"/>
          <w:lang w:eastAsia="ru-RU"/>
        </w:rPr>
        <w:t xml:space="preserve"> г</w:t>
      </w:r>
      <w:r w:rsidRPr="0052053C">
        <w:rPr>
          <w:rFonts w:ascii="Times New Roman" w:eastAsia="Times New Roman" w:hAnsi="Times New Roman" w:cs="Times New Roman"/>
          <w:sz w:val="28"/>
          <w:szCs w:val="28"/>
          <w:lang w:eastAsia="ru-RU"/>
        </w:rPr>
        <w:t>);</w:t>
      </w:r>
    </w:p>
    <w:p w14:paraId="5BF8D073" w14:textId="77777777" w:rsidR="00EF010B" w:rsidRPr="0052053C" w:rsidRDefault="00EF010B" w:rsidP="00FE5821">
      <w:pPr>
        <w:pStyle w:val="a5"/>
        <w:numPr>
          <w:ilvl w:val="0"/>
          <w:numId w:val="6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val="kk-KZ" w:eastAsia="ru-RU"/>
        </w:rPr>
      </w:pPr>
      <w:r w:rsidRPr="0052053C">
        <w:rPr>
          <w:rFonts w:ascii="Times New Roman" w:eastAsia="Times New Roman" w:hAnsi="Times New Roman" w:cs="Times New Roman"/>
          <w:sz w:val="28"/>
          <w:szCs w:val="28"/>
          <w:lang w:eastAsia="ru-RU"/>
        </w:rPr>
        <w:t xml:space="preserve">Типовые правила деятельности видов организаций технического и профессионального, послесреднего образования </w:t>
      </w:r>
    </w:p>
    <w:p w14:paraId="7361A085" w14:textId="77777777" w:rsidR="00EF010B" w:rsidRPr="0052053C" w:rsidRDefault="00EF010B" w:rsidP="00FE5821">
      <w:pPr>
        <w:pStyle w:val="a5"/>
        <w:numPr>
          <w:ilvl w:val="0"/>
          <w:numId w:val="6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val="kk-KZ" w:eastAsia="ru-RU"/>
        </w:rPr>
      </w:pPr>
      <w:r w:rsidRPr="0052053C">
        <w:rPr>
          <w:rFonts w:ascii="Times New Roman" w:eastAsia="Times New Roman" w:hAnsi="Times New Roman" w:cs="Times New Roman"/>
          <w:sz w:val="28"/>
          <w:szCs w:val="28"/>
          <w:lang w:eastAsia="ru-RU"/>
        </w:rPr>
        <w:t xml:space="preserve">«Организационная структура колледжа», утвержденная </w:t>
      </w:r>
      <w:r w:rsidRPr="0052053C">
        <w:rPr>
          <w:rFonts w:ascii="Times New Roman" w:eastAsia="Times New Roman" w:hAnsi="Times New Roman" w:cs="Times New Roman"/>
          <w:sz w:val="28"/>
          <w:szCs w:val="28"/>
          <w:lang w:val="kk-KZ" w:eastAsia="ru-RU"/>
        </w:rPr>
        <w:t>0</w:t>
      </w:r>
      <w:r w:rsidR="00A14CB8" w:rsidRPr="0052053C">
        <w:rPr>
          <w:rFonts w:ascii="Times New Roman" w:eastAsia="Times New Roman" w:hAnsi="Times New Roman" w:cs="Times New Roman"/>
          <w:sz w:val="28"/>
          <w:szCs w:val="28"/>
          <w:lang w:val="kk-KZ" w:eastAsia="ru-RU"/>
        </w:rPr>
        <w:t>1</w:t>
      </w:r>
      <w:r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Pr="0052053C">
        <w:rPr>
          <w:rFonts w:ascii="Times New Roman" w:eastAsia="Times New Roman" w:hAnsi="Times New Roman" w:cs="Times New Roman"/>
          <w:sz w:val="28"/>
          <w:szCs w:val="28"/>
          <w:lang w:eastAsia="ru-RU"/>
        </w:rPr>
        <w:t>.2</w:t>
      </w:r>
      <w:r w:rsidRPr="0052053C">
        <w:rPr>
          <w:rFonts w:ascii="Times New Roman" w:eastAsia="Times New Roman" w:hAnsi="Times New Roman" w:cs="Times New Roman"/>
          <w:sz w:val="28"/>
          <w:szCs w:val="28"/>
          <w:lang w:val="kk-KZ" w:eastAsia="ru-RU"/>
        </w:rPr>
        <w:t>2</w:t>
      </w:r>
      <w:r w:rsidRPr="0052053C">
        <w:rPr>
          <w:rFonts w:ascii="Times New Roman" w:eastAsia="Times New Roman" w:hAnsi="Times New Roman" w:cs="Times New Roman"/>
          <w:sz w:val="28"/>
          <w:szCs w:val="28"/>
          <w:lang w:eastAsia="ru-RU"/>
        </w:rPr>
        <w:t xml:space="preserve"> г;</w:t>
      </w:r>
    </w:p>
    <w:p w14:paraId="0357F8DE" w14:textId="70314A02" w:rsidR="00EF010B" w:rsidRPr="0052053C" w:rsidRDefault="00EF010B" w:rsidP="00FE5821">
      <w:pPr>
        <w:pStyle w:val="a5"/>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val="kk-KZ" w:eastAsia="ru-RU"/>
        </w:rPr>
        <w:t xml:space="preserve"> </w:t>
      </w:r>
      <w:r w:rsidRPr="0052053C">
        <w:rPr>
          <w:rFonts w:ascii="Times New Roman" w:eastAsia="Times New Roman" w:hAnsi="Times New Roman" w:cs="Times New Roman"/>
          <w:sz w:val="28"/>
          <w:szCs w:val="28"/>
          <w:lang w:eastAsia="ru-RU"/>
        </w:rPr>
        <w:t xml:space="preserve">«Положение о Педагогическом совете»  (Дата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00A14CB8" w:rsidRP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г.);</w:t>
      </w:r>
    </w:p>
    <w:p w14:paraId="60F31B83" w14:textId="20C71AB6" w:rsidR="00EF010B" w:rsidRPr="0052053C" w:rsidRDefault="00EF010B" w:rsidP="00FE5821">
      <w:pPr>
        <w:pStyle w:val="a5"/>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lastRenderedPageBreak/>
        <w:t xml:space="preserve"> «Положение о Методическом совете»</w:t>
      </w:r>
      <w:r w:rsidR="007653D9">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 xml:space="preserve">(Дата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00A14CB8" w:rsidRP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г.);</w:t>
      </w:r>
    </w:p>
    <w:p w14:paraId="697359A3" w14:textId="034683A1" w:rsidR="00EF010B" w:rsidRPr="0052053C" w:rsidRDefault="00EF010B" w:rsidP="00FE5821">
      <w:pPr>
        <w:pStyle w:val="a5"/>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 «Положение о воспитательной работе»</w:t>
      </w:r>
      <w:r w:rsidR="007653D9">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 xml:space="preserve">(Дата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Pr="0052053C">
        <w:rPr>
          <w:rFonts w:ascii="Times New Roman" w:eastAsia="Times New Roman" w:hAnsi="Times New Roman" w:cs="Times New Roman"/>
          <w:sz w:val="28"/>
          <w:szCs w:val="28"/>
          <w:lang w:eastAsia="ru-RU"/>
        </w:rPr>
        <w:t>.);</w:t>
      </w:r>
    </w:p>
    <w:p w14:paraId="0942B562" w14:textId="43345BAE" w:rsidR="00EF010B" w:rsidRPr="0052053C" w:rsidRDefault="00EF010B" w:rsidP="00FE5821">
      <w:pPr>
        <w:pStyle w:val="a5"/>
        <w:numPr>
          <w:ilvl w:val="0"/>
          <w:numId w:val="61"/>
        </w:numPr>
        <w:tabs>
          <w:tab w:val="left" w:pos="851"/>
          <w:tab w:val="right" w:pos="9498"/>
        </w:tabs>
        <w:spacing w:after="0" w:line="240" w:lineRule="auto"/>
        <w:ind w:left="0" w:right="-1" w:firstLine="567"/>
        <w:jc w:val="both"/>
        <w:rPr>
          <w:rFonts w:ascii="Times New Roman" w:eastAsia="Times New Roman" w:hAnsi="Times New Roman" w:cs="Times New Roman"/>
          <w:b/>
          <w:sz w:val="28"/>
          <w:szCs w:val="28"/>
          <w:lang w:eastAsia="ru-RU"/>
        </w:rPr>
      </w:pPr>
      <w:r w:rsidRPr="0052053C">
        <w:rPr>
          <w:rFonts w:ascii="Times New Roman" w:eastAsia="Times New Roman" w:hAnsi="Times New Roman" w:cs="Times New Roman"/>
          <w:sz w:val="28"/>
          <w:szCs w:val="28"/>
          <w:lang w:eastAsia="ru-RU"/>
        </w:rPr>
        <w:t xml:space="preserve"> «Положение об учебно-производственной работе» (Дата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00A14CB8" w:rsidRP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г.);</w:t>
      </w:r>
    </w:p>
    <w:p w14:paraId="5F352B0B" w14:textId="77777777" w:rsidR="00EF010B" w:rsidRPr="0052053C" w:rsidRDefault="00EF010B" w:rsidP="00FE5821">
      <w:pPr>
        <w:pStyle w:val="a5"/>
        <w:numPr>
          <w:ilvl w:val="0"/>
          <w:numId w:val="61"/>
        </w:numPr>
        <w:tabs>
          <w:tab w:val="left" w:pos="851"/>
          <w:tab w:val="right" w:pos="9498"/>
        </w:tabs>
        <w:spacing w:after="0" w:line="240" w:lineRule="auto"/>
        <w:ind w:left="0" w:right="-1" w:firstLine="567"/>
        <w:jc w:val="both"/>
        <w:rPr>
          <w:rFonts w:ascii="Times New Roman" w:eastAsia="Times New Roman" w:hAnsi="Times New Roman" w:cs="Times New Roman"/>
          <w:b/>
          <w:sz w:val="28"/>
          <w:szCs w:val="28"/>
          <w:lang w:eastAsia="ru-RU"/>
        </w:rPr>
      </w:pPr>
      <w:r w:rsidRPr="0052053C">
        <w:rPr>
          <w:rFonts w:ascii="Times New Roman" w:eastAsia="Times New Roman" w:hAnsi="Times New Roman" w:cs="Times New Roman"/>
          <w:sz w:val="28"/>
          <w:szCs w:val="28"/>
          <w:lang w:eastAsia="ru-RU"/>
        </w:rPr>
        <w:t xml:space="preserve">  «Положение о приемной комиссии» (Дата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00A14CB8" w:rsidRP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г.);</w:t>
      </w:r>
    </w:p>
    <w:p w14:paraId="15C138EA" w14:textId="3BF40C76" w:rsidR="00EF010B" w:rsidRPr="0052053C" w:rsidRDefault="00EF010B" w:rsidP="00FE5821">
      <w:pPr>
        <w:pStyle w:val="a5"/>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  «Положение об общежитии»</w:t>
      </w:r>
      <w:r w:rsidR="007653D9">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 xml:space="preserve">(Дата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00A14CB8" w:rsidRP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г.);</w:t>
      </w:r>
    </w:p>
    <w:p w14:paraId="30B11C69" w14:textId="77777777" w:rsidR="00EF010B" w:rsidRPr="0052053C" w:rsidRDefault="00EF010B" w:rsidP="00FE5821">
      <w:pPr>
        <w:pStyle w:val="a5"/>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  «Положение об отделении» (Дата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00A14CB8" w:rsidRP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 xml:space="preserve">г.);                       </w:t>
      </w:r>
    </w:p>
    <w:p w14:paraId="159BB2DA" w14:textId="2FD1F1F9" w:rsidR="00EF010B" w:rsidRPr="0052053C" w:rsidRDefault="00EF010B" w:rsidP="00FE5821">
      <w:pPr>
        <w:pStyle w:val="a5"/>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  «Положение о ЦМК» (Дата ввода в действие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Pr="0052053C">
        <w:rPr>
          <w:rFonts w:ascii="Times New Roman" w:eastAsia="Times New Roman" w:hAnsi="Times New Roman" w:cs="Times New Roman"/>
          <w:sz w:val="28"/>
          <w:szCs w:val="28"/>
          <w:lang w:eastAsia="ru-RU"/>
        </w:rPr>
        <w:t xml:space="preserve"> г.);       </w:t>
      </w:r>
    </w:p>
    <w:p w14:paraId="11290C59" w14:textId="644BA2AF" w:rsidR="00EF010B" w:rsidRPr="0052053C" w:rsidRDefault="00EF010B" w:rsidP="00FE5821">
      <w:pPr>
        <w:pStyle w:val="a5"/>
        <w:numPr>
          <w:ilvl w:val="0"/>
          <w:numId w:val="61"/>
        </w:numPr>
        <w:tabs>
          <w:tab w:val="left" w:pos="851"/>
          <w:tab w:val="right" w:pos="9498"/>
        </w:tabs>
        <w:spacing w:after="0" w:line="240" w:lineRule="auto"/>
        <w:ind w:left="0" w:right="-1" w:firstLine="567"/>
        <w:jc w:val="both"/>
        <w:rPr>
          <w:rFonts w:ascii="Times New Roman" w:eastAsia="Times New Roman" w:hAnsi="Times New Roman" w:cs="Times New Roman"/>
          <w:b/>
          <w:sz w:val="28"/>
          <w:szCs w:val="28"/>
          <w:lang w:eastAsia="ru-RU"/>
        </w:rPr>
      </w:pPr>
      <w:r w:rsidRPr="0052053C">
        <w:rPr>
          <w:rFonts w:ascii="Times New Roman" w:eastAsia="Times New Roman" w:hAnsi="Times New Roman" w:cs="Times New Roman"/>
          <w:sz w:val="28"/>
          <w:szCs w:val="28"/>
          <w:lang w:eastAsia="ru-RU"/>
        </w:rPr>
        <w:t xml:space="preserve">  «Положение об отделении повышения квалификации и переподготовки</w:t>
      </w:r>
      <w:r w:rsidR="007653D9">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специалистов со среднем медицинским и фармацевтическим образованием» (Дата ввода в действие</w:t>
      </w:r>
      <w:r w:rsidR="00A14CB8" w:rsidRPr="0052053C">
        <w:rPr>
          <w:rFonts w:ascii="Times New Roman" w:eastAsia="Times New Roman" w:hAnsi="Times New Roman" w:cs="Times New Roman"/>
          <w:sz w:val="28"/>
          <w:szCs w:val="28"/>
          <w:lang w:eastAsia="ru-RU"/>
        </w:rPr>
        <w:t xml:space="preserve"> </w:t>
      </w:r>
      <w:r w:rsidR="00A14CB8" w:rsidRPr="0052053C">
        <w:rPr>
          <w:rFonts w:ascii="Times New Roman" w:eastAsia="Times New Roman" w:hAnsi="Times New Roman" w:cs="Times New Roman"/>
          <w:sz w:val="28"/>
          <w:szCs w:val="28"/>
          <w:lang w:val="kk-KZ" w:eastAsia="ru-RU"/>
        </w:rPr>
        <w:t>01</w:t>
      </w:r>
      <w:r w:rsidR="00A14CB8" w:rsidRPr="0052053C">
        <w:rPr>
          <w:rFonts w:ascii="Times New Roman" w:eastAsia="Times New Roman" w:hAnsi="Times New Roman" w:cs="Times New Roman"/>
          <w:sz w:val="28"/>
          <w:szCs w:val="28"/>
          <w:lang w:eastAsia="ru-RU"/>
        </w:rPr>
        <w:t>.0</w:t>
      </w:r>
      <w:r w:rsidR="00A14CB8" w:rsidRPr="0052053C">
        <w:rPr>
          <w:rFonts w:ascii="Times New Roman" w:eastAsia="Times New Roman" w:hAnsi="Times New Roman" w:cs="Times New Roman"/>
          <w:sz w:val="28"/>
          <w:szCs w:val="28"/>
          <w:lang w:val="kk-KZ" w:eastAsia="ru-RU"/>
        </w:rPr>
        <w:t>9</w:t>
      </w:r>
      <w:r w:rsidR="00A14CB8" w:rsidRPr="0052053C">
        <w:rPr>
          <w:rFonts w:ascii="Times New Roman" w:eastAsia="Times New Roman" w:hAnsi="Times New Roman" w:cs="Times New Roman"/>
          <w:sz w:val="28"/>
          <w:szCs w:val="28"/>
          <w:lang w:eastAsia="ru-RU"/>
        </w:rPr>
        <w:t>.2</w:t>
      </w:r>
      <w:r w:rsidR="00A14CB8" w:rsidRPr="0052053C">
        <w:rPr>
          <w:rFonts w:ascii="Times New Roman" w:eastAsia="Times New Roman" w:hAnsi="Times New Roman" w:cs="Times New Roman"/>
          <w:sz w:val="28"/>
          <w:szCs w:val="28"/>
          <w:lang w:val="kk-KZ" w:eastAsia="ru-RU"/>
        </w:rPr>
        <w:t>2</w:t>
      </w:r>
      <w:r w:rsidR="00A14CB8" w:rsidRP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г.).</w:t>
      </w:r>
    </w:p>
    <w:p w14:paraId="6ECB59D1" w14:textId="1D139748" w:rsidR="00EF010B" w:rsidRPr="0052053C"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
          <w:sz w:val="28"/>
          <w:szCs w:val="28"/>
          <w:lang w:eastAsia="ru-RU"/>
        </w:rPr>
      </w:pPr>
      <w:r w:rsidRPr="0052053C">
        <w:rPr>
          <w:rFonts w:ascii="Times New Roman" w:eastAsia="Times New Roman" w:hAnsi="Times New Roman" w:cs="Times New Roman"/>
          <w:b/>
          <w:sz w:val="28"/>
          <w:szCs w:val="28"/>
          <w:lang w:eastAsia="ru-RU"/>
        </w:rPr>
        <w:t>2.3.</w:t>
      </w:r>
      <w:r w:rsidRPr="0052053C">
        <w:rPr>
          <w:rFonts w:ascii="Times New Roman" w:eastAsia="Times New Roman" w:hAnsi="Times New Roman" w:cs="Times New Roman"/>
          <w:sz w:val="28"/>
          <w:szCs w:val="28"/>
          <w:lang w:eastAsia="ru-RU"/>
        </w:rPr>
        <w:t xml:space="preserve"> Функциональная, организационная и штатная структура </w:t>
      </w:r>
      <w:r w:rsidRPr="0052053C">
        <w:rPr>
          <w:rFonts w:ascii="Times New Roman" w:eastAsia="Times New Roman" w:hAnsi="Times New Roman" w:cs="Times New Roman"/>
          <w:sz w:val="28"/>
          <w:szCs w:val="28"/>
          <w:lang w:val="kk-KZ" w:eastAsia="ru-RU"/>
        </w:rPr>
        <w:t xml:space="preserve">колледжа </w:t>
      </w:r>
      <w:r w:rsidRPr="0052053C">
        <w:rPr>
          <w:rFonts w:ascii="Times New Roman" w:eastAsia="Times New Roman" w:hAnsi="Times New Roman" w:cs="Times New Roman"/>
          <w:sz w:val="28"/>
          <w:szCs w:val="28"/>
          <w:lang w:eastAsia="ru-RU"/>
        </w:rPr>
        <w:t xml:space="preserve">соответствует </w:t>
      </w:r>
      <w:r w:rsidR="007653D9">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 xml:space="preserve"> Миссии, целям и задачам. </w:t>
      </w:r>
    </w:p>
    <w:p w14:paraId="0A419C91" w14:textId="139F60A7" w:rsidR="00EF010B" w:rsidRPr="0052053C" w:rsidRDefault="00EF010B" w:rsidP="00FE582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Структура управления представлена  </w:t>
      </w:r>
      <w:r w:rsidR="007653D9">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 xml:space="preserve">руководством колледжа </w:t>
      </w:r>
    </w:p>
    <w:p w14:paraId="1220210C" w14:textId="77777777" w:rsidR="00EF010B" w:rsidRPr="0052053C"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 директор колледжа, </w:t>
      </w:r>
    </w:p>
    <w:p w14:paraId="75A08FF0" w14:textId="77777777" w:rsidR="00EF010B" w:rsidRPr="0052053C"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 xml:space="preserve">- заместитель директора по учебной работе, </w:t>
      </w:r>
    </w:p>
    <w:p w14:paraId="2BBEEE70"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b/>
          <w:bCs/>
          <w:sz w:val="28"/>
          <w:szCs w:val="28"/>
          <w:lang w:eastAsia="ru-RU"/>
        </w:rPr>
        <w:t xml:space="preserve">- </w:t>
      </w:r>
      <w:r w:rsidRPr="007653D9">
        <w:rPr>
          <w:rFonts w:ascii="Times New Roman" w:eastAsia="Times New Roman" w:hAnsi="Times New Roman" w:cs="Times New Roman"/>
          <w:sz w:val="28"/>
          <w:szCs w:val="28"/>
          <w:lang w:eastAsia="ru-RU"/>
        </w:rPr>
        <w:t xml:space="preserve">заместитель директора по учебно-производственной работе, </w:t>
      </w:r>
    </w:p>
    <w:p w14:paraId="56CE0917"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xml:space="preserve">- заместитель директора по воспитательной работе, </w:t>
      </w:r>
    </w:p>
    <w:p w14:paraId="393F9F5B"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xml:space="preserve">- заместитель директора по информационным технологиям, </w:t>
      </w:r>
    </w:p>
    <w:p w14:paraId="58D14464" w14:textId="77777777" w:rsidR="00EF010B" w:rsidRPr="0052053C"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заместитель директора по хозяйственной работе</w:t>
      </w:r>
      <w:r w:rsidRPr="0052053C">
        <w:rPr>
          <w:rFonts w:ascii="Times New Roman" w:eastAsia="Times New Roman" w:hAnsi="Times New Roman" w:cs="Times New Roman"/>
          <w:b/>
          <w:bCs/>
          <w:sz w:val="28"/>
          <w:szCs w:val="28"/>
          <w:lang w:eastAsia="ru-RU"/>
        </w:rPr>
        <w:t>.</w:t>
      </w:r>
      <w:r w:rsidRPr="0052053C">
        <w:rPr>
          <w:rFonts w:ascii="Times New Roman" w:eastAsia="Times New Roman" w:hAnsi="Times New Roman" w:cs="Times New Roman"/>
          <w:sz w:val="28"/>
          <w:szCs w:val="28"/>
          <w:lang w:eastAsia="ru-RU"/>
        </w:rPr>
        <w:t xml:space="preserve"> </w:t>
      </w:r>
    </w:p>
    <w:p w14:paraId="465EFBDF" w14:textId="2F1E0B3A" w:rsidR="00EF010B" w:rsidRPr="0052053C" w:rsidRDefault="00EF010B" w:rsidP="00FE582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2053C">
        <w:rPr>
          <w:rFonts w:ascii="Times New Roman" w:eastAsia="Times New Roman" w:hAnsi="Times New Roman" w:cs="Times New Roman"/>
          <w:sz w:val="28"/>
          <w:szCs w:val="28"/>
          <w:lang w:eastAsia="ru-RU"/>
        </w:rPr>
        <w:t>В состав руководства колледжа входят также, председатели цикловых методических комиссий и т</w:t>
      </w:r>
      <w:r w:rsidR="0052053C">
        <w:rPr>
          <w:rFonts w:ascii="Times New Roman" w:eastAsia="Times New Roman" w:hAnsi="Times New Roman" w:cs="Times New Roman"/>
          <w:sz w:val="28"/>
          <w:szCs w:val="28"/>
          <w:lang w:eastAsia="ru-RU"/>
        </w:rPr>
        <w:t xml:space="preserve"> </w:t>
      </w:r>
      <w:r w:rsidRPr="0052053C">
        <w:rPr>
          <w:rFonts w:ascii="Times New Roman" w:eastAsia="Times New Roman" w:hAnsi="Times New Roman" w:cs="Times New Roman"/>
          <w:sz w:val="28"/>
          <w:szCs w:val="28"/>
          <w:lang w:eastAsia="ru-RU"/>
        </w:rPr>
        <w:t xml:space="preserve">д.  </w:t>
      </w:r>
    </w:p>
    <w:p w14:paraId="7F4E4807" w14:textId="77777777" w:rsidR="00EF010B" w:rsidRPr="00FA76AD" w:rsidRDefault="00EF010B" w:rsidP="00FE582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В соответствии с имеющейся организационной структурой общее руководство деятельностью колледжа осуществляет руководитель колледжа – директор. Управление деятельностью колледжа директором осуществляется на основании правил, устанавливаемых нормативно-правовыми актами Республики Казахстан, регулирующими деятельность в сфере образования, установленными ими квалификационными требованиями к руководителям организаций образования, Уставом колледжа и Должностной инструкции, разработанной в соответствии с установленными компетенциями руководителя. </w:t>
      </w:r>
    </w:p>
    <w:p w14:paraId="792E308C" w14:textId="44E9B778" w:rsidR="00EF010B" w:rsidRPr="00FA76AD"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ab/>
        <w:t xml:space="preserve">Политика процедуры найма на работу сотрудников колледжа, перевода, увольнения, продвижения по службе, поощрения и наказания персонала организации нацелена на соблюдение правил нормативных актов РК, внутренних нормативных документов, на справедливость, честность,  прозрачность. </w:t>
      </w:r>
    </w:p>
    <w:p w14:paraId="7C095C5F" w14:textId="77777777" w:rsidR="00EF010B" w:rsidRPr="00FA76AD"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ab/>
        <w:t>Методы отбора персонала для принятия на работу можно сравнить со ступенчатой системой. На каждой из этих ступеней часть претендентов отсеивается либо по собственному желанию, либо по несоответствию квалификационным требованиям, предъявляемым нормативными актами РК. Так, наем на работу специалистов и других работников колледжа осуществляется поэтапно с проведением собеседования кандидата на устройство на работу с руководителем подразделения, в состав которого непосредственно осуществляется прием работника, с членами</w:t>
      </w:r>
      <w:r w:rsidRPr="00B05162">
        <w:rPr>
          <w:rFonts w:ascii="Times New Roman" w:eastAsia="Times New Roman" w:hAnsi="Times New Roman" w:cs="Times New Roman"/>
          <w:sz w:val="24"/>
          <w:szCs w:val="24"/>
          <w:lang w:eastAsia="ru-RU"/>
        </w:rPr>
        <w:t xml:space="preserve"> </w:t>
      </w:r>
      <w:r w:rsidRPr="00FA76AD">
        <w:rPr>
          <w:rFonts w:ascii="Times New Roman" w:eastAsia="Times New Roman" w:hAnsi="Times New Roman" w:cs="Times New Roman"/>
          <w:sz w:val="28"/>
          <w:szCs w:val="28"/>
          <w:lang w:eastAsia="ru-RU"/>
        </w:rPr>
        <w:lastRenderedPageBreak/>
        <w:t xml:space="preserve">администрации, участвующими в организации образовательного процесса в целом, с представителем службы управления персоналом, при необходимости, с юристом колледжа. Прием подходящего кандидата на работу является важной и ответственной задачей руководства колледжа. </w:t>
      </w:r>
    </w:p>
    <w:p w14:paraId="0E29AFE9" w14:textId="77777777" w:rsidR="00EF010B" w:rsidRPr="00FA76AD"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ab/>
        <w:t>Подбор и отбор новых сотрудников производится исходя из профессиональных качеств кандидатов. Основная цель отбора - набрать работников с высокой культурой и умением работать в коллективе и с обучающимися. Отбор направлен на выявление возможностей и взглядов заявителя на будущую деятельность для определения его соответствия условиям и особенностям работы в колледже.</w:t>
      </w:r>
    </w:p>
    <w:p w14:paraId="704E39CF" w14:textId="77777777" w:rsidR="00EF010B" w:rsidRPr="00FA76AD"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ab/>
        <w:t xml:space="preserve">Подбор преподавательского состава осуществляется из числа квалифицированных специалистов, с учетом базового образования (высшее или послевузовское), опыта и стажа работы, наличия квалификационной категории, ученой степени (для молодых специалистов - без предъявления требований к стажу работы). </w:t>
      </w:r>
    </w:p>
    <w:p w14:paraId="040CB4F0" w14:textId="77777777" w:rsidR="00EF010B" w:rsidRPr="00FA76AD"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ab/>
        <w:t>Мнение руководителя колледжа о приеме на работу той или иной кандидатуры является окончательной стадией собеседования с кандидатом.</w:t>
      </w:r>
    </w:p>
    <w:p w14:paraId="7685FCAD" w14:textId="77777777" w:rsidR="00EF010B" w:rsidRPr="007653D9"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ab/>
        <w:t xml:space="preserve">Процедура продвижения по службе, поощрения и наказания персонала колледжа происходит коллегиально в присутствии руководителей подразделений, председателя профсоюзной организации, при </w:t>
      </w:r>
      <w:r w:rsidRPr="007653D9">
        <w:rPr>
          <w:rFonts w:ascii="Times New Roman" w:eastAsia="Times New Roman" w:hAnsi="Times New Roman" w:cs="Times New Roman"/>
          <w:sz w:val="28"/>
          <w:szCs w:val="28"/>
          <w:lang w:eastAsia="ru-RU"/>
        </w:rPr>
        <w:t xml:space="preserve">необходимости, юриста колледжа. </w:t>
      </w:r>
      <w:r w:rsidRPr="007653D9">
        <w:rPr>
          <w:rFonts w:ascii="Times New Roman" w:eastAsia="Times New Roman" w:hAnsi="Times New Roman" w:cs="Times New Roman"/>
          <w:sz w:val="28"/>
          <w:szCs w:val="28"/>
          <w:lang w:eastAsia="ru-RU"/>
        </w:rPr>
        <w:tab/>
        <w:t xml:space="preserve"> </w:t>
      </w:r>
    </w:p>
    <w:p w14:paraId="0D3B8079" w14:textId="55303EAC" w:rsidR="00EF010B" w:rsidRPr="007653D9"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ab/>
        <w:t xml:space="preserve">В колледже разработано и утверждено руководителем организации при согласовании с уполномоченным органом, Управлением здравоохранения ВКО, штатное расписание. В штатном расписании определен состав всех подразделений </w:t>
      </w:r>
      <w:r w:rsidR="007653D9" w:rsidRPr="007653D9">
        <w:rPr>
          <w:rFonts w:ascii="Times New Roman" w:eastAsia="Times New Roman" w:hAnsi="Times New Roman" w:cs="Times New Roman"/>
          <w:sz w:val="28"/>
          <w:szCs w:val="28"/>
          <w:lang w:eastAsia="ru-RU"/>
        </w:rPr>
        <w:t xml:space="preserve"> </w:t>
      </w:r>
      <w:r w:rsidRPr="007653D9">
        <w:rPr>
          <w:rFonts w:ascii="Times New Roman" w:eastAsia="Times New Roman" w:hAnsi="Times New Roman" w:cs="Times New Roman"/>
          <w:sz w:val="28"/>
          <w:szCs w:val="28"/>
          <w:lang w:eastAsia="ru-RU"/>
        </w:rPr>
        <w:t xml:space="preserve"> колледжа и перечень должностей. Руководителем колледжа является, согласно штатному расписанию, директор колледжа, в подчинении у которого непосредственно находятся его заместители и главный бухгалтер:</w:t>
      </w:r>
    </w:p>
    <w:p w14:paraId="3EBC4CBE"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xml:space="preserve">- заместитель директора по учебной работе, </w:t>
      </w:r>
    </w:p>
    <w:p w14:paraId="58D8E3FF"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заместитель директора по учебно-производственной работе,</w:t>
      </w:r>
    </w:p>
    <w:p w14:paraId="13AF98B6"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заместитель директора по воспитательной работе,</w:t>
      </w:r>
    </w:p>
    <w:p w14:paraId="5282473F"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заместитель директора по информационным технологиям,</w:t>
      </w:r>
    </w:p>
    <w:p w14:paraId="6AF42083"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заместитель директора по хозяйственной работе,</w:t>
      </w:r>
    </w:p>
    <w:p w14:paraId="32903F9F" w14:textId="77777777" w:rsidR="00EF010B" w:rsidRPr="007653D9" w:rsidRDefault="00EF010B" w:rsidP="00FE5821">
      <w:pPr>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 главный бухгалтер.</w:t>
      </w:r>
    </w:p>
    <w:p w14:paraId="62E57E51" w14:textId="77777777" w:rsidR="00EF010B" w:rsidRPr="007653D9"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Непосредственно у них в подчинении находятся руководители подразделений.</w:t>
      </w:r>
    </w:p>
    <w:p w14:paraId="192BD52D" w14:textId="77777777" w:rsidR="00EF010B" w:rsidRPr="007653D9"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ab/>
        <w:t>Организационная структура колледжа подчинена реализации стратегических целей, определяется задачами эффективного управления, обеспечивает процесс принятия решений и контроль реального исполнения, способствует достижению миссии, целей и задач.</w:t>
      </w:r>
    </w:p>
    <w:p w14:paraId="419DDA77" w14:textId="77777777" w:rsidR="00EF010B" w:rsidRPr="007653D9" w:rsidRDefault="00EF010B" w:rsidP="00FE582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Организационная структура колледжа построена на следующих принципах:</w:t>
      </w:r>
    </w:p>
    <w:p w14:paraId="5FD2ED22" w14:textId="77777777" w:rsidR="00EF010B" w:rsidRPr="007653D9" w:rsidRDefault="00EF010B" w:rsidP="00FE5821">
      <w:pPr>
        <w:pStyle w:val="a5"/>
        <w:numPr>
          <w:ilvl w:val="0"/>
          <w:numId w:val="63"/>
        </w:numPr>
        <w:tabs>
          <w:tab w:val="left" w:pos="142"/>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принцип единства распорядительства и персональной ответственности каждого;</w:t>
      </w:r>
    </w:p>
    <w:p w14:paraId="39E00C64" w14:textId="77777777" w:rsidR="00EF010B" w:rsidRPr="007653D9" w:rsidRDefault="00EF010B" w:rsidP="00FE5821">
      <w:pPr>
        <w:pStyle w:val="a5"/>
        <w:numPr>
          <w:ilvl w:val="0"/>
          <w:numId w:val="63"/>
        </w:numPr>
        <w:tabs>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7653D9">
        <w:rPr>
          <w:rFonts w:ascii="Times New Roman" w:eastAsia="Times New Roman" w:hAnsi="Times New Roman" w:cs="Times New Roman"/>
          <w:sz w:val="28"/>
          <w:szCs w:val="28"/>
          <w:lang w:eastAsia="ru-RU"/>
        </w:rPr>
        <w:t>принцип установления точных границ между линейным и функциональным руководством;</w:t>
      </w:r>
    </w:p>
    <w:p w14:paraId="63482667" w14:textId="77777777" w:rsidR="00EF010B" w:rsidRPr="00FA76AD" w:rsidRDefault="00EF010B" w:rsidP="00FE5821">
      <w:pPr>
        <w:pStyle w:val="a5"/>
        <w:numPr>
          <w:ilvl w:val="0"/>
          <w:numId w:val="63"/>
        </w:numPr>
        <w:tabs>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lastRenderedPageBreak/>
        <w:t>принцип точного контроля;</w:t>
      </w:r>
    </w:p>
    <w:p w14:paraId="61F62198" w14:textId="77777777" w:rsidR="00EF010B" w:rsidRPr="00FA76AD" w:rsidRDefault="00EF010B" w:rsidP="00FE5821">
      <w:pPr>
        <w:pStyle w:val="a5"/>
        <w:numPr>
          <w:ilvl w:val="0"/>
          <w:numId w:val="63"/>
        </w:numPr>
        <w:tabs>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принцип четкого функционального разграничения;</w:t>
      </w:r>
    </w:p>
    <w:p w14:paraId="3A73BECD" w14:textId="77777777" w:rsidR="00EF010B" w:rsidRPr="00FA76AD" w:rsidRDefault="00EF010B" w:rsidP="00FE5821">
      <w:pPr>
        <w:pStyle w:val="a5"/>
        <w:numPr>
          <w:ilvl w:val="0"/>
          <w:numId w:val="63"/>
        </w:numPr>
        <w:tabs>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принцип соответствия прав, обязанностей и ответственности каждого звена управления и должностного лица;</w:t>
      </w:r>
    </w:p>
    <w:p w14:paraId="056B9E9C" w14:textId="77777777" w:rsidR="00EF010B" w:rsidRPr="00FA76AD" w:rsidRDefault="00EF010B" w:rsidP="00FE5821">
      <w:pPr>
        <w:pStyle w:val="a5"/>
        <w:numPr>
          <w:ilvl w:val="0"/>
          <w:numId w:val="63"/>
        </w:numPr>
        <w:tabs>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принцип гибкости.</w:t>
      </w:r>
      <w:r w:rsidRPr="00FA76AD">
        <w:rPr>
          <w:rFonts w:ascii="Times New Roman" w:eastAsia="Times New Roman" w:hAnsi="Times New Roman" w:cs="Times New Roman"/>
          <w:sz w:val="28"/>
          <w:szCs w:val="28"/>
          <w:lang w:eastAsia="ru-RU"/>
        </w:rPr>
        <w:tab/>
      </w:r>
    </w:p>
    <w:p w14:paraId="0CB07BE0" w14:textId="77777777" w:rsidR="00EF010B" w:rsidRPr="00B05162" w:rsidRDefault="00EF010B" w:rsidP="00FE582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76AD">
        <w:rPr>
          <w:rFonts w:ascii="Times New Roman" w:eastAsia="Times New Roman" w:hAnsi="Times New Roman" w:cs="Times New Roman"/>
          <w:sz w:val="28"/>
          <w:szCs w:val="28"/>
          <w:lang w:eastAsia="ru-RU"/>
        </w:rPr>
        <w:tab/>
        <w:t>Вся работа членов коллектива колледжа, начиная с руководства и заканчивая работниками, общежитий, определена их функциональными обязанностями, указанными  в должностных инструкциях и положениях о работе членов администрации колледжа (руководстве колледжа), работе структурных подразделений и их руководителей. При распределении функциональных обязанностей, подтверждаемых внутренними документами, разработанными и утвержденными в колледже и уполномоченных органах, учитывается охват всеми компетенциями, необходимыми для качественной организации образовательного процесса в организации образования. Это способствует систематизации деятельности каждого члена коллектива, всех подразделений колледжа и их руководителей</w:t>
      </w:r>
      <w:r w:rsidRPr="00B05162">
        <w:rPr>
          <w:rFonts w:ascii="Times New Roman" w:eastAsia="Times New Roman" w:hAnsi="Times New Roman" w:cs="Times New Roman"/>
          <w:sz w:val="24"/>
          <w:szCs w:val="24"/>
          <w:lang w:eastAsia="ru-RU"/>
        </w:rPr>
        <w:t>.</w:t>
      </w:r>
    </w:p>
    <w:p w14:paraId="698CF280" w14:textId="77777777" w:rsidR="00EF010B" w:rsidRPr="00FA76AD" w:rsidRDefault="00EF010B" w:rsidP="00FE5821">
      <w:pPr>
        <w:tabs>
          <w:tab w:val="left" w:pos="709"/>
        </w:tabs>
        <w:spacing w:after="0" w:line="240" w:lineRule="auto"/>
        <w:ind w:firstLine="567"/>
        <w:jc w:val="both"/>
        <w:rPr>
          <w:rFonts w:ascii="Times New Roman" w:eastAsia="Times New Roman" w:hAnsi="Times New Roman" w:cs="Times New Roman"/>
          <w:b/>
          <w:sz w:val="28"/>
          <w:szCs w:val="28"/>
          <w:lang w:eastAsia="ru-RU"/>
        </w:rPr>
      </w:pPr>
      <w:r w:rsidRPr="00B05162">
        <w:rPr>
          <w:rFonts w:ascii="Times New Roman" w:eastAsia="Times New Roman" w:hAnsi="Times New Roman" w:cs="Times New Roman"/>
          <w:sz w:val="24"/>
          <w:szCs w:val="24"/>
          <w:lang w:eastAsia="ru-RU"/>
        </w:rPr>
        <w:tab/>
      </w:r>
      <w:r w:rsidRPr="00FA76AD">
        <w:rPr>
          <w:rFonts w:ascii="Times New Roman" w:eastAsia="Times New Roman" w:hAnsi="Times New Roman" w:cs="Times New Roman"/>
          <w:b/>
          <w:sz w:val="28"/>
          <w:szCs w:val="28"/>
          <w:lang w:eastAsia="ru-RU"/>
        </w:rPr>
        <w:t>Директор:</w:t>
      </w:r>
    </w:p>
    <w:p w14:paraId="5F400632"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осуществляет руководство деятельностью колледжа на основании Устава организации, отвечает за всю организацию образовательного процесса, административно-хозяйственную и финансовую деятельность колледжа. </w:t>
      </w:r>
    </w:p>
    <w:p w14:paraId="363A8302"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определяет политику, стратегию деятельности организации и механизм ее реализации,</w:t>
      </w:r>
    </w:p>
    <w:p w14:paraId="7DC0AB34"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внедрение новых и совершенствование существующих организационных форм и методов работы персонала, направленных на дальнейшее  повышение эффективности и качества оказываемой образовательной услуги, на повышение качества и конкурентоспособности будущих медицинских специалистов, обучаемых в колледже,</w:t>
      </w:r>
    </w:p>
    <w:p w14:paraId="6374F508" w14:textId="6CE03C33"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обеспечивает подбор и расстановку кадров, организует работу по созданию безопасных для жизни и здоровья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 xml:space="preserve"> условий труда работников колледжа, по формированию благоприятной психологической атмосферы в коллективе, </w:t>
      </w:r>
    </w:p>
    <w:p w14:paraId="18E91996"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принимает необходимые меры по улучшению форм и методов работы организации,</w:t>
      </w:r>
    </w:p>
    <w:p w14:paraId="418755A0"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на основе социального партнерства разработку, заключение и выполнение коллективного договора, соблюдение трудовой дисциплины,</w:t>
      </w:r>
    </w:p>
    <w:p w14:paraId="7FECB58F"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способствует развитию трудовой мотивации, инициативы и активности работников,</w:t>
      </w:r>
    </w:p>
    <w:p w14:paraId="36FE385E"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соблюдение законности в деятельности организации, в том числе в вопросах финансово-хозяйственного управления, регулирования социально-трудовых отношений,</w:t>
      </w:r>
    </w:p>
    <w:p w14:paraId="51C54D15"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выполнение педагогической этики, требований внутреннего трудового распорядка,</w:t>
      </w:r>
    </w:p>
    <w:p w14:paraId="192AFDCA"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lastRenderedPageBreak/>
        <w:t>обеспечивает соблюдение правил технической эксплуатации приборов, оборудования, механизмов,</w:t>
      </w:r>
    </w:p>
    <w:p w14:paraId="2156FC16" w14:textId="77777777" w:rsidR="002415F1"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соблюдение противопожарной безопасности и техники безопасности, санитарно-эпидемиологического режима,</w:t>
      </w:r>
    </w:p>
    <w:p w14:paraId="21119955" w14:textId="77777777" w:rsidR="00EF010B" w:rsidRPr="00FA76AD" w:rsidRDefault="00EF010B" w:rsidP="00FE5821">
      <w:pPr>
        <w:pStyle w:val="a5"/>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своевременную отчетность организации.</w:t>
      </w:r>
    </w:p>
    <w:p w14:paraId="3B341457" w14:textId="71726B55" w:rsidR="00EF010B" w:rsidRPr="00FA76AD" w:rsidRDefault="00EF010B" w:rsidP="00FE5821">
      <w:pPr>
        <w:tabs>
          <w:tab w:val="left" w:pos="567"/>
        </w:tabs>
        <w:spacing w:after="0" w:line="240" w:lineRule="auto"/>
        <w:ind w:firstLine="567"/>
        <w:jc w:val="both"/>
        <w:rPr>
          <w:rFonts w:ascii="Times New Roman" w:eastAsia="Times New Roman" w:hAnsi="Times New Roman" w:cs="Times New Roman"/>
          <w:b/>
          <w:sz w:val="28"/>
          <w:szCs w:val="28"/>
          <w:lang w:eastAsia="ru-RU"/>
        </w:rPr>
      </w:pPr>
      <w:r w:rsidRPr="00FA76AD">
        <w:rPr>
          <w:rFonts w:ascii="Times New Roman" w:eastAsia="Times New Roman" w:hAnsi="Times New Roman" w:cs="Times New Roman"/>
          <w:b/>
          <w:sz w:val="28"/>
          <w:szCs w:val="28"/>
          <w:lang w:eastAsia="ru-RU"/>
        </w:rPr>
        <w:t xml:space="preserve">Заместитель директора по  </w:t>
      </w:r>
      <w:r w:rsidR="007653D9">
        <w:rPr>
          <w:rFonts w:ascii="Times New Roman" w:eastAsia="Times New Roman" w:hAnsi="Times New Roman" w:cs="Times New Roman"/>
          <w:b/>
          <w:sz w:val="28"/>
          <w:szCs w:val="28"/>
          <w:lang w:eastAsia="ru-RU"/>
        </w:rPr>
        <w:t xml:space="preserve"> </w:t>
      </w:r>
      <w:r w:rsidRPr="00FA76AD">
        <w:rPr>
          <w:rFonts w:ascii="Times New Roman" w:eastAsia="Times New Roman" w:hAnsi="Times New Roman" w:cs="Times New Roman"/>
          <w:b/>
          <w:sz w:val="28"/>
          <w:szCs w:val="28"/>
          <w:lang w:eastAsia="ru-RU"/>
        </w:rPr>
        <w:t>учебной работе:</w:t>
      </w:r>
    </w:p>
    <w:p w14:paraId="57FD2BDD" w14:textId="24A33685"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осуществляет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 xml:space="preserve">организацию и координацию учебного процесса, разрабатывает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 xml:space="preserve"> планы по организации учебной работы. </w:t>
      </w:r>
    </w:p>
    <w:p w14:paraId="2688AA75" w14:textId="5B53BBE4"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организует текущее и стратегическое планирование работы колледжа, координирует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 xml:space="preserve">работу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 xml:space="preserve">преподавателей по выполнению учебных планов и образовательных, типовых учебных программ, а также организует разработки необходимой учебно-методической документации для обеспечения качества учебного процесса, обеспечивает новые подходы в его организации. </w:t>
      </w:r>
    </w:p>
    <w:p w14:paraId="640016EE"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контроль качества учебного процесса, выполнения учебного плана и программ,</w:t>
      </w:r>
    </w:p>
    <w:p w14:paraId="727C8CCA"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организацию работ по подготовке и проведению текущего контроля, промежуточной и итоговой аттестации обучающихся,</w:t>
      </w:r>
    </w:p>
    <w:p w14:paraId="2F32038A"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участвует в подборе и расстановке педагогических кадров,</w:t>
      </w:r>
    </w:p>
    <w:p w14:paraId="2CBE9D2D" w14:textId="01F009AA"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принимает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 xml:space="preserve">участия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в подготовке и проведении аттестации педагогических работников,</w:t>
      </w:r>
    </w:p>
    <w:p w14:paraId="27A08B3C"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координирует работу по оснащению учебных кабинетов современным оборудованием, наглядными пособиями и новейшими средствами обучения,</w:t>
      </w:r>
    </w:p>
    <w:p w14:paraId="550A4600"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изучает, распространяет и внедряет в практику инновационные технологии обучения,</w:t>
      </w:r>
    </w:p>
    <w:p w14:paraId="062C599A"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выполнение требований правил и норм охраны труда, техники безопасности и противопожарной защиты,</w:t>
      </w:r>
    </w:p>
    <w:p w14:paraId="6E761620"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своевременное составление, достоверность и сдачу отчетной документации по учебной работе,</w:t>
      </w:r>
    </w:p>
    <w:p w14:paraId="433BB7C5" w14:textId="77777777" w:rsidR="00EF010B" w:rsidRPr="00FA76AD" w:rsidRDefault="00EF010B" w:rsidP="00FE5821">
      <w:pPr>
        <w:pStyle w:val="a5"/>
        <w:numPr>
          <w:ilvl w:val="0"/>
          <w:numId w:val="65"/>
        </w:numPr>
        <w:tabs>
          <w:tab w:val="left" w:pos="567"/>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взаимодействие учебно-воспитательного процесса и хозяйственной службы, учебного процесса и профессиональной практики,</w:t>
      </w:r>
    </w:p>
    <w:p w14:paraId="6505DB01"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принимает меры по обеспечению здоровья сотрудников и студентов, безопасности труда обучающихся и преподавателей во время учебного процесса,</w:t>
      </w:r>
    </w:p>
    <w:p w14:paraId="2CAF986C" w14:textId="2ADB25B0"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контролирует соблюдение трудовогозаконодательства всех подразделений  </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связанных с учебным процессом,</w:t>
      </w:r>
    </w:p>
    <w:p w14:paraId="67771FA7"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создание учетной системы и организации учета часов преподавателей,</w:t>
      </w:r>
    </w:p>
    <w:p w14:paraId="60064140"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анализирует состояние учебно-воспитательного процесса, научно-методического и социально-психологического обеспечения,</w:t>
      </w:r>
    </w:p>
    <w:p w14:paraId="6B02308E" w14:textId="77777777" w:rsidR="00EF010B" w:rsidRPr="00FA76AD" w:rsidRDefault="00EF010B" w:rsidP="00FE5821">
      <w:pPr>
        <w:pStyle w:val="a5"/>
        <w:numPr>
          <w:ilvl w:val="0"/>
          <w:numId w:val="6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контроль учебной нагрузки обучающихся, составляет расписание учебных занятий, курсов и занятий вариативного компонента рабочего учебного плана.</w:t>
      </w:r>
    </w:p>
    <w:p w14:paraId="4E0D9E89" w14:textId="77777777" w:rsidR="00EF010B" w:rsidRPr="00FA76AD" w:rsidRDefault="00EF010B" w:rsidP="00FE5821">
      <w:pPr>
        <w:tabs>
          <w:tab w:val="left" w:pos="567"/>
        </w:tabs>
        <w:spacing w:after="0" w:line="240" w:lineRule="auto"/>
        <w:ind w:firstLine="567"/>
        <w:jc w:val="both"/>
        <w:rPr>
          <w:rFonts w:ascii="Times New Roman" w:eastAsia="Times New Roman" w:hAnsi="Times New Roman" w:cs="Times New Roman"/>
          <w:b/>
          <w:sz w:val="28"/>
          <w:szCs w:val="28"/>
          <w:lang w:eastAsia="ru-RU"/>
        </w:rPr>
      </w:pPr>
      <w:r w:rsidRPr="00FA76AD">
        <w:rPr>
          <w:rFonts w:ascii="Times New Roman" w:eastAsia="Times New Roman" w:hAnsi="Times New Roman" w:cs="Times New Roman"/>
          <w:b/>
          <w:sz w:val="28"/>
          <w:szCs w:val="28"/>
          <w:lang w:eastAsia="ru-RU"/>
        </w:rPr>
        <w:t>Заместитель директора по учебно-производственной работе:</w:t>
      </w:r>
    </w:p>
    <w:p w14:paraId="7B87DDC9"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планирует и координирует учебно-производственную работу</w:t>
      </w:r>
    </w:p>
    <w:p w14:paraId="26545711"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lastRenderedPageBreak/>
        <w:t>осуществляет контроль и анализ учебно-производственной, методической работы,</w:t>
      </w:r>
    </w:p>
    <w:p w14:paraId="0C9CE226"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контролирует составление и выполнение расписания практических занятий,</w:t>
      </w:r>
    </w:p>
    <w:p w14:paraId="799C7D67"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своевременное составление установленной отчетной документации,</w:t>
      </w:r>
    </w:p>
    <w:p w14:paraId="0383E211"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подбор и расстановку кадров по производственному обучению, рекомендации их руководителям, обеспечивает организацию повышения квалификации и профессионального мастерства.</w:t>
      </w:r>
    </w:p>
    <w:p w14:paraId="75844D36"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изучение современной техники и технологии производства, создание новых и переоборудование действующих учебных кабинетов, мастерских, лабораторий,</w:t>
      </w:r>
    </w:p>
    <w:p w14:paraId="6F9302CE" w14:textId="2B904B43"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координирует работу методического объединения и методических комиссий по предметам и дисциплинам профессионально-технического цикла, работу симуляционного учебного центра и лечебных баз,</w:t>
      </w:r>
    </w:p>
    <w:p w14:paraId="75DF9224" w14:textId="7295D593"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координирует работу руководителей, производственной, профессиональной (преддипломной) практик, проводит анализ работы преподавателей специальных дисциплин,</w:t>
      </w:r>
    </w:p>
    <w:p w14:paraId="1CF67248"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проведение итоговой аттестации выпускников колледжа,</w:t>
      </w:r>
    </w:p>
    <w:p w14:paraId="358AE9BB"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изучает, распространяет и внедряет в практику инновационно - развивающие элементы обучения,</w:t>
      </w:r>
    </w:p>
    <w:p w14:paraId="2D357FE7" w14:textId="792F6DB2"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кабинетах, лабораториях, мастерских и на производстве,</w:t>
      </w:r>
    </w:p>
    <w:p w14:paraId="78789A01"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своевременное составление установленной отчетной документации,</w:t>
      </w:r>
    </w:p>
    <w:p w14:paraId="45B91771"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общее руководство практикой и практическим обучением,</w:t>
      </w:r>
    </w:p>
    <w:p w14:paraId="68C52649"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взаимодействия учебного процесса и производственной, профессиональной практик,</w:t>
      </w:r>
    </w:p>
    <w:p w14:paraId="6E5AAF5C"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принимает меры по обеспечению здоровья и безопасности труда, обучающихся на практических занятиях,</w:t>
      </w:r>
    </w:p>
    <w:p w14:paraId="28064B64"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контроль соблюдения трудового законодательства на протяжении всех периодов производственного обучения</w:t>
      </w:r>
    </w:p>
    <w:p w14:paraId="1487159F"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создание учетной системы и организацию учета часов</w:t>
      </w:r>
    </w:p>
    <w:p w14:paraId="1D552385" w14:textId="77777777" w:rsidR="00EF010B" w:rsidRPr="00FA76AD" w:rsidRDefault="00EF010B" w:rsidP="00FE5821">
      <w:pPr>
        <w:pStyle w:val="a5"/>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совместную работу и связь с медицинскими и фармацевтическими организациями.</w:t>
      </w:r>
    </w:p>
    <w:p w14:paraId="664065FA" w14:textId="77777777" w:rsidR="00EF010B" w:rsidRPr="00FA76AD" w:rsidRDefault="00EF010B" w:rsidP="00FE5821">
      <w:pPr>
        <w:tabs>
          <w:tab w:val="left" w:pos="567"/>
        </w:tabs>
        <w:spacing w:after="0" w:line="240" w:lineRule="auto"/>
        <w:ind w:firstLine="567"/>
        <w:jc w:val="both"/>
        <w:rPr>
          <w:rFonts w:ascii="Times New Roman" w:eastAsia="Times New Roman" w:hAnsi="Times New Roman" w:cs="Times New Roman"/>
          <w:b/>
          <w:sz w:val="28"/>
          <w:szCs w:val="28"/>
          <w:lang w:eastAsia="ru-RU"/>
        </w:rPr>
      </w:pPr>
      <w:r w:rsidRPr="00FA76AD">
        <w:rPr>
          <w:rFonts w:ascii="Times New Roman" w:eastAsia="Times New Roman" w:hAnsi="Times New Roman" w:cs="Times New Roman"/>
          <w:b/>
          <w:sz w:val="28"/>
          <w:szCs w:val="28"/>
          <w:lang w:eastAsia="ru-RU"/>
        </w:rPr>
        <w:t xml:space="preserve">Заместитель директора по воспитательной работе: </w:t>
      </w:r>
    </w:p>
    <w:p w14:paraId="4F951EA8"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воспитательный процесс в колледже и общежитиях,</w:t>
      </w:r>
    </w:p>
    <w:p w14:paraId="26C5F005" w14:textId="59A41E15"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азработку планов и мероприятий по организации воспитательной работы, текущее и стратегическое планирование профориентационной работы, контроль их реализации</w:t>
      </w:r>
    </w:p>
    <w:p w14:paraId="1295B341"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координирует деятельность руководителей групп, работников библиотеки, преподавателей дополнительного образования </w:t>
      </w:r>
      <w:r w:rsidRPr="00FA76AD">
        <w:rPr>
          <w:rFonts w:ascii="Times New Roman" w:eastAsia="Times New Roman" w:hAnsi="Times New Roman" w:cs="Times New Roman"/>
          <w:sz w:val="28"/>
          <w:szCs w:val="28"/>
          <w:lang w:eastAsia="ru-RU"/>
        </w:rPr>
        <w:lastRenderedPageBreak/>
        <w:t>физкультурно-оздоровительного и художественно-эстетического направления, преподавателей-психологов колледжа, медицинского работника колледжа, воспитателей общежитий,</w:t>
      </w:r>
    </w:p>
    <w:p w14:paraId="140A8A60"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проводит анализ воспитательной работы,</w:t>
      </w:r>
    </w:p>
    <w:p w14:paraId="736B3C78" w14:textId="0822F62E"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работу по разработке методической документации по воспитательной работе, по подготовке и проведению культурно-воспитательных мероприятий, систематический контроль качества воспитательного процесса, работы кружков, секций и других видов воспитательной работы, индивидуальной воспитательной работы со студентами с девиантным поведением,</w:t>
      </w:r>
    </w:p>
    <w:p w14:paraId="73FBBF40"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совершенствует содержание, формы и методы воспитательной работы,</w:t>
      </w:r>
    </w:p>
    <w:p w14:paraId="1BE4FD9A"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воспитательную работу по координации развития процесса физического воспитания, спортивно-оздоровительных и патриотических мероприятий, по привитию студентам норм здорового образа жизни,</w:t>
      </w:r>
    </w:p>
    <w:p w14:paraId="3AE1C075" w14:textId="18828DB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осуществляетработупо формированию патриотизма, гражданственности, интернационализма, высокой морали и нравственности, развитию разносторонних интересов и способностей студентов,</w:t>
      </w:r>
    </w:p>
    <w:p w14:paraId="01A1153C" w14:textId="63835429"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работу с обучающимися</w:t>
      </w:r>
      <w:r w:rsidR="007653D9">
        <w:rPr>
          <w:rFonts w:ascii="Times New Roman" w:eastAsia="Times New Roman" w:hAnsi="Times New Roman" w:cs="Times New Roman"/>
          <w:sz w:val="28"/>
          <w:szCs w:val="28"/>
          <w:lang w:eastAsia="ru-RU"/>
        </w:rPr>
        <w:t xml:space="preserve"> </w:t>
      </w:r>
      <w:r w:rsidRPr="00FA76AD">
        <w:rPr>
          <w:rFonts w:ascii="Times New Roman" w:eastAsia="Times New Roman" w:hAnsi="Times New Roman" w:cs="Times New Roman"/>
          <w:sz w:val="28"/>
          <w:szCs w:val="28"/>
          <w:lang w:eastAsia="ru-RU"/>
        </w:rPr>
        <w:t xml:space="preserve">  из числа детей-сирот и детей, оставшихся без попечения родителей, обеспечивает защиту их законных прав и интересов в соответствии с законодательными актами Республики Казахстан,</w:t>
      </w:r>
    </w:p>
    <w:p w14:paraId="1BB85246" w14:textId="404088F4"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работу по профилактике правонарушений среди студентов колледжа,</w:t>
      </w:r>
    </w:p>
    <w:p w14:paraId="0939191B"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работу по укреплению учебно-материальной базы,</w:t>
      </w:r>
    </w:p>
    <w:p w14:paraId="6E84DF55"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координирует взаимодействие представителей администрации, структурных подразделений колледжа и общежитий, обеспечивающих воспитательный процесс, с представителями общественности и правоохранительных органов, родителями,</w:t>
      </w:r>
    </w:p>
    <w:p w14:paraId="7A78C31D"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создание благоприятного морально-психологического климата в колледже,</w:t>
      </w:r>
    </w:p>
    <w:p w14:paraId="05E2221B" w14:textId="06D2CD3D"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выполнение требований правил и норм охраны труда, техники безопасности и противопожарной защиты,</w:t>
      </w:r>
    </w:p>
    <w:p w14:paraId="4F430EF2"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своевременную отчетность о результатах воспитательной работы,</w:t>
      </w:r>
    </w:p>
    <w:p w14:paraId="5AA12909"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создание условий для внедрения инновационных процессов в воспитательной работе,</w:t>
      </w:r>
    </w:p>
    <w:p w14:paraId="73B03747" w14:textId="77777777" w:rsidR="00EF010B" w:rsidRPr="00FA76AD"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проводит разъяснительную работу по противодействию коррупции.</w:t>
      </w:r>
    </w:p>
    <w:p w14:paraId="28DA85E9" w14:textId="77777777" w:rsidR="00EF010B" w:rsidRPr="007653D9" w:rsidRDefault="00EF010B" w:rsidP="00FE5821">
      <w:pPr>
        <w:pStyle w:val="a5"/>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 xml:space="preserve">Заместитель директора по хозяйственной работе: </w:t>
      </w:r>
    </w:p>
    <w:p w14:paraId="62501482"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 xml:space="preserve">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и помещений, в которых расположены подразделения предприятия, </w:t>
      </w:r>
    </w:p>
    <w:p w14:paraId="352FA967"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lastRenderedPageBreak/>
        <w:t>обеспечивает контроль исправности оборудования (инвентаря, освещения, систем отопления, вентиляции и др.) колледжа и общежитий,</w:t>
      </w:r>
    </w:p>
    <w:p w14:paraId="008296A9"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принимает участие в разработке планов текущих и капитальных ремонтов основных фондов (зданий, систем водоснабжения, воздухопроводов и других сооружений), составлении смет хозяйственных расходов,</w:t>
      </w:r>
    </w:p>
    <w:p w14:paraId="2CDA7463"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организует проведение ремонта помещений, осуществление контроля качества выполнения ремонтных работ,</w:t>
      </w:r>
    </w:p>
    <w:p w14:paraId="53AFCD23"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обеспечивать подразделения колледжа и общежитий мебелью, хозяйственным инвентарем, средствами механизации инженерного и управленческого труда, осуществлять наблюдение за их сохранностью и проведением своевременного ремонта,</w:t>
      </w:r>
    </w:p>
    <w:p w14:paraId="1A5D8E86"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организует оформление необходимых документов для заключения договоров на оказание услуг, получение и хранение канцелярских принадлежностей, необходимых хозяйственных материалов, оборудования и инвентаря, обеспечивать ими структурные подразделения колледжа и общежитий, а также ведение учета их расходования и составление установленной отчетности,</w:t>
      </w:r>
    </w:p>
    <w:p w14:paraId="12315B89"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обеспечивает контроль рационального расходования материалов и средств, выделяемых для хозяйственных целей,</w:t>
      </w:r>
    </w:p>
    <w:p w14:paraId="0A915ABC"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организует прием, регистрацию и необходимое обслуживание лиц, прибывших в служебные командировки.</w:t>
      </w:r>
    </w:p>
    <w:p w14:paraId="0552881C"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руководит работами по благоустройству, озеленению и уборке территории, праздничному художественному оформлению фасадов зданий, проходных колледжа и общежитий,</w:t>
      </w:r>
    </w:p>
    <w:p w14:paraId="4A3C5B49"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организует хозяйственное обслуживание проводимых совещаний, конференций, семинаров и других мероприятий,</w:t>
      </w:r>
    </w:p>
    <w:p w14:paraId="0886D371"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руководит работниками хозяйственной  службы колледжа и общежитий,</w:t>
      </w:r>
    </w:p>
    <w:p w14:paraId="376A5A50"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 xml:space="preserve">обучается по вопросам разработки и внедрения, улучшения  системы менеджмента качества, разработке необходимых документов по требованию стандартов системы качества. </w:t>
      </w:r>
    </w:p>
    <w:p w14:paraId="061774C0" w14:textId="77777777" w:rsidR="00EF010B" w:rsidRPr="007653D9" w:rsidRDefault="00EF010B" w:rsidP="00FE5821">
      <w:pPr>
        <w:pStyle w:val="a5"/>
        <w:numPr>
          <w:ilvl w:val="0"/>
          <w:numId w:val="67"/>
        </w:numPr>
        <w:tabs>
          <w:tab w:val="left" w:pos="567"/>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eastAsia="ru-RU"/>
        </w:rPr>
        <w:t>обеспечивает соблюдение требований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p w14:paraId="4CE69A61" w14:textId="77777777" w:rsidR="00EF010B" w:rsidRPr="007653D9" w:rsidRDefault="00EF010B" w:rsidP="00FE5821">
      <w:pPr>
        <w:pStyle w:val="a5"/>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7653D9">
        <w:rPr>
          <w:rFonts w:ascii="Times New Roman" w:eastAsia="Times New Roman" w:hAnsi="Times New Roman" w:cs="Times New Roman"/>
          <w:bCs/>
          <w:sz w:val="28"/>
          <w:szCs w:val="28"/>
          <w:lang w:val="kk-KZ" w:eastAsia="ru-RU"/>
        </w:rPr>
        <w:t>Главный бухгалтер:</w:t>
      </w:r>
      <w:r w:rsidRPr="007653D9">
        <w:rPr>
          <w:rFonts w:ascii="Times New Roman" w:eastAsia="Times New Roman" w:hAnsi="Times New Roman" w:cs="Times New Roman"/>
          <w:bCs/>
          <w:sz w:val="28"/>
          <w:szCs w:val="28"/>
          <w:lang w:eastAsia="ru-RU"/>
        </w:rPr>
        <w:t xml:space="preserve"> </w:t>
      </w:r>
    </w:p>
    <w:p w14:paraId="45BD50A8"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организацию бухгалтерского учета и финансово-хозяйственной деятельности организации, контроль экономного использования материальных, трудовых и финансовых ресурсов, сохранность имущества колледжа,</w:t>
      </w:r>
    </w:p>
    <w:p w14:paraId="0ACC1992"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руководство и обеспечивает деятельность учетно-экономических подразделений,</w:t>
      </w:r>
    </w:p>
    <w:p w14:paraId="52FDB607"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lastRenderedPageBreak/>
        <w:t>направляет и координирует работу подразделения по формированию и регулированию финансово-экономических отношений, решает административные вопросы в пределах своей компетенции, исполняет свои обязанности под общим руководством директора и во взаимодействии с руководителями иных подразделений и служб,</w:t>
      </w:r>
    </w:p>
    <w:p w14:paraId="6A3D0906"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формирует в соответствии с законодательством о бухгалтерском учете учетную политику, исходя из структуры и особенностей деятельности организации, необходимости обеспечения его финансовой устойчивости,</w:t>
      </w:r>
    </w:p>
    <w:p w14:paraId="42902D41"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возглавляет работу по подготовке и принятию рабочего плана счетов (плана финансирования),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проведения хозяйственных операций, соблюдения технологии обработки бухгалтерской информации и порядка документооборота,</w:t>
      </w:r>
    </w:p>
    <w:p w14:paraId="3024FD0B"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рациональную организацию бухгалтерского учета и отчетности в колледже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w:t>
      </w:r>
    </w:p>
    <w:p w14:paraId="160C4E17"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осуществляет формирование и своевременное представление полной и достоверной бухгалтерской информации о деятельности колледжа,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14:paraId="711C7995"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выполнения услуг, результатов хозяйственно-финансовой деятельности колледжа, а также финансовых, расчетных и кредитных операций.</w:t>
      </w:r>
    </w:p>
    <w:p w14:paraId="6C712FEE"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законность, своевременность и правильность оформления документов, составление экономически обоснованных калькуляций себестоимости выполняемых услуг, расчеты по заработной плате, правильное начисление и перечисление налоговых и иных обязательных платежей в государственный бюджет, пенсионных и иных страховых взносов, платежей в банки, средств на финансирование капитальных вложений,</w:t>
      </w:r>
    </w:p>
    <w:p w14:paraId="4D489F64"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 xml:space="preserve">осуществляет контроль соблюдения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организации, проведением инвентаризаций основных средств, товарно-материальных ценностей и </w:t>
      </w:r>
      <w:r w:rsidRPr="00FA76AD">
        <w:rPr>
          <w:rFonts w:ascii="Times New Roman" w:eastAsia="Times New Roman" w:hAnsi="Times New Roman" w:cs="Times New Roman"/>
          <w:sz w:val="28"/>
          <w:szCs w:val="28"/>
          <w:lang w:eastAsia="ru-RU"/>
        </w:rPr>
        <w:lastRenderedPageBreak/>
        <w:t>денежных средств, проверок организации бухгалтерского учета и отчетности, а также документальных ревизий в подразделениях колледжа,</w:t>
      </w:r>
    </w:p>
    <w:p w14:paraId="7617A8C0"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участвует в проведении экономического анализа хозяйственно-финансовой деятельности колледжа по данным бухгалтерского учета и отчетности в целях выявления внутрихозяйственных резервов, устранения потерь и непроизводительных затрат,</w:t>
      </w:r>
    </w:p>
    <w:p w14:paraId="04B1BD66"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p>
    <w:p w14:paraId="31BB980B" w14:textId="77777777" w:rsidR="00EF010B" w:rsidRPr="00FA76AD"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A76AD">
        <w:rPr>
          <w:rFonts w:ascii="Times New Roman" w:eastAsia="Times New Roman" w:hAnsi="Times New Roman" w:cs="Times New Roman"/>
          <w:sz w:val="28"/>
          <w:szCs w:val="28"/>
          <w:lang w:eastAsia="ru-RU"/>
        </w:rPr>
        <w:t>обеспечивает составление финансовой отчетности (балансов, отчетов о прибылях и убытках, о движении денежных средств и отчетов об изменении капитала) и оперативных сводных отчетов о доходах и расходах средств, об использовании бюджета, иной бухгалтерской, налоговой и статистической отчетности, представление их в установленном порядке в соответствующие органы и обеспечивает объективность отчетной информации.</w:t>
      </w:r>
    </w:p>
    <w:p w14:paraId="04C4BB5C" w14:textId="77777777" w:rsidR="00EF010B" w:rsidRPr="003D2957" w:rsidRDefault="00EF010B" w:rsidP="00FE5821">
      <w:pPr>
        <w:pStyle w:val="a5"/>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Заведующие отделениями  (в колледже пять отделений):</w:t>
      </w:r>
    </w:p>
    <w:p w14:paraId="0A547857"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координируют и проводят по плану, согласованному с заместителями директора по учебной работе, учебно-производственной работе, воспитательной работе и утвержденному директором медицинского колледжа. работу отделения.</w:t>
      </w:r>
    </w:p>
    <w:p w14:paraId="659952C2"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готовят материалы к составлению расписания учебных занятий. В случае изменений в расписании оповещают заранее об этом студентов отделения,</w:t>
      </w:r>
    </w:p>
    <w:p w14:paraId="4608BC4F"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осуществляют контроль выполнения расписания уроков,</w:t>
      </w:r>
    </w:p>
    <w:p w14:paraId="582D08C0"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осуществляют контроль проведения консультаций  и дополнительных занятий,</w:t>
      </w:r>
    </w:p>
    <w:p w14:paraId="52B596B9"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осуществляют контроль сохранности библиотечного фонда студентами отделения,</w:t>
      </w:r>
    </w:p>
    <w:p w14:paraId="1B642368"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готовят и ведут учебную документацию в соответствии с действующими правилами и осуществляют контроль ее своевременного ведения (учебные журналы, зачетные книжки и тд),</w:t>
      </w:r>
    </w:p>
    <w:p w14:paraId="6BAF0B58"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готовят материалы к приказам на: утверждение старост; перевод на следующий курс; поощрение студентов; отчисление студентов из колледжа; предоставление академического отпуска; распределение групп по подгруппам во время проведения производственного обучения,</w:t>
      </w:r>
    </w:p>
    <w:p w14:paraId="35532282"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обеспечивают оформление обязательной документации студентов выпускных групп,</w:t>
      </w:r>
    </w:p>
    <w:p w14:paraId="515FB2A9"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обеспечивают контроль проведения текущих и итоговых аттестаций студентов отделения,</w:t>
      </w:r>
    </w:p>
    <w:p w14:paraId="5F55EAA3" w14:textId="60185368"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организуют учет успеваемости и посещаемости студентов с обсуждением итогов на заседаниях старостатов с последующим планированием мероприятий по улучшению успеваемости и посещаемости,</w:t>
      </w:r>
    </w:p>
    <w:p w14:paraId="7E1768F8" w14:textId="2044AA1B"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 xml:space="preserve">осуществляют контроль  </w:t>
      </w:r>
      <w:r w:rsidR="007653D9" w:rsidRPr="003D2957">
        <w:rPr>
          <w:rFonts w:ascii="Times New Roman" w:eastAsia="Times New Roman" w:hAnsi="Times New Roman" w:cs="Times New Roman"/>
          <w:bCs/>
          <w:sz w:val="28"/>
          <w:szCs w:val="28"/>
          <w:lang w:eastAsia="ru-RU"/>
        </w:rPr>
        <w:t xml:space="preserve"> </w:t>
      </w:r>
      <w:r w:rsidRPr="003D2957">
        <w:rPr>
          <w:rFonts w:ascii="Times New Roman" w:eastAsia="Times New Roman" w:hAnsi="Times New Roman" w:cs="Times New Roman"/>
          <w:bCs/>
          <w:sz w:val="28"/>
          <w:szCs w:val="28"/>
          <w:lang w:eastAsia="ru-RU"/>
        </w:rPr>
        <w:t>дисциплины студентов отделения,</w:t>
      </w:r>
    </w:p>
    <w:p w14:paraId="6322F8AA"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осуществляют контроль качества преподавания учебных дисциплин.</w:t>
      </w:r>
    </w:p>
    <w:p w14:paraId="4FAA744A"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lastRenderedPageBreak/>
        <w:t>осуществляют контроль проведения контрольных срезов знаний согласно графикам,</w:t>
      </w:r>
    </w:p>
    <w:p w14:paraId="593C0F40"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проводят работу по адаптации студентов первого года обучения отделения,</w:t>
      </w:r>
    </w:p>
    <w:p w14:paraId="7021F851"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поддерживают связь с выпускниками колледжа, обеспечивают контроль по вопросам, связанным с профессиональной практикой,</w:t>
      </w:r>
    </w:p>
    <w:p w14:paraId="6240351C"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принимают участие в работе государственных квалификационных комиссий, государственных экзаменационных комиссий,</w:t>
      </w:r>
    </w:p>
    <w:p w14:paraId="54424C69" w14:textId="77777777" w:rsidR="00EF010B" w:rsidRPr="003D2957" w:rsidRDefault="00EF010B" w:rsidP="00FE5821">
      <w:pPr>
        <w:pStyle w:val="a5"/>
        <w:numPr>
          <w:ilvl w:val="0"/>
          <w:numId w:val="67"/>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осуществляют общий контроль работы студентов во время учебных занятий и профессиональных практик.</w:t>
      </w:r>
    </w:p>
    <w:p w14:paraId="0E7A3ECD" w14:textId="77777777" w:rsidR="00C90426" w:rsidRPr="003D2957" w:rsidRDefault="00C90426" w:rsidP="00FE5821">
      <w:pPr>
        <w:spacing w:after="0" w:line="240" w:lineRule="auto"/>
        <w:ind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ab/>
      </w:r>
      <w:r w:rsidR="00EF010B" w:rsidRPr="003D2957">
        <w:rPr>
          <w:rFonts w:ascii="Times New Roman" w:eastAsia="Times New Roman" w:hAnsi="Times New Roman" w:cs="Times New Roman"/>
          <w:bCs/>
          <w:sz w:val="28"/>
          <w:szCs w:val="28"/>
          <w:lang w:eastAsia="ru-RU"/>
        </w:rPr>
        <w:t>В колледже все функциональные обязанности распределены таким образом, что их выполнение способствует обеспечению высокого качеств</w:t>
      </w:r>
      <w:r w:rsidRPr="003D2957">
        <w:rPr>
          <w:rFonts w:ascii="Times New Roman" w:eastAsia="Times New Roman" w:hAnsi="Times New Roman" w:cs="Times New Roman"/>
          <w:bCs/>
          <w:sz w:val="28"/>
          <w:szCs w:val="28"/>
          <w:lang w:eastAsia="ru-RU"/>
        </w:rPr>
        <w:t>а предоставляемого образования.</w:t>
      </w:r>
    </w:p>
    <w:p w14:paraId="02C7EC1C" w14:textId="77777777" w:rsidR="00C90426" w:rsidRPr="003D2957" w:rsidRDefault="00EF010B" w:rsidP="00FE5821">
      <w:pPr>
        <w:spacing w:after="0" w:line="240" w:lineRule="auto"/>
        <w:ind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В колледже функционируют пять цикловых комиссий. Председателями цикловых методических комиссий назначаются специалисты колледжа из числа преподавателей, имеющих опыт работы в системе образования, здравоохранения или на руководящих должностях. Цикловые методические комиссии (ЦМК) объединяют в своем составе преподавателей родственных дисциплин и дисциплин, которые охватываются учебным планом колледжа по их изучению студентами в процессе обучения в определенные периоды времени обучения (семестр, год обучения). Общее руководство деятельностью цикловых методических комиссий осуществляется заместителями директора по учебной и учебно-производственной работе. Свою деятельность ЦМК осуществляют на основании Положения о цикловых методических комиссиях. Ежегодно в цикловых методических комиссиях составляются и утверждаются планы работы ЦМК с обязательным планированием  «Декад ЦМК». «Декады ЦМК» включают в себя проведение членами цикловых методических комиссий различных мероприятий с тематической направленностью в соответствии со спецификой дисциплин, объединяющих преподавателей в данной ЦМК (открытые уроки, научно-практические конференции, конкурсы, олимпиады, викторины и тд). Мероприятия в течение «Декады ЦМК» проводятся как на уровне колледжа, так и на уровне г. Усть-Каменогорск, Восточно-Казахстанской области, региона и Республики.</w:t>
      </w:r>
    </w:p>
    <w:p w14:paraId="4AB99309" w14:textId="77777777" w:rsidR="00C90426" w:rsidRPr="003D2957" w:rsidRDefault="00EF010B" w:rsidP="00FE5821">
      <w:pPr>
        <w:spacing w:after="0" w:line="240" w:lineRule="auto"/>
        <w:ind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Руководство по качеству распространяется на структурные подразделения колледжа, в соответствии с организационной структурой, которая пересматривается по необходимости один раз в год после утверждения управлением образования штатного расписания, входящие в область применения СМК.</w:t>
      </w:r>
    </w:p>
    <w:p w14:paraId="4C4AA832" w14:textId="77777777" w:rsidR="00C90426" w:rsidRPr="003D2957" w:rsidRDefault="00EF010B" w:rsidP="00FE5821">
      <w:pPr>
        <w:spacing w:after="0" w:line="240" w:lineRule="auto"/>
        <w:ind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 xml:space="preserve">Созданная структура управления колледжа, ее функционирование обеспечивает  рациональное  распределение обязанностей  между его работниками, поддерживает адекватную моральную и психологическую атмосферу в коллективе, способствует отсутствию или своевременному устранению конфликтных ситуаций между руководством и подчиненными и между членами коллектива,  определяет  взаимосвязь работников их взаимоотношения друг с другом в процессе осуществления </w:t>
      </w:r>
      <w:r w:rsidRPr="003D2957">
        <w:rPr>
          <w:rFonts w:ascii="Times New Roman" w:eastAsia="Times New Roman" w:hAnsi="Times New Roman" w:cs="Times New Roman"/>
          <w:bCs/>
          <w:sz w:val="28"/>
          <w:szCs w:val="28"/>
          <w:lang w:eastAsia="ru-RU"/>
        </w:rPr>
        <w:lastRenderedPageBreak/>
        <w:t>своей деятельности, повышает ответственность каждого за своевременное и качественное исполнение возложенных на него обязанностей, позволяет систематизировать деятельность и результаты каждого работника колледжа.</w:t>
      </w:r>
    </w:p>
    <w:p w14:paraId="67237488" w14:textId="77777777" w:rsidR="00C90426" w:rsidRPr="003D2957" w:rsidRDefault="00EF010B" w:rsidP="00FE5821">
      <w:pPr>
        <w:spacing w:after="0" w:line="240" w:lineRule="auto"/>
        <w:ind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 xml:space="preserve">Все структурные подразделения колледжа взаимодействуют друг с другом,  обеспечивая слаженную организацию образовательного процесса в колледже на достаточно высоком уровне, способствуя совершенствованию и улучшению условий работы коллектива специалистов и работников колледжа и обучения студентов. </w:t>
      </w:r>
    </w:p>
    <w:p w14:paraId="563A7499" w14:textId="77777777" w:rsidR="00C90426" w:rsidRPr="003D2957" w:rsidRDefault="00E42EF8" w:rsidP="00FE5821">
      <w:pPr>
        <w:spacing w:after="0" w:line="240" w:lineRule="auto"/>
        <w:ind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В</w:t>
      </w:r>
      <w:r w:rsidR="00EF010B" w:rsidRPr="003D2957">
        <w:rPr>
          <w:rFonts w:ascii="Times New Roman" w:eastAsia="Times New Roman" w:hAnsi="Times New Roman" w:cs="Times New Roman"/>
          <w:bCs/>
          <w:sz w:val="28"/>
          <w:szCs w:val="28"/>
          <w:lang w:eastAsia="ru-RU"/>
        </w:rPr>
        <w:t>едёт</w:t>
      </w:r>
      <w:r w:rsidRPr="003D2957">
        <w:rPr>
          <w:rFonts w:ascii="Times New Roman" w:eastAsia="Times New Roman" w:hAnsi="Times New Roman" w:cs="Times New Roman"/>
          <w:bCs/>
          <w:sz w:val="28"/>
          <w:szCs w:val="28"/>
          <w:lang w:eastAsia="ru-RU"/>
        </w:rPr>
        <w:t>ся</w:t>
      </w:r>
      <w:r w:rsidR="00EF010B" w:rsidRPr="003D2957">
        <w:rPr>
          <w:rFonts w:ascii="Times New Roman" w:eastAsia="Times New Roman" w:hAnsi="Times New Roman" w:cs="Times New Roman"/>
          <w:bCs/>
          <w:sz w:val="28"/>
          <w:szCs w:val="28"/>
          <w:lang w:eastAsia="ru-RU"/>
        </w:rPr>
        <w:t xml:space="preserve"> документаци</w:t>
      </w:r>
      <w:r w:rsidRPr="003D2957">
        <w:rPr>
          <w:rFonts w:ascii="Times New Roman" w:eastAsia="Times New Roman" w:hAnsi="Times New Roman" w:cs="Times New Roman"/>
          <w:bCs/>
          <w:sz w:val="28"/>
          <w:szCs w:val="28"/>
          <w:lang w:eastAsia="ru-RU"/>
        </w:rPr>
        <w:t>я</w:t>
      </w:r>
      <w:r w:rsidR="00EF010B" w:rsidRPr="003D2957">
        <w:rPr>
          <w:rFonts w:ascii="Times New Roman" w:eastAsia="Times New Roman" w:hAnsi="Times New Roman" w:cs="Times New Roman"/>
          <w:bCs/>
          <w:sz w:val="28"/>
          <w:szCs w:val="28"/>
          <w:lang w:eastAsia="ru-RU"/>
        </w:rPr>
        <w:t xml:space="preserve"> в соответствии с номенклатурой дел.. В зависимости от ситуации руководство исходит из принципов единоначалия или делегирования полномочий.</w:t>
      </w:r>
    </w:p>
    <w:p w14:paraId="1B9800B4" w14:textId="77777777" w:rsidR="00C90426" w:rsidRPr="003D2957" w:rsidRDefault="00EF010B" w:rsidP="00FE5821">
      <w:pPr>
        <w:spacing w:after="0" w:line="240" w:lineRule="auto"/>
        <w:ind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lang w:val="kk-KZ" w:eastAsia="ru-RU"/>
        </w:rPr>
        <w:t>Документами структурных подразделений, обеспечивающми эффективное управление процессамипо системе менеджмента качеством являются:</w:t>
      </w:r>
    </w:p>
    <w:p w14:paraId="315FBB2E" w14:textId="77777777" w:rsidR="00EF010B" w:rsidRPr="003D2957" w:rsidRDefault="00EF010B" w:rsidP="00FE5821">
      <w:pPr>
        <w:spacing w:after="0" w:line="240" w:lineRule="auto"/>
        <w:ind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val="kk-KZ" w:eastAsia="ru-RU"/>
        </w:rPr>
        <w:t xml:space="preserve">Правила внутреннего трудового и учебного распорядка: </w:t>
      </w:r>
    </w:p>
    <w:p w14:paraId="409C999F" w14:textId="77777777" w:rsidR="00EF010B" w:rsidRPr="00FA76AD" w:rsidRDefault="00EF010B" w:rsidP="00FE5821">
      <w:pPr>
        <w:pStyle w:val="a5"/>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определяют: </w:t>
      </w:r>
    </w:p>
    <w:p w14:paraId="52BE2E4B"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права и обязанности всех специалистов и работников колледжа,</w:t>
      </w:r>
    </w:p>
    <w:p w14:paraId="6502E2AA"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правила организации и порядка проведения учебного процесса,</w:t>
      </w:r>
    </w:p>
    <w:p w14:paraId="3ABE716B"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правила приема на работу, увольнения с работы,</w:t>
      </w:r>
    </w:p>
    <w:p w14:paraId="3711F1A9"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правила трудовой дисциплины,</w:t>
      </w:r>
    </w:p>
    <w:p w14:paraId="4670A76D"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графики труда и отдыха работников колледжа,</w:t>
      </w:r>
    </w:p>
    <w:p w14:paraId="6AD3E1ED"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правила поощрения работников колледжа, студентов и вынесения взысканий при наличии нарушений, </w:t>
      </w:r>
    </w:p>
    <w:p w14:paraId="5D8F3F6D"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права и обязанности студентов и их родителей,</w:t>
      </w:r>
    </w:p>
    <w:p w14:paraId="5B811C07"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правила соблюдения учебной дисциплины студентами колледжа,</w:t>
      </w:r>
    </w:p>
    <w:p w14:paraId="031D13CF" w14:textId="77777777" w:rsidR="00C90426"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правила соблюдения принципов этики и поведения преподавателями, работниками колледжа  и студентами</w:t>
      </w:r>
    </w:p>
    <w:p w14:paraId="0D8DA8D2" w14:textId="77777777" w:rsidR="00EF010B"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b/>
          <w:sz w:val="28"/>
          <w:szCs w:val="28"/>
          <w:lang w:val="kk-KZ" w:eastAsia="ru-RU"/>
        </w:rPr>
        <w:t>Должностные инструкции руководителей</w:t>
      </w:r>
      <w:r w:rsidRPr="00FA76AD">
        <w:rPr>
          <w:rFonts w:ascii="Times New Roman" w:eastAsia="Times New Roman" w:hAnsi="Times New Roman" w:cs="Times New Roman"/>
          <w:sz w:val="28"/>
          <w:szCs w:val="28"/>
          <w:lang w:val="kk-KZ" w:eastAsia="ru-RU"/>
        </w:rPr>
        <w:t xml:space="preserve">  </w:t>
      </w:r>
      <w:r w:rsidRPr="00FA76AD">
        <w:rPr>
          <w:rFonts w:ascii="Times New Roman" w:eastAsia="Times New Roman" w:hAnsi="Times New Roman" w:cs="Times New Roman"/>
          <w:b/>
          <w:sz w:val="28"/>
          <w:szCs w:val="28"/>
          <w:lang w:val="kk-KZ" w:eastAsia="ru-RU"/>
        </w:rPr>
        <w:t>и руководителей подразделений:</w:t>
      </w:r>
    </w:p>
    <w:p w14:paraId="0E9231BF"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определяют:</w:t>
      </w:r>
    </w:p>
    <w:p w14:paraId="198B325F"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 должностные обязанности и ответственность руководителей подразделений,</w:t>
      </w:r>
    </w:p>
    <w:p w14:paraId="0C183304"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права работников,</w:t>
      </w:r>
    </w:p>
    <w:p w14:paraId="1769E564"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 требования соблюдения правил производственной безопасности, охраны труда,  санитарно-гигиенические правила и противопожарной безопасности,</w:t>
      </w:r>
    </w:p>
    <w:p w14:paraId="5491E500" w14:textId="77777777" w:rsidR="00C90426"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правила внутреннего распорядка работы колледжа.</w:t>
      </w:r>
    </w:p>
    <w:p w14:paraId="7C0B0943" w14:textId="77777777" w:rsidR="00EF010B"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b/>
          <w:sz w:val="28"/>
          <w:szCs w:val="28"/>
          <w:lang w:val="kk-KZ" w:eastAsia="ru-RU"/>
        </w:rPr>
        <w:t>Положение о структурных подразделениях</w:t>
      </w:r>
      <w:r w:rsidRPr="00FA76AD">
        <w:rPr>
          <w:rFonts w:ascii="Times New Roman" w:eastAsia="Times New Roman" w:hAnsi="Times New Roman" w:cs="Times New Roman"/>
          <w:sz w:val="28"/>
          <w:szCs w:val="28"/>
          <w:lang w:val="kk-KZ" w:eastAsia="ru-RU"/>
        </w:rPr>
        <w:t xml:space="preserve"> </w:t>
      </w:r>
    </w:p>
    <w:p w14:paraId="4E6F4E7E"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предусматривает:  </w:t>
      </w:r>
    </w:p>
    <w:p w14:paraId="1F231B0E"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общие положения (нормативно-правовые документы для руководства в деятельности),</w:t>
      </w:r>
    </w:p>
    <w:p w14:paraId="20D1B56A"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 основные задачи, </w:t>
      </w:r>
    </w:p>
    <w:p w14:paraId="2829685E"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цель работы, </w:t>
      </w:r>
    </w:p>
    <w:p w14:paraId="5795B537"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организационную структуру, </w:t>
      </w:r>
    </w:p>
    <w:p w14:paraId="2555DB5E"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функциональные обязанности, </w:t>
      </w:r>
    </w:p>
    <w:p w14:paraId="69CD7D90" w14:textId="77777777" w:rsidR="00EF010B"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t xml:space="preserve">права работников колледжа, </w:t>
      </w:r>
    </w:p>
    <w:p w14:paraId="0B56E40B" w14:textId="77777777" w:rsidR="002B2A64" w:rsidRPr="00FA76AD" w:rsidRDefault="00EF010B" w:rsidP="00FE5821">
      <w:pPr>
        <w:pStyle w:val="a5"/>
        <w:numPr>
          <w:ilvl w:val="0"/>
          <w:numId w:val="6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lang w:val="kk-KZ" w:eastAsia="ru-RU"/>
        </w:rPr>
        <w:lastRenderedPageBreak/>
        <w:t>взаимодействие и связь с другими структ</w:t>
      </w:r>
      <w:r w:rsidR="002B2A64" w:rsidRPr="00FA76AD">
        <w:rPr>
          <w:rFonts w:ascii="Times New Roman" w:eastAsia="Times New Roman" w:hAnsi="Times New Roman" w:cs="Times New Roman"/>
          <w:sz w:val="28"/>
          <w:szCs w:val="28"/>
          <w:lang w:val="kk-KZ" w:eastAsia="ru-RU"/>
        </w:rPr>
        <w:t>урными подразделениями колледжа.</w:t>
      </w:r>
    </w:p>
    <w:p w14:paraId="1F772E99" w14:textId="77777777" w:rsidR="002B2A64"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Общее руководство деятельностью структурных подразделений осуществляет директор колледжа. Непосредственное работой структурного подразделения занимается его руководитель. Руководитель структурного подразделения назначается приказом директора. Каждое с</w:t>
      </w:r>
      <w:r w:rsidRPr="00FA76AD">
        <w:rPr>
          <w:rFonts w:ascii="Times New Roman" w:eastAsia="Times New Roman" w:hAnsi="Times New Roman" w:cs="Times New Roman"/>
          <w:sz w:val="28"/>
          <w:szCs w:val="28"/>
          <w:shd w:val="clear" w:color="auto" w:fill="FFFFFF"/>
          <w:lang w:val="kk-KZ" w:eastAsia="ru-RU"/>
        </w:rPr>
        <w:t>труктурное  подразделение ежегодно составляет годовой план работы на текущий учебный год, который утверждается директором колледжа.  Для к</w:t>
      </w:r>
      <w:r w:rsidRPr="00FA76AD">
        <w:rPr>
          <w:rFonts w:ascii="Times New Roman" w:eastAsia="Times New Roman" w:hAnsi="Times New Roman" w:cs="Times New Roman"/>
          <w:sz w:val="28"/>
          <w:szCs w:val="28"/>
          <w:shd w:val="clear" w:color="auto" w:fill="FFFFFF"/>
          <w:lang w:eastAsia="ru-RU"/>
        </w:rPr>
        <w:t xml:space="preserve">аждого </w:t>
      </w:r>
      <w:r w:rsidRPr="00FA76AD">
        <w:rPr>
          <w:rFonts w:ascii="Times New Roman" w:eastAsia="Times New Roman" w:hAnsi="Times New Roman" w:cs="Times New Roman"/>
          <w:sz w:val="28"/>
          <w:szCs w:val="28"/>
          <w:shd w:val="clear" w:color="auto" w:fill="FFFFFF"/>
          <w:lang w:val="kk-KZ" w:eastAsia="ru-RU"/>
        </w:rPr>
        <w:t xml:space="preserve">структурного </w:t>
      </w:r>
      <w:r w:rsidRPr="00FA76AD">
        <w:rPr>
          <w:rFonts w:ascii="Times New Roman" w:eastAsia="Times New Roman" w:hAnsi="Times New Roman" w:cs="Times New Roman"/>
          <w:sz w:val="28"/>
          <w:szCs w:val="28"/>
          <w:shd w:val="clear" w:color="auto" w:fill="FFFFFF"/>
          <w:lang w:eastAsia="ru-RU"/>
        </w:rPr>
        <w:t xml:space="preserve">подразделения разработана своя номенклатура дел, в соответствии с которой формируются и оформляются документы подразделения, фиксирующие весь процесс его работы. </w:t>
      </w:r>
    </w:p>
    <w:p w14:paraId="3A436AB1" w14:textId="77777777" w:rsidR="002B2A64"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В  2007 году в колледже  внедрена и поддерживается в постоянном действии система менеджмента качества (СМК) на соответствие требованиям  Международных стандартов ISO 9001-2016. СМК была внедрена в деятельность колледжа с целью постоянного улучшения, повышения результативности деятельности предприятия с учетом потребностей всех  заинтересованных в выпуске квалифицированных, конкурентоспособных на современном рынке труда медицинских специалистов с техническим и профессиональным, по</w:t>
      </w:r>
      <w:r w:rsidR="002B2A64" w:rsidRPr="00FA76AD">
        <w:rPr>
          <w:rFonts w:ascii="Times New Roman" w:eastAsia="Times New Roman" w:hAnsi="Times New Roman" w:cs="Times New Roman"/>
          <w:sz w:val="28"/>
          <w:szCs w:val="28"/>
          <w:shd w:val="clear" w:color="auto" w:fill="FFFFFF"/>
          <w:lang w:eastAsia="ru-RU"/>
        </w:rPr>
        <w:t>слесредним образованием сторон.</w:t>
      </w:r>
    </w:p>
    <w:p w14:paraId="4760CA3D" w14:textId="77777777" w:rsidR="002B2A64"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С этой целью определены основные виды деятельности и процессы, ведущие к улучшению деятельности, установлены последовательность и взаимодействие этих процессов, развитие в направлении постоянного улучшения, а также использование внутренних аудитов и анализа со стороны руководства для оценки состояния СМК. Ежегодно проводится внутренний - внешний аудит. В Государственной программе развития образования в РК приоритетное значение отводится достижению высокого качества отечественного образования, построению национальной системы его оценивания. Цель программы «Повышение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w:t>
      </w:r>
    </w:p>
    <w:p w14:paraId="673B5A01" w14:textId="77777777" w:rsidR="002B2A64"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 xml:space="preserve">В колледже в рамках действующей системы менеджмента качества регулярно проводится анализ деятельности колледжа со стороны руководства согласно документированной процедуры «Анализ системы менеджмента качества со стороны руководства». Целью проведения анализа системы менеджмента качества является обеспечение ее постоянной пригодности, адекватности и результативности, изучения информации об эффективности образовательных программ, результативности проектных исследований, социальных запросах студентов, преподавателей и сотрудников, ресурсном обеспечении деятельности организации ТиПО, а также определения возможностей постоянного совершенствования работы. </w:t>
      </w:r>
    </w:p>
    <w:p w14:paraId="6AF8BC04" w14:textId="77777777" w:rsidR="002B2A64"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 xml:space="preserve">В результате анализа деятельности колледжа со стороны руководства принимаются решения по улучшению менеджмента. Мероприятия, проведение которых признано необходимым по итогам анализа со </w:t>
      </w:r>
      <w:r w:rsidRPr="00FA76AD">
        <w:rPr>
          <w:rFonts w:ascii="Times New Roman" w:eastAsia="Times New Roman" w:hAnsi="Times New Roman" w:cs="Times New Roman"/>
          <w:sz w:val="28"/>
          <w:szCs w:val="28"/>
          <w:shd w:val="clear" w:color="auto" w:fill="FFFFFF"/>
          <w:lang w:eastAsia="ru-RU"/>
        </w:rPr>
        <w:lastRenderedPageBreak/>
        <w:t>стороны руководства могут разрабатываться в виде коррекций, корректирую</w:t>
      </w:r>
      <w:r w:rsidR="002B2A64" w:rsidRPr="00FA76AD">
        <w:rPr>
          <w:rFonts w:ascii="Times New Roman" w:eastAsia="Times New Roman" w:hAnsi="Times New Roman" w:cs="Times New Roman"/>
          <w:sz w:val="28"/>
          <w:szCs w:val="28"/>
          <w:shd w:val="clear" w:color="auto" w:fill="FFFFFF"/>
          <w:lang w:eastAsia="ru-RU"/>
        </w:rPr>
        <w:t>щих и предупреждающих действий.</w:t>
      </w:r>
    </w:p>
    <w:p w14:paraId="6351D59E" w14:textId="77777777" w:rsidR="00EF010B" w:rsidRPr="00FA76AD" w:rsidRDefault="00EF010B" w:rsidP="00FE5821">
      <w:pPr>
        <w:pStyle w:val="a5"/>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FA76AD">
        <w:rPr>
          <w:rFonts w:ascii="Times New Roman" w:eastAsia="Times New Roman" w:hAnsi="Times New Roman" w:cs="Times New Roman"/>
          <w:sz w:val="28"/>
          <w:szCs w:val="28"/>
          <w:shd w:val="clear" w:color="auto" w:fill="FFFFFF"/>
          <w:lang w:eastAsia="ru-RU"/>
        </w:rPr>
        <w:t>При проведении анализа исследуются:</w:t>
      </w:r>
    </w:p>
    <w:p w14:paraId="557D0B74" w14:textId="77777777" w:rsidR="00EF010B" w:rsidRPr="00FA76AD" w:rsidRDefault="00EF010B" w:rsidP="00FE5821">
      <w:pPr>
        <w:pStyle w:val="a5"/>
        <w:numPr>
          <w:ilvl w:val="0"/>
          <w:numId w:val="69"/>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результаты аудитов;</w:t>
      </w:r>
    </w:p>
    <w:p w14:paraId="392D410D" w14:textId="77777777" w:rsidR="00EF010B" w:rsidRPr="00FA76AD" w:rsidRDefault="00EF010B" w:rsidP="00FE5821">
      <w:pPr>
        <w:pStyle w:val="a5"/>
        <w:numPr>
          <w:ilvl w:val="0"/>
          <w:numId w:val="69"/>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обратная связь с потребителями;</w:t>
      </w:r>
    </w:p>
    <w:p w14:paraId="18255662" w14:textId="77777777" w:rsidR="00EF010B" w:rsidRPr="00FA76AD" w:rsidRDefault="00EF010B" w:rsidP="00FE5821">
      <w:pPr>
        <w:pStyle w:val="a5"/>
        <w:numPr>
          <w:ilvl w:val="0"/>
          <w:numId w:val="69"/>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работоспособность процессов и качество услуги;</w:t>
      </w:r>
    </w:p>
    <w:p w14:paraId="6B6FAC17" w14:textId="77777777" w:rsidR="00EF010B" w:rsidRPr="00FA76AD" w:rsidRDefault="00EF010B" w:rsidP="00FE5821">
      <w:pPr>
        <w:pStyle w:val="a5"/>
        <w:numPr>
          <w:ilvl w:val="0"/>
          <w:numId w:val="69"/>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статус предупреждающих и корректирующих действий;</w:t>
      </w:r>
    </w:p>
    <w:p w14:paraId="3629DAED" w14:textId="77777777" w:rsidR="00EF010B" w:rsidRPr="00FA76AD" w:rsidRDefault="00EF010B" w:rsidP="00FE5821">
      <w:pPr>
        <w:pStyle w:val="a5"/>
        <w:numPr>
          <w:ilvl w:val="0"/>
          <w:numId w:val="69"/>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последующие действия, вытекающие из предыдущего анализа со стороны руководства;</w:t>
      </w:r>
    </w:p>
    <w:p w14:paraId="7EC09793" w14:textId="77777777" w:rsidR="00EF010B" w:rsidRPr="00FA76AD" w:rsidRDefault="00EF010B" w:rsidP="00FE5821">
      <w:pPr>
        <w:pStyle w:val="a5"/>
        <w:numPr>
          <w:ilvl w:val="0"/>
          <w:numId w:val="69"/>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изменения, которые могли бы повлиять на систему менеджмента качества;</w:t>
      </w:r>
    </w:p>
    <w:p w14:paraId="3D83EEAB" w14:textId="77777777" w:rsidR="002B2A64" w:rsidRPr="00FA76AD" w:rsidRDefault="002B2A64" w:rsidP="00FE5821">
      <w:pPr>
        <w:pStyle w:val="a5"/>
        <w:numPr>
          <w:ilvl w:val="0"/>
          <w:numId w:val="69"/>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рекомендации по улучшению.</w:t>
      </w:r>
    </w:p>
    <w:p w14:paraId="0967F12A" w14:textId="77777777" w:rsidR="002B2A64" w:rsidRPr="00FA76AD"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При принятии решения по результатам анализа о назначении и проведении каких-либо мероприятий, назначается ответственный за их выполнение и указывается срок исполнения или проверки. Общий контроль выполнения принятых решений и мер осуществляет представитель высшего руководства.</w:t>
      </w:r>
    </w:p>
    <w:p w14:paraId="739B7FF8" w14:textId="77777777" w:rsidR="002B2A64" w:rsidRPr="00FA76AD"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Результаты анализа со стороны руководства доводятся до сведения персонала на заседании Педагогического совета.</w:t>
      </w:r>
    </w:p>
    <w:p w14:paraId="2F893146" w14:textId="77777777" w:rsidR="002B2A64" w:rsidRPr="00FA76AD"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 xml:space="preserve">Анализ данных осуществляется на местах владельцами процессов, с целью мониторинга и измерений удовлетворенности потребителя, соответствия требованиям к продукции, характеристикам и тенденциям процессов. </w:t>
      </w:r>
    </w:p>
    <w:p w14:paraId="3D341EB9" w14:textId="77777777" w:rsidR="002B2A64" w:rsidRPr="00FA76AD"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 xml:space="preserve">Данные о качестве услуги анализируются с целью выработки корректирующих и предупреждающих действий для постоянного улучшения. </w:t>
      </w:r>
    </w:p>
    <w:p w14:paraId="138B8650" w14:textId="77777777" w:rsidR="002B2A64" w:rsidRPr="00FA76AD"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 xml:space="preserve">Процессный ландшафт составлен согласно стандарта СТ РК ISO 9001-2016 . </w:t>
      </w:r>
    </w:p>
    <w:p w14:paraId="6AAC5C23" w14:textId="77777777" w:rsidR="00EF010B" w:rsidRPr="00FA76AD"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В колледже определены 10 процессов, рассмотренные на заседаниях Педагогического совета и утвержденные директором колледжа. Для каждого процесса определены владельцы процесса, кандидатуры которых закреплены приказом директора колледжа.</w:t>
      </w:r>
    </w:p>
    <w:p w14:paraId="7157A9F1" w14:textId="77777777" w:rsidR="00EF010B" w:rsidRPr="00FA76AD" w:rsidRDefault="00EF010B" w:rsidP="00FE5821">
      <w:pPr>
        <w:pStyle w:val="a5"/>
        <w:numPr>
          <w:ilvl w:val="0"/>
          <w:numId w:val="70"/>
        </w:numPr>
        <w:tabs>
          <w:tab w:val="left" w:pos="851"/>
          <w:tab w:val="right" w:pos="9498"/>
        </w:tabs>
        <w:spacing w:after="0" w:line="240" w:lineRule="auto"/>
        <w:ind w:left="0" w:right="-1" w:firstLine="567"/>
        <w:jc w:val="both"/>
        <w:rPr>
          <w:rFonts w:ascii="Times New Roman" w:eastAsia="Times New Roman" w:hAnsi="Times New Roman" w:cs="Times New Roman"/>
          <w:b/>
          <w:sz w:val="28"/>
          <w:szCs w:val="28"/>
          <w:shd w:val="clear" w:color="auto" w:fill="FFFFFF"/>
          <w:lang w:eastAsia="ru-RU"/>
        </w:rPr>
      </w:pPr>
      <w:r w:rsidRPr="00FA76AD">
        <w:rPr>
          <w:rFonts w:ascii="Times New Roman" w:eastAsia="Times New Roman" w:hAnsi="Times New Roman" w:cs="Times New Roman"/>
          <w:b/>
          <w:sz w:val="28"/>
          <w:szCs w:val="28"/>
          <w:shd w:val="clear" w:color="auto" w:fill="FFFFFF"/>
          <w:lang w:eastAsia="ru-RU"/>
        </w:rPr>
        <w:t>Управляющие процессы:</w:t>
      </w:r>
    </w:p>
    <w:p w14:paraId="4B1F6CB9" w14:textId="77777777" w:rsidR="00EF010B" w:rsidRPr="00FA76AD"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  Стратегическое  планирование и оперативное управление – владелец директор колледжа.</w:t>
      </w:r>
    </w:p>
    <w:p w14:paraId="0F9ADDE3" w14:textId="77777777" w:rsidR="00EF010B" w:rsidRPr="00FA76AD" w:rsidRDefault="00EF010B" w:rsidP="00FE5821">
      <w:pPr>
        <w:pStyle w:val="a5"/>
        <w:numPr>
          <w:ilvl w:val="0"/>
          <w:numId w:val="70"/>
        </w:numPr>
        <w:tabs>
          <w:tab w:val="left" w:pos="851"/>
          <w:tab w:val="right" w:pos="9498"/>
        </w:tabs>
        <w:spacing w:after="0" w:line="240" w:lineRule="auto"/>
        <w:ind w:left="0" w:right="-1" w:firstLine="567"/>
        <w:jc w:val="both"/>
        <w:rPr>
          <w:rFonts w:ascii="Times New Roman" w:eastAsia="Times New Roman" w:hAnsi="Times New Roman" w:cs="Times New Roman"/>
          <w:b/>
          <w:sz w:val="28"/>
          <w:szCs w:val="28"/>
          <w:shd w:val="clear" w:color="auto" w:fill="FFFFFF"/>
          <w:lang w:eastAsia="ru-RU"/>
        </w:rPr>
      </w:pPr>
      <w:r w:rsidRPr="00FA76AD">
        <w:rPr>
          <w:rFonts w:ascii="Times New Roman" w:eastAsia="Times New Roman" w:hAnsi="Times New Roman" w:cs="Times New Roman"/>
          <w:b/>
          <w:sz w:val="28"/>
          <w:szCs w:val="28"/>
          <w:shd w:val="clear" w:color="auto" w:fill="FFFFFF"/>
          <w:lang w:eastAsia="ru-RU"/>
        </w:rPr>
        <w:t>Основные процессы:</w:t>
      </w:r>
    </w:p>
    <w:p w14:paraId="433EF76D" w14:textId="77777777" w:rsidR="00EF010B" w:rsidRPr="00FA76AD" w:rsidRDefault="00EF010B" w:rsidP="00FE5821">
      <w:pPr>
        <w:pStyle w:val="a5"/>
        <w:numPr>
          <w:ilvl w:val="0"/>
          <w:numId w:val="7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Профориентационная работа и прием абитуриентов – владелец заведующий учебной частью, ответственный секретарь приемной комиссии;</w:t>
      </w:r>
    </w:p>
    <w:p w14:paraId="61A6DFA5" w14:textId="77777777" w:rsidR="00EF010B" w:rsidRPr="00FA76AD" w:rsidRDefault="00EF010B" w:rsidP="00FE5821">
      <w:pPr>
        <w:pStyle w:val="a5"/>
        <w:numPr>
          <w:ilvl w:val="0"/>
          <w:numId w:val="7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Учебно-организационный  процесс – владелец заместитель директора по учебной  работе;</w:t>
      </w:r>
    </w:p>
    <w:p w14:paraId="59DEAEFB" w14:textId="77777777" w:rsidR="00EF010B" w:rsidRPr="00FA76AD" w:rsidRDefault="00EF010B" w:rsidP="00FE5821">
      <w:pPr>
        <w:pStyle w:val="a5"/>
        <w:numPr>
          <w:ilvl w:val="0"/>
          <w:numId w:val="7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Методический процесс – владелец методист колледжа;</w:t>
      </w:r>
    </w:p>
    <w:p w14:paraId="4EEBBE8E" w14:textId="77777777" w:rsidR="00EF010B" w:rsidRPr="00FA76AD" w:rsidRDefault="00EF010B" w:rsidP="00FE5821">
      <w:pPr>
        <w:pStyle w:val="a5"/>
        <w:numPr>
          <w:ilvl w:val="0"/>
          <w:numId w:val="7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Воспитательный процесс – владелец заместитель  директора по воспитательной работе;</w:t>
      </w:r>
    </w:p>
    <w:p w14:paraId="44FA3297" w14:textId="77777777" w:rsidR="00EF010B" w:rsidRPr="00FA76AD" w:rsidRDefault="00EF010B" w:rsidP="00FE5821">
      <w:pPr>
        <w:pStyle w:val="a5"/>
        <w:numPr>
          <w:ilvl w:val="0"/>
          <w:numId w:val="71"/>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eastAsia="ru-RU"/>
        </w:rPr>
      </w:pPr>
      <w:r w:rsidRPr="00FA76AD">
        <w:rPr>
          <w:rFonts w:ascii="Times New Roman" w:eastAsia="Times New Roman" w:hAnsi="Times New Roman" w:cs="Times New Roman"/>
          <w:sz w:val="28"/>
          <w:szCs w:val="28"/>
          <w:shd w:val="clear" w:color="auto" w:fill="FFFFFF"/>
          <w:lang w:eastAsia="ru-RU"/>
        </w:rPr>
        <w:t>Процесс дополнительного медицинского и фармацевтического  образования – владелец заведующий отделением повышения квалификации.</w:t>
      </w:r>
    </w:p>
    <w:p w14:paraId="4D739F00" w14:textId="77777777" w:rsidR="00EF010B" w:rsidRPr="003D2957" w:rsidRDefault="00EF010B" w:rsidP="00FE5821">
      <w:pPr>
        <w:pStyle w:val="a5"/>
        <w:numPr>
          <w:ilvl w:val="0"/>
          <w:numId w:val="70"/>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lastRenderedPageBreak/>
        <w:t>Вспомогательные  процессы:</w:t>
      </w:r>
    </w:p>
    <w:p w14:paraId="67A79C2A"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Управление инфраструктурой и производственной средой – владелец заместитель директора по хозяйственной работе;</w:t>
      </w:r>
    </w:p>
    <w:p w14:paraId="241ED6F1"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Материально – техническое обеспечение – владелец специалист по государственным закупкам;</w:t>
      </w:r>
    </w:p>
    <w:p w14:paraId="4E28B3AA"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Информационно-библиотечное обеспечение – владелец заведующий библиотекой;</w:t>
      </w:r>
    </w:p>
    <w:p w14:paraId="0A8171FA" w14:textId="77777777" w:rsidR="00881EC8"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Управление персоналом - владелец заведующий отделом кадров.</w:t>
      </w:r>
    </w:p>
    <w:p w14:paraId="22FE48E8" w14:textId="77777777" w:rsidR="00881EC8" w:rsidRPr="003D2957"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Порядок управления процессом устанавливается в карте процесса. В картах процессов определены входы в процесс и выходы  из процесса, ресурсы, необходимые для осуществления процесса, описан порядок осуществления процесса в виде блок-схемы, определены документы, регламентирующие определенные действия, выполняемые в ходе процесса, определены критерии результативности, а так</w:t>
      </w:r>
      <w:r w:rsidR="00881EC8" w:rsidRPr="003D2957">
        <w:rPr>
          <w:rFonts w:ascii="Times New Roman" w:eastAsia="Times New Roman" w:hAnsi="Times New Roman" w:cs="Times New Roman"/>
          <w:bCs/>
          <w:sz w:val="28"/>
          <w:szCs w:val="28"/>
          <w:shd w:val="clear" w:color="auto" w:fill="FFFFFF"/>
          <w:lang w:eastAsia="ru-RU"/>
        </w:rPr>
        <w:t>же методы постоянных улучшений.</w:t>
      </w:r>
    </w:p>
    <w:p w14:paraId="103FB1E5" w14:textId="77777777" w:rsidR="00881EC8" w:rsidRPr="003D2957"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Владельцами процессов установлен порядок обеспечения ресурсами и информацией, необходимых для поддержания этих процессов и их мониторинга, осуществляется наблюдение, измерение и анализ этих процессов, а также принимаются меры, необходимые для достижения запланированных результатов и постоянного улучшения процессов СМК. </w:t>
      </w:r>
    </w:p>
    <w:p w14:paraId="769847D9" w14:textId="77777777" w:rsidR="00EF010B" w:rsidRPr="003D2957"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Для предоставления образовательной услуги в КГП на ПХВ УКВМК, разработаны, утверждены и внедрены процессы, в которых установлен порядок проведения занятий, всех видов практик. Установлены способы определения качества предоставленной услуги (текущий, промежуточный, итоговый контроль). Вся деятельность процессов направлена на выполнение поставленных перед колледжем задач, достижения намеченных целей в организации процесса образования и получения качественного продукта деятельности колледжа и соответствует миссии колледжа.</w:t>
      </w:r>
    </w:p>
    <w:p w14:paraId="4B094FBC" w14:textId="77777777" w:rsidR="00EF010B" w:rsidRPr="003D2957"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shd w:val="clear" w:color="auto" w:fill="FFFFFF"/>
          <w:lang w:eastAsia="ru-RU"/>
        </w:rPr>
        <w:tab/>
        <w:t>2.4. В управление деятельностью всех служб колледжа, обеспечивающих качественную организацию образовательного процесса,  вовлекаются помимо</w:t>
      </w:r>
      <w:r w:rsidRPr="003D2957">
        <w:rPr>
          <w:rFonts w:ascii="Times New Roman" w:eastAsia="Times New Roman" w:hAnsi="Times New Roman" w:cs="Times New Roman"/>
          <w:bCs/>
          <w:sz w:val="28"/>
          <w:szCs w:val="28"/>
          <w:lang w:eastAsia="ru-RU"/>
        </w:rPr>
        <w:t xml:space="preserve"> его участников представители всех заинтересованных сторон: преподаватели, представители от работодателей, студенты и их родители. Вовлечение в процесс управления всех представителей заинтересованных сторон </w:t>
      </w:r>
      <w:r w:rsidRPr="003D2957">
        <w:rPr>
          <w:rFonts w:ascii="Times New Roman" w:eastAsia="Times New Roman" w:hAnsi="Times New Roman" w:cs="Times New Roman"/>
          <w:bCs/>
          <w:sz w:val="28"/>
          <w:szCs w:val="28"/>
          <w:shd w:val="clear" w:color="auto" w:fill="FFFFFF"/>
          <w:lang w:eastAsia="ru-RU"/>
        </w:rPr>
        <w:t xml:space="preserve">подразумевает создание в колледже коллегиальных органов, принимающих решения, практически по направлениям деятельности колледжа. </w:t>
      </w:r>
      <w:r w:rsidRPr="003D2957">
        <w:rPr>
          <w:rFonts w:ascii="Times New Roman" w:eastAsia="Times New Roman" w:hAnsi="Times New Roman" w:cs="Times New Roman"/>
          <w:bCs/>
          <w:sz w:val="28"/>
          <w:szCs w:val="28"/>
          <w:lang w:eastAsia="ru-RU"/>
        </w:rPr>
        <w:t>Целью создания таких коллегиальных органов является повышение качества образовательных услуг в целом, согласование и реализацию образовательных программ по необходимым  практическому здравоохранению  направлениям, обучение студентов по приоритетным для работодателя  компетенциям, повышение качества знаний выпускников, способных применить полученные в колледже знания и навыки в совей будущей профессиональной деятельности.</w:t>
      </w:r>
    </w:p>
    <w:p w14:paraId="3F44BB89" w14:textId="77777777" w:rsidR="00EF010B" w:rsidRPr="003D2957"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ab/>
        <w:t>Коллегиальными органами являются:</w:t>
      </w:r>
    </w:p>
    <w:p w14:paraId="4ADB413F"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Педагогический совет, </w:t>
      </w:r>
    </w:p>
    <w:p w14:paraId="5862FCDB"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Директорат</w:t>
      </w:r>
      <w:r w:rsidRPr="003D2957">
        <w:rPr>
          <w:rFonts w:ascii="Times New Roman" w:eastAsia="Times New Roman" w:hAnsi="Times New Roman" w:cs="Times New Roman"/>
          <w:bCs/>
          <w:sz w:val="28"/>
          <w:szCs w:val="28"/>
          <w:shd w:val="clear" w:color="auto" w:fill="FFFFFF"/>
          <w:lang w:val="kk-KZ" w:eastAsia="ru-RU"/>
        </w:rPr>
        <w:t xml:space="preserve">, </w:t>
      </w:r>
    </w:p>
    <w:p w14:paraId="688B37C5"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lastRenderedPageBreak/>
        <w:t>Студенческое самоуправление,</w:t>
      </w:r>
    </w:p>
    <w:p w14:paraId="3FE77515"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заседания Старостатов,</w:t>
      </w:r>
    </w:p>
    <w:p w14:paraId="2D836B6A"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val="kk-KZ" w:eastAsia="ru-RU"/>
        </w:rPr>
      </w:pPr>
      <w:r w:rsidRPr="003D2957">
        <w:rPr>
          <w:rFonts w:ascii="Times New Roman" w:eastAsia="Times New Roman" w:hAnsi="Times New Roman" w:cs="Times New Roman"/>
          <w:bCs/>
          <w:sz w:val="28"/>
          <w:szCs w:val="28"/>
          <w:shd w:val="clear" w:color="auto" w:fill="FFFFFF"/>
          <w:lang w:val="kk-KZ" w:eastAsia="ru-RU"/>
        </w:rPr>
        <w:t>Преподаватели  в рамках управления колледжем принимают  участие в  работе:</w:t>
      </w:r>
    </w:p>
    <w:p w14:paraId="25BC919C" w14:textId="77777777" w:rsidR="00EF010B" w:rsidRPr="003D2957" w:rsidRDefault="00EF010B" w:rsidP="00FE5821">
      <w:pPr>
        <w:numPr>
          <w:ilvl w:val="0"/>
          <w:numId w:val="72"/>
        </w:numPr>
        <w:tabs>
          <w:tab w:val="left" w:pos="708"/>
          <w:tab w:val="left" w:pos="851"/>
          <w:tab w:val="center" w:pos="4677"/>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shd w:val="clear" w:color="auto" w:fill="FFFFFF"/>
          <w:lang w:val="kk-KZ" w:eastAsia="ru-RU"/>
        </w:rPr>
        <w:t>Педагогического  совета  колледжа;</w:t>
      </w:r>
    </w:p>
    <w:p w14:paraId="4E2AC7D1" w14:textId="77777777" w:rsidR="00EF010B" w:rsidRPr="003D2957" w:rsidRDefault="00EF010B" w:rsidP="00FE5821">
      <w:pPr>
        <w:numPr>
          <w:ilvl w:val="0"/>
          <w:numId w:val="72"/>
        </w:numPr>
        <w:tabs>
          <w:tab w:val="left" w:pos="708"/>
          <w:tab w:val="left" w:pos="851"/>
          <w:tab w:val="center" w:pos="4677"/>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shd w:val="clear" w:color="auto" w:fill="FFFFFF"/>
          <w:lang w:val="kk-KZ" w:eastAsia="ru-RU"/>
        </w:rPr>
        <w:t>заседания  Методического  совета,</w:t>
      </w:r>
    </w:p>
    <w:p w14:paraId="5A4074F7" w14:textId="77777777" w:rsidR="00EF010B" w:rsidRPr="003D2957" w:rsidRDefault="00EF010B" w:rsidP="00FE5821">
      <w:pPr>
        <w:numPr>
          <w:ilvl w:val="0"/>
          <w:numId w:val="72"/>
        </w:numPr>
        <w:tabs>
          <w:tab w:val="left" w:pos="708"/>
          <w:tab w:val="left" w:pos="851"/>
          <w:tab w:val="center" w:pos="4677"/>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shd w:val="clear" w:color="auto" w:fill="FFFFFF"/>
          <w:lang w:val="kk-KZ" w:eastAsia="ru-RU"/>
        </w:rPr>
        <w:t xml:space="preserve">заседаниях Школы </w:t>
      </w:r>
      <w:r w:rsidR="00E42EF8" w:rsidRPr="003D2957">
        <w:rPr>
          <w:rFonts w:ascii="Times New Roman" w:eastAsia="Times New Roman" w:hAnsi="Times New Roman" w:cs="Times New Roman"/>
          <w:bCs/>
          <w:sz w:val="28"/>
          <w:szCs w:val="28"/>
          <w:shd w:val="clear" w:color="auto" w:fill="FFFFFF"/>
          <w:lang w:val="kk-KZ" w:eastAsia="ru-RU"/>
        </w:rPr>
        <w:t>педагогического мастерства</w:t>
      </w:r>
      <w:r w:rsidRPr="003D2957">
        <w:rPr>
          <w:rFonts w:ascii="Times New Roman" w:eastAsia="Times New Roman" w:hAnsi="Times New Roman" w:cs="Times New Roman"/>
          <w:bCs/>
          <w:sz w:val="28"/>
          <w:szCs w:val="28"/>
          <w:shd w:val="clear" w:color="auto" w:fill="FFFFFF"/>
          <w:lang w:val="kk-KZ" w:eastAsia="ru-RU"/>
        </w:rPr>
        <w:t>,</w:t>
      </w:r>
    </w:p>
    <w:p w14:paraId="75D411FA" w14:textId="77777777" w:rsidR="00EF010B" w:rsidRPr="003D2957" w:rsidRDefault="00EF010B" w:rsidP="00FE5821">
      <w:pPr>
        <w:numPr>
          <w:ilvl w:val="0"/>
          <w:numId w:val="72"/>
        </w:numPr>
        <w:tabs>
          <w:tab w:val="left" w:pos="708"/>
          <w:tab w:val="left" w:pos="851"/>
          <w:tab w:val="center" w:pos="4677"/>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shd w:val="clear" w:color="auto" w:fill="FFFFFF"/>
          <w:lang w:val="kk-KZ" w:eastAsia="ru-RU"/>
        </w:rPr>
        <w:t xml:space="preserve">заседаниях Директората, </w:t>
      </w:r>
    </w:p>
    <w:p w14:paraId="63C29363" w14:textId="77777777" w:rsidR="00EF010B" w:rsidRPr="003D2957" w:rsidRDefault="00EF010B" w:rsidP="00FE5821">
      <w:pPr>
        <w:numPr>
          <w:ilvl w:val="0"/>
          <w:numId w:val="72"/>
        </w:numPr>
        <w:tabs>
          <w:tab w:val="left" w:pos="708"/>
          <w:tab w:val="left" w:pos="851"/>
          <w:tab w:val="center" w:pos="4677"/>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shd w:val="clear" w:color="auto" w:fill="FFFFFF"/>
          <w:lang w:val="kk-KZ" w:eastAsia="ru-RU"/>
        </w:rPr>
        <w:t>заседаниях  ЦМК,</w:t>
      </w:r>
    </w:p>
    <w:p w14:paraId="3A9D28A3" w14:textId="77777777" w:rsidR="00EF010B" w:rsidRPr="003D2957" w:rsidRDefault="00EF010B" w:rsidP="00FE5821">
      <w:pPr>
        <w:numPr>
          <w:ilvl w:val="0"/>
          <w:numId w:val="72"/>
        </w:numPr>
        <w:tabs>
          <w:tab w:val="left" w:pos="708"/>
          <w:tab w:val="left" w:pos="851"/>
          <w:tab w:val="center" w:pos="4677"/>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shd w:val="clear" w:color="auto" w:fill="FFFFFF"/>
          <w:lang w:val="kk-KZ" w:eastAsia="ru-RU"/>
        </w:rPr>
        <w:t>заседаниях Старостатов,</w:t>
      </w:r>
    </w:p>
    <w:p w14:paraId="3A2CCFBB" w14:textId="77777777" w:rsidR="00EF010B" w:rsidRPr="003D2957" w:rsidRDefault="00EF010B" w:rsidP="00FE5821">
      <w:pPr>
        <w:numPr>
          <w:ilvl w:val="0"/>
          <w:numId w:val="72"/>
        </w:numPr>
        <w:tabs>
          <w:tab w:val="left" w:pos="708"/>
          <w:tab w:val="left" w:pos="851"/>
          <w:tab w:val="center" w:pos="4677"/>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lang w:val="kk-KZ" w:eastAsia="ru-RU"/>
        </w:rPr>
        <w:t>Совета по профилактике правонарушений</w:t>
      </w:r>
    </w:p>
    <w:p w14:paraId="6429FC98" w14:textId="77777777" w:rsidR="00EF1348" w:rsidRPr="003D2957" w:rsidRDefault="00EF1348" w:rsidP="00FE5821">
      <w:pPr>
        <w:tabs>
          <w:tab w:val="left" w:pos="-180"/>
        </w:tabs>
        <w:spacing w:after="0" w:line="240" w:lineRule="auto"/>
        <w:ind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val="kk-KZ" w:eastAsia="ru-RU"/>
        </w:rPr>
        <w:tab/>
      </w:r>
      <w:r w:rsidR="00EF010B" w:rsidRPr="003D2957">
        <w:rPr>
          <w:rFonts w:ascii="Times New Roman" w:eastAsia="Times New Roman" w:hAnsi="Times New Roman" w:cs="Times New Roman"/>
          <w:bCs/>
          <w:sz w:val="28"/>
          <w:szCs w:val="28"/>
          <w:shd w:val="clear" w:color="auto" w:fill="FFFFFF"/>
          <w:lang w:eastAsia="ru-RU"/>
        </w:rPr>
        <w:t>Участие коллегиальных органов управления в организации планирования, контроля и мониторинга, совершенствования методов обучения студентов и организации образовательного процесса в целом, в конечном итоге, ведет к обеспечению полноценности реализации образовательного процесса и повышению качества образования в колледже. В колледже на регулярной основе, согласно планам, разработанным и утвержденным руководителем колледжа, проводятся заседания всех структур, по результатам которых выявляются вопросы, требующие незамедлительного или планомерного решения, определяются пути их реализации, устанавливаются сроки выполнения, ответственные лица, принимаются решения по со</w:t>
      </w:r>
      <w:r w:rsidRPr="003D2957">
        <w:rPr>
          <w:rFonts w:ascii="Times New Roman" w:eastAsia="Times New Roman" w:hAnsi="Times New Roman" w:cs="Times New Roman"/>
          <w:bCs/>
          <w:sz w:val="28"/>
          <w:szCs w:val="28"/>
          <w:shd w:val="clear" w:color="auto" w:fill="FFFFFF"/>
          <w:lang w:eastAsia="ru-RU"/>
        </w:rPr>
        <w:t>вершенствованию всех процессов.</w:t>
      </w:r>
    </w:p>
    <w:p w14:paraId="39CC2DE2" w14:textId="77777777" w:rsidR="00EF1348" w:rsidRPr="003D2957" w:rsidRDefault="00EF010B" w:rsidP="00FE5821">
      <w:pPr>
        <w:tabs>
          <w:tab w:val="left" w:pos="-180"/>
        </w:tabs>
        <w:spacing w:after="0" w:line="240" w:lineRule="auto"/>
        <w:ind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2.5. Планы всех служб и структурных подразделений колледжа ежегодно обновляются и составляются на основе Стратегического долгосрочного плана колледжа, разработанного на 2022-2027 гг. Стратегический план колледжа разрабатывается с ориентиром на миссию колледжа, основные цели и задач, направленные на улучшение качества образования студентов колледжа и </w:t>
      </w:r>
      <w:r w:rsidR="00EF1348" w:rsidRPr="003D2957">
        <w:rPr>
          <w:rFonts w:ascii="Times New Roman" w:eastAsia="Times New Roman" w:hAnsi="Times New Roman" w:cs="Times New Roman"/>
          <w:bCs/>
          <w:sz w:val="28"/>
          <w:szCs w:val="28"/>
          <w:shd w:val="clear" w:color="auto" w:fill="FFFFFF"/>
          <w:lang w:eastAsia="ru-RU"/>
        </w:rPr>
        <w:t>деятельности колледжа, в целом.</w:t>
      </w:r>
    </w:p>
    <w:p w14:paraId="690908B2" w14:textId="77777777" w:rsidR="00EF010B" w:rsidRPr="003D2957" w:rsidRDefault="00EF010B" w:rsidP="00FE5821">
      <w:pPr>
        <w:tabs>
          <w:tab w:val="left" w:pos="-180"/>
        </w:tabs>
        <w:spacing w:after="0" w:line="240" w:lineRule="auto"/>
        <w:ind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Работа Педагогического совета осуществляется в соответствии с Положением о Педагогическом совете и планом Педагогического совета, разработанными и утвержденными директором колледжа, проводится с пе</w:t>
      </w:r>
      <w:r w:rsidR="00EF1348" w:rsidRPr="003D2957">
        <w:rPr>
          <w:rFonts w:ascii="Times New Roman" w:eastAsia="Times New Roman" w:hAnsi="Times New Roman" w:cs="Times New Roman"/>
          <w:bCs/>
          <w:sz w:val="28"/>
          <w:szCs w:val="28"/>
          <w:shd w:val="clear" w:color="auto" w:fill="FFFFFF"/>
          <w:lang w:eastAsia="ru-RU"/>
        </w:rPr>
        <w:t xml:space="preserve">риодичностью 1 раз в 2 месяца. </w:t>
      </w:r>
      <w:r w:rsidRPr="003D2957">
        <w:rPr>
          <w:rFonts w:ascii="Times New Roman" w:eastAsia="Times New Roman" w:hAnsi="Times New Roman" w:cs="Times New Roman"/>
          <w:bCs/>
          <w:sz w:val="28"/>
          <w:szCs w:val="28"/>
          <w:shd w:val="clear" w:color="auto" w:fill="FFFFFF"/>
          <w:lang w:eastAsia="ru-RU"/>
        </w:rPr>
        <w:t xml:space="preserve">В состав Педагогического совета входят члены администрации, руководители всех структурных подразделений, все штатные преподаватели колледжа и представители студенческого самоуправления. Работа педагогического совета проходит по ежегодно разрабатываемому и утвержденному руководителем колледжа плану и охватывает все стороны организации учебно-воспитательного процесса: </w:t>
      </w:r>
    </w:p>
    <w:p w14:paraId="1A9F8D73"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рассмотрение и утверждение графика учебного процесса, учебных планов, </w:t>
      </w:r>
    </w:p>
    <w:p w14:paraId="7602471F"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заслушивание отчетов по итогам работы приемной комиссии,</w:t>
      </w:r>
    </w:p>
    <w:p w14:paraId="506F6201"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рассмотрение и заслушивание отчетов заместителей директора, заведующих отделениями о проделанной работе, </w:t>
      </w:r>
    </w:p>
    <w:p w14:paraId="5C0F9003"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заслушивание итогов по результатам мониторинга организации учебно-воспитательного процесса в отделениях, работы цикловых методических комиссий, </w:t>
      </w:r>
    </w:p>
    <w:p w14:paraId="5C14A026"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lastRenderedPageBreak/>
        <w:t>заслушивание отчетов по итогам промежуточных и государственных аттестаций,</w:t>
      </w:r>
    </w:p>
    <w:p w14:paraId="1E50C293"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заслушивание отчетов по результатам внутреннего и внешнего аудита СМК, </w:t>
      </w:r>
    </w:p>
    <w:p w14:paraId="1B45430B"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 xml:space="preserve">заслушивание отчетов руководителей подразделений по хозяйственным, финансовым вопросам, работы медпункта, общежитий, вопросам развития культуры и спорта, пропаганды и развития здорового образа жизни и трудоустройству выпускников. На каждом заседании Педагогического совета заслушивается отчет о проделанной работе по решениям предыдущих заседаний Педагогического совета. Все вопросы, рассматриваемые на заседаниях Педагогического совета, вынесенные решения  протоколируются секретарем Педагогического совета. В результате принятых на Педагогическом совете решений, в случае необходимости, в Стратегический план колледжа и ежегодные планы всех служб и структурных подразделений вносятся изменения и дополнения с дальнейшей корректировкой методов реализации плана, сроков и ответственных лиц.  </w:t>
      </w:r>
    </w:p>
    <w:p w14:paraId="4B29B4F8" w14:textId="77777777" w:rsidR="00EF010B" w:rsidRPr="003D2957"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ab/>
        <w:t>Заседания Директората проводятся в соответствии с разработанным и утвержденным директором колледжа планом Директоратов, при необходимости проводятся внеплановые заседания Директората. На заседании Директората решаются вопросы по организации запланированных мероприятий, перевода студентов с платной основы обучения на бюджетные места при возникновении вакантного места, вопросы по устранению задолженностей студентов по успеваемости, вопросы нарушения дисциплины,  посещаемости, вопросы обустройства студентов в общежитии, вопросы по возникшим конфликтным ситуациям и другие. Секретарь полностью протоколирует ход заседания. Директората. По решению Директората, при необходимости издаются внутренние приказы колледжа.</w:t>
      </w:r>
    </w:p>
    <w:p w14:paraId="1A105BDF" w14:textId="77777777" w:rsidR="00EF010B" w:rsidRPr="003D2957"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Cs/>
          <w:sz w:val="28"/>
          <w:szCs w:val="28"/>
          <w:shd w:val="clear" w:color="auto" w:fill="FFFFFF"/>
          <w:lang w:eastAsia="ru-RU"/>
        </w:rPr>
      </w:pPr>
      <w:r w:rsidRPr="003D2957">
        <w:rPr>
          <w:rFonts w:ascii="Times New Roman" w:eastAsia="Times New Roman" w:hAnsi="Times New Roman" w:cs="Times New Roman"/>
          <w:bCs/>
          <w:sz w:val="28"/>
          <w:szCs w:val="28"/>
          <w:shd w:val="clear" w:color="auto" w:fill="FFFFFF"/>
          <w:lang w:eastAsia="ru-RU"/>
        </w:rPr>
        <w:tab/>
        <w:t>Коллегиальным органом, регулирующим учебно-методическую работу, является Методический совет колледжа. Заседания Методический совета проводятся раз в 2 месяца согласно разработанному и утвержденному директором колледжа Плану работы Методического Совета. Все, рассматриваемые на заседании Методического совета вопросы, оформляются протоколом.</w:t>
      </w:r>
    </w:p>
    <w:p w14:paraId="00A14252" w14:textId="77777777" w:rsidR="00EF010B" w:rsidRPr="003D2957"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ab/>
        <w:t xml:space="preserve">Уровень учебных достижений студентов по результатам промежуточной и итоговой аттестаций, является показателем </w:t>
      </w:r>
      <w:r w:rsidRPr="003D2957">
        <w:rPr>
          <w:rFonts w:ascii="Times New Roman" w:eastAsia="Times New Roman" w:hAnsi="Times New Roman" w:cs="Times New Roman"/>
          <w:bCs/>
          <w:iCs/>
          <w:sz w:val="28"/>
          <w:szCs w:val="28"/>
          <w:lang w:eastAsia="ru-RU"/>
        </w:rPr>
        <w:t>результатов учебной деятельности колледжа в целом. По результатам периодического мониторинга качества образовательного процесса</w:t>
      </w:r>
      <w:r w:rsidRPr="003D2957">
        <w:rPr>
          <w:rFonts w:ascii="Times New Roman" w:eastAsia="Times New Roman" w:hAnsi="Times New Roman" w:cs="Times New Roman"/>
          <w:bCs/>
          <w:sz w:val="28"/>
          <w:szCs w:val="28"/>
          <w:lang w:eastAsia="ru-RU"/>
        </w:rPr>
        <w:t xml:space="preserve"> проводится анализ. Результаты анализа, проведения мониторинга, дают возможность колледжу устранять несоответствия и постоянно корректировать в сторону улучшения  образовательные процессы. Мероприятия, запланированные и проводимые по результатам мониторинга, обсуждаются  на соответствующих заседаниях </w:t>
      </w:r>
      <w:r w:rsidRPr="003D2957">
        <w:rPr>
          <w:rFonts w:ascii="Times New Roman" w:eastAsia="Times New Roman" w:hAnsi="Times New Roman" w:cs="Times New Roman"/>
          <w:bCs/>
          <w:sz w:val="28"/>
          <w:szCs w:val="28"/>
          <w:lang w:val="kk-KZ" w:eastAsia="ru-RU"/>
        </w:rPr>
        <w:t xml:space="preserve">в подразделениях и выносятся на рассмотрение и утверждение на заседание </w:t>
      </w:r>
      <w:r w:rsidRPr="003D2957">
        <w:rPr>
          <w:rFonts w:ascii="Times New Roman" w:eastAsia="Times New Roman" w:hAnsi="Times New Roman" w:cs="Times New Roman"/>
          <w:bCs/>
          <w:sz w:val="28"/>
          <w:szCs w:val="28"/>
          <w:lang w:eastAsia="ru-RU"/>
        </w:rPr>
        <w:t xml:space="preserve"> Педагогического совета.  Все выступления, обсуждения, предложения и принятые решения протоколируются в протоколах соответствующих заседаний.</w:t>
      </w:r>
    </w:p>
    <w:p w14:paraId="457A0221" w14:textId="77777777" w:rsidR="00EF010B" w:rsidRPr="003D2957"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lastRenderedPageBreak/>
        <w:tab/>
        <w:t xml:space="preserve">В целях  стимулирования деятельности работников колледжа в организации мероприятий по подготовке медицинских специалистов среднего звена высокой квалификации, конкурентоспособных на современном рынке труда, руководство колледжа обеспечивает им психологическую, моральную, социальную и материальную поддержку: </w:t>
      </w:r>
    </w:p>
    <w:p w14:paraId="74B08A9F"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 xml:space="preserve">мотивация сотрудников для развития и повышения творческого потенциала, личностного роста, </w:t>
      </w:r>
    </w:p>
    <w:p w14:paraId="33C2EAE0"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улучшение морального климата в организации, моральное поощрение сотрудников колледжа,</w:t>
      </w:r>
    </w:p>
    <w:p w14:paraId="57B9699E"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материальное поощрение за добросовестное выполнение обязанностей и дополнительную деятельность,</w:t>
      </w:r>
    </w:p>
    <w:p w14:paraId="7F15AEDB" w14:textId="77777777" w:rsidR="00EF010B"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lang w:eastAsia="ru-RU"/>
        </w:rPr>
      </w:pPr>
      <w:r w:rsidRPr="003D2957">
        <w:rPr>
          <w:rFonts w:ascii="Times New Roman" w:eastAsia="Times New Roman" w:hAnsi="Times New Roman" w:cs="Times New Roman"/>
          <w:bCs/>
          <w:sz w:val="28"/>
          <w:szCs w:val="28"/>
          <w:lang w:eastAsia="ru-RU"/>
        </w:rPr>
        <w:t>мотивация к дополнительному обучению, что приводитк  профессиональному росту преподавателей</w:t>
      </w:r>
    </w:p>
    <w:p w14:paraId="7DE20D4D" w14:textId="77777777" w:rsidR="001D5715" w:rsidRPr="003D2957"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lang w:eastAsia="ru-RU"/>
        </w:rPr>
        <w:t>социальная поддержка в соответствиями с некоторыми положениями, предусмотренными в Коллективном договоре 2021 года.</w:t>
      </w:r>
    </w:p>
    <w:p w14:paraId="64254C04" w14:textId="77777777" w:rsidR="00EF010B" w:rsidRPr="003D2957" w:rsidRDefault="00EF010B" w:rsidP="00FE5821">
      <w:pPr>
        <w:pStyle w:val="a5"/>
        <w:tabs>
          <w:tab w:val="left" w:pos="851"/>
          <w:tab w:val="right" w:pos="9498"/>
        </w:tabs>
        <w:spacing w:after="0" w:line="240" w:lineRule="auto"/>
        <w:ind w:left="0" w:right="-1" w:firstLine="567"/>
        <w:jc w:val="both"/>
        <w:rPr>
          <w:rFonts w:ascii="Times New Roman" w:eastAsia="Times New Roman" w:hAnsi="Times New Roman" w:cs="Times New Roman"/>
          <w:bCs/>
          <w:sz w:val="28"/>
          <w:szCs w:val="28"/>
          <w:lang w:val="kk-KZ" w:eastAsia="ru-RU"/>
        </w:rPr>
      </w:pPr>
      <w:r w:rsidRPr="003D2957">
        <w:rPr>
          <w:rFonts w:ascii="Times New Roman" w:eastAsia="Times New Roman" w:hAnsi="Times New Roman" w:cs="Times New Roman"/>
          <w:bCs/>
          <w:sz w:val="28"/>
          <w:szCs w:val="28"/>
          <w:lang w:eastAsia="ru-RU"/>
        </w:rPr>
        <w:t xml:space="preserve"> 2.6. Колледж на постоянной основе проводит анализ общей ситуации в области образования и использует надежные данные во время принятия решений. Так, по результатам анкетирования различных групп потребителей образовательных услуг колледжа, проводятся заседания Педагогического совета, на которых ответственные лица освещают вопросы, возникшие в ходе опроса, проблемы, высказывают свое мнение по организации мероприятий, нацеленных на решение данных вопросов и проблем. В ходе обсуждения вопросов выносится решение Педагогического совета, которое фиксируется в протоколе с последующей корректировкой Стратегического и текущих планов всех служб, принимающих участие в реализации данных мероприятий. При вынесении решений учитываются общая ситуация в области образования, изменения в нормативных актах, действующих в области образования, запросы потребителей и количественные и качественные данные проведенного ранее анализа. </w:t>
      </w:r>
    </w:p>
    <w:p w14:paraId="05E217D6" w14:textId="77777777" w:rsidR="00EF010B" w:rsidRPr="00FA76AD" w:rsidRDefault="00EF010B" w:rsidP="00FE5821">
      <w:pPr>
        <w:spacing w:after="0" w:line="240" w:lineRule="auto"/>
        <w:ind w:firstLine="567"/>
        <w:jc w:val="both"/>
        <w:rPr>
          <w:rFonts w:ascii="Times New Roman" w:hAnsi="Times New Roman" w:cs="Times New Roman"/>
          <w:b/>
          <w:sz w:val="28"/>
          <w:szCs w:val="28"/>
        </w:rPr>
      </w:pPr>
      <w:r w:rsidRPr="003D2957">
        <w:rPr>
          <w:rFonts w:ascii="Times New Roman" w:hAnsi="Times New Roman" w:cs="Times New Roman"/>
          <w:bCs/>
          <w:sz w:val="28"/>
          <w:szCs w:val="28"/>
        </w:rPr>
        <w:t>Для выявления потребности в медицинских  специалистах среднего звена колледж проводит  встречи  с руководителями лечебных организаций города и области  и выясняет потребность в медицинских кадрах. Затем составляется заявка в управление образования и управление здравоохранения  по комплектованию государственного заказа. План приема утверждается ГУ «Управление здравоохранения Восточно-Казахстанской области» на основании поданной заявки и сведениях о потребности в кадрах.</w:t>
      </w:r>
      <w:r w:rsidRPr="00FA76AD">
        <w:rPr>
          <w:rFonts w:ascii="Times New Roman" w:hAnsi="Times New Roman" w:cs="Times New Roman"/>
          <w:b/>
          <w:sz w:val="28"/>
          <w:szCs w:val="28"/>
        </w:rPr>
        <w:t xml:space="preserve">    </w:t>
      </w:r>
    </w:p>
    <w:p w14:paraId="48C2658F" w14:textId="77777777" w:rsidR="00EF010B" w:rsidRPr="005F0F63"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lang w:eastAsia="ru-RU"/>
        </w:rPr>
      </w:pPr>
      <w:r w:rsidRPr="005F0F63">
        <w:rPr>
          <w:rFonts w:ascii="Times New Roman" w:eastAsia="Times New Roman" w:hAnsi="Times New Roman" w:cs="Times New Roman"/>
          <w:sz w:val="28"/>
          <w:szCs w:val="28"/>
          <w:lang w:eastAsia="ru-RU"/>
        </w:rPr>
        <w:t>В колледже используются различные методы контроля:</w:t>
      </w:r>
    </w:p>
    <w:p w14:paraId="64BF00A7" w14:textId="77777777" w:rsidR="00EF010B" w:rsidRPr="005F0F63"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eastAsia="ru-RU"/>
        </w:rPr>
      </w:pPr>
      <w:r w:rsidRPr="005F0F63">
        <w:rPr>
          <w:rFonts w:ascii="Times New Roman" w:eastAsia="Times New Roman" w:hAnsi="Times New Roman" w:cs="Times New Roman"/>
          <w:sz w:val="28"/>
          <w:szCs w:val="28"/>
          <w:lang w:eastAsia="ru-RU"/>
        </w:rPr>
        <w:t>контроль деятельности отдельных групп и персональный (индивидуально каждого студента),</w:t>
      </w:r>
    </w:p>
    <w:p w14:paraId="0E89017B" w14:textId="77777777" w:rsidR="00EF010B" w:rsidRPr="005F0F63"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eastAsia="ru-RU"/>
        </w:rPr>
      </w:pPr>
      <w:r w:rsidRPr="005F0F63">
        <w:rPr>
          <w:rFonts w:ascii="Times New Roman" w:eastAsia="Times New Roman" w:hAnsi="Times New Roman" w:cs="Times New Roman"/>
          <w:sz w:val="28"/>
          <w:szCs w:val="28"/>
          <w:lang w:eastAsia="ru-RU"/>
        </w:rPr>
        <w:t>фронтальный,</w:t>
      </w:r>
    </w:p>
    <w:p w14:paraId="390A73FF" w14:textId="77777777" w:rsidR="00EF010B" w:rsidRPr="005F0F63"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eastAsia="ru-RU"/>
        </w:rPr>
      </w:pPr>
      <w:r w:rsidRPr="005F0F63">
        <w:rPr>
          <w:rFonts w:ascii="Times New Roman" w:eastAsia="Times New Roman" w:hAnsi="Times New Roman" w:cs="Times New Roman"/>
          <w:sz w:val="28"/>
          <w:szCs w:val="28"/>
          <w:lang w:eastAsia="ru-RU"/>
        </w:rPr>
        <w:t>обзорный,</w:t>
      </w:r>
    </w:p>
    <w:p w14:paraId="6110CCD6" w14:textId="77777777" w:rsidR="00EF010B" w:rsidRPr="005F0F63" w:rsidRDefault="00EF010B" w:rsidP="00FE5821">
      <w:pPr>
        <w:pStyle w:val="a5"/>
        <w:numPr>
          <w:ilvl w:val="0"/>
          <w:numId w:val="72"/>
        </w:numPr>
        <w:tabs>
          <w:tab w:val="left" w:pos="851"/>
          <w:tab w:val="right" w:pos="9498"/>
        </w:tabs>
        <w:spacing w:after="0" w:line="240" w:lineRule="auto"/>
        <w:ind w:left="0" w:right="-1" w:firstLine="567"/>
        <w:jc w:val="both"/>
        <w:rPr>
          <w:rFonts w:ascii="Times New Roman" w:eastAsia="Times New Roman" w:hAnsi="Times New Roman" w:cs="Times New Roman"/>
          <w:sz w:val="28"/>
          <w:szCs w:val="28"/>
          <w:lang w:eastAsia="ru-RU"/>
        </w:rPr>
      </w:pPr>
      <w:r w:rsidRPr="005F0F63">
        <w:rPr>
          <w:rFonts w:ascii="Times New Roman" w:eastAsia="Times New Roman" w:hAnsi="Times New Roman" w:cs="Times New Roman"/>
          <w:sz w:val="28"/>
          <w:szCs w:val="28"/>
          <w:lang w:eastAsia="ru-RU"/>
        </w:rPr>
        <w:t xml:space="preserve">тематический. </w:t>
      </w:r>
    </w:p>
    <w:p w14:paraId="5C8F075B" w14:textId="77777777" w:rsidR="00EF010B" w:rsidRPr="005F0F63"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lang w:eastAsia="ru-RU"/>
        </w:rPr>
      </w:pPr>
      <w:r w:rsidRPr="005F0F63">
        <w:rPr>
          <w:rFonts w:ascii="Times New Roman" w:eastAsia="Times New Roman" w:hAnsi="Times New Roman" w:cs="Times New Roman"/>
          <w:sz w:val="28"/>
          <w:szCs w:val="28"/>
          <w:lang w:eastAsia="ru-RU"/>
        </w:rPr>
        <w:tab/>
        <w:t xml:space="preserve">Документами, отражающими результаты контроля, и пути решения поставленных в результате контроля задач, являются акты контроля, аналитические справки, отчеты и инструктивно-методические </w:t>
      </w:r>
      <w:r w:rsidRPr="005F0F63">
        <w:rPr>
          <w:rFonts w:ascii="Times New Roman" w:eastAsia="Times New Roman" w:hAnsi="Times New Roman" w:cs="Times New Roman"/>
          <w:sz w:val="28"/>
          <w:szCs w:val="28"/>
          <w:lang w:eastAsia="ru-RU"/>
        </w:rPr>
        <w:lastRenderedPageBreak/>
        <w:t>рекомендации, представляющие планируемые мероприятия по улучшению процесса образования в колледже, на заседаниях Педагогического совета, заседаниях Директоратов, совещаниях администрации колледжа и руководителей подразделений,</w:t>
      </w:r>
      <w:r w:rsidRPr="005F0F63">
        <w:rPr>
          <w:rFonts w:ascii="Times New Roman" w:eastAsia="Times New Roman" w:hAnsi="Times New Roman" w:cs="Times New Roman"/>
          <w:sz w:val="28"/>
          <w:szCs w:val="28"/>
          <w:lang w:val="kk-KZ" w:eastAsia="ru-RU"/>
        </w:rPr>
        <w:t xml:space="preserve"> </w:t>
      </w:r>
      <w:r w:rsidRPr="005F0F63">
        <w:rPr>
          <w:rFonts w:ascii="Times New Roman" w:eastAsia="Times New Roman" w:hAnsi="Times New Roman" w:cs="Times New Roman"/>
          <w:sz w:val="28"/>
          <w:szCs w:val="28"/>
          <w:lang w:eastAsia="ru-RU"/>
        </w:rPr>
        <w:t xml:space="preserve"> анализы посещенных уроков и мероприятий. </w:t>
      </w:r>
    </w:p>
    <w:p w14:paraId="761A1130" w14:textId="77777777" w:rsidR="00EF010B" w:rsidRPr="005F0F63"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lang w:eastAsia="ru-RU"/>
        </w:rPr>
      </w:pPr>
      <w:bookmarkStart w:id="1" w:name="page32"/>
      <w:bookmarkEnd w:id="1"/>
      <w:r w:rsidRPr="005F0F63">
        <w:rPr>
          <w:rFonts w:ascii="Times New Roman" w:eastAsia="Times New Roman" w:hAnsi="Times New Roman" w:cs="Times New Roman"/>
          <w:sz w:val="28"/>
          <w:szCs w:val="28"/>
          <w:lang w:eastAsia="ru-RU"/>
        </w:rPr>
        <w:t xml:space="preserve">Важным объектом процесса управления в колледже является  процесс </w:t>
      </w:r>
      <w:r w:rsidRPr="005F0F63">
        <w:rPr>
          <w:rFonts w:ascii="Times New Roman" w:eastAsia="Times New Roman" w:hAnsi="Times New Roman" w:cs="Times New Roman"/>
          <w:sz w:val="28"/>
          <w:szCs w:val="28"/>
          <w:shd w:val="clear" w:color="auto" w:fill="FFFFFF"/>
          <w:lang w:eastAsia="ru-RU"/>
        </w:rPr>
        <w:t xml:space="preserve">подбора персонала. Определение соответствия квалификации сотрудников занимаемой должности  прерогатива службы управления персоналом совместно с руководителями структурных подразделений. Подбор персонала производится в соответствии с утвержденным уполномоченным органом (Управление здравоохранения ВКО) штатным расписанием. </w:t>
      </w:r>
      <w:r w:rsidRPr="005F0F63">
        <w:rPr>
          <w:rFonts w:ascii="Times New Roman" w:eastAsia="Times New Roman" w:hAnsi="Times New Roman" w:cs="Times New Roman"/>
          <w:sz w:val="28"/>
          <w:szCs w:val="28"/>
          <w:lang w:val="kk-KZ" w:eastAsia="ru-RU"/>
        </w:rPr>
        <w:t>Все процедуры, включая прием на работу и увольнение, продвижение по службе, поощрение и др. осуществляются в соответствии с нормативно-правовыми актами РК, действующими в сфере регулирования трудовых отношений и внутренними нормативными документами.</w:t>
      </w:r>
    </w:p>
    <w:p w14:paraId="61124430" w14:textId="77777777" w:rsidR="00EF010B" w:rsidRPr="005F0F63"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lang w:eastAsia="ru-RU"/>
        </w:rPr>
      </w:pPr>
      <w:r w:rsidRPr="005F0F63">
        <w:rPr>
          <w:rFonts w:ascii="Times New Roman" w:eastAsia="Times New Roman" w:hAnsi="Times New Roman" w:cs="Times New Roman"/>
          <w:sz w:val="28"/>
          <w:szCs w:val="28"/>
          <w:lang w:eastAsia="ru-RU"/>
        </w:rPr>
        <w:t xml:space="preserve">Анализ приведенных в отчете данных по педагогическому составу колледжа в разрезе нескольких лет показывает, что все специальности обеспечены ПС в соответствии с требованиями нормативных документов, регулирующих квалификационные требования к преподавателям  и с современными требованиями времени. </w:t>
      </w:r>
    </w:p>
    <w:p w14:paraId="14CED90E" w14:textId="77777777" w:rsidR="00EF010B" w:rsidRPr="005F0F63"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5F0F63">
        <w:rPr>
          <w:rFonts w:ascii="Times New Roman" w:eastAsia="Times New Roman" w:hAnsi="Times New Roman" w:cs="Times New Roman"/>
          <w:sz w:val="28"/>
          <w:szCs w:val="28"/>
          <w:shd w:val="clear" w:color="auto" w:fill="FFFFFF"/>
          <w:lang w:eastAsia="ru-RU"/>
        </w:rPr>
        <w:t>Измерение и о</w:t>
      </w:r>
      <w:r w:rsidRPr="005F0F63">
        <w:rPr>
          <w:rFonts w:ascii="Times New Roman" w:eastAsia="Times New Roman" w:hAnsi="Times New Roman" w:cs="Times New Roman"/>
          <w:sz w:val="28"/>
          <w:szCs w:val="28"/>
          <w:lang w:eastAsia="ru-RU"/>
        </w:rPr>
        <w:t xml:space="preserve">ценка деятельности кадров </w:t>
      </w:r>
      <w:r w:rsidRPr="005F0F63">
        <w:rPr>
          <w:rFonts w:ascii="Times New Roman" w:eastAsia="Times New Roman" w:hAnsi="Times New Roman" w:cs="Times New Roman"/>
          <w:sz w:val="28"/>
          <w:szCs w:val="28"/>
          <w:shd w:val="clear" w:color="auto" w:fill="FFFFFF"/>
          <w:lang w:eastAsia="ru-RU"/>
        </w:rPr>
        <w:t xml:space="preserve">осуществляется на основе разработанных внутренних нормативных документов, регламентирующих процесс контроля образовательной услуги.  Одним из основных критериев определения качества работы преподавателя является уровень качества обучения студентов.    </w:t>
      </w:r>
    </w:p>
    <w:p w14:paraId="5E69ABFA" w14:textId="77777777" w:rsidR="00EF010B" w:rsidRPr="005F0F63" w:rsidRDefault="00EF010B" w:rsidP="00FE5821">
      <w:pPr>
        <w:pStyle w:val="a5"/>
        <w:numPr>
          <w:ilvl w:val="1"/>
          <w:numId w:val="7"/>
        </w:numPr>
        <w:tabs>
          <w:tab w:val="left" w:pos="851"/>
        </w:tabs>
        <w:spacing w:after="0" w:line="240" w:lineRule="auto"/>
        <w:ind w:left="0" w:right="3" w:firstLine="567"/>
        <w:jc w:val="both"/>
        <w:rPr>
          <w:rFonts w:ascii="Times New Roman" w:eastAsia="Times New Roman" w:hAnsi="Times New Roman" w:cs="Times New Roman"/>
          <w:sz w:val="28"/>
          <w:szCs w:val="28"/>
          <w:shd w:val="clear" w:color="auto" w:fill="FFFFFF"/>
          <w:lang w:val="kk-KZ" w:eastAsia="ru-RU"/>
        </w:rPr>
      </w:pPr>
      <w:r w:rsidRPr="005F0F63">
        <w:rPr>
          <w:rFonts w:ascii="Times New Roman" w:eastAsia="Times New Roman" w:hAnsi="Times New Roman" w:cs="Times New Roman"/>
          <w:sz w:val="28"/>
          <w:szCs w:val="28"/>
          <w:shd w:val="clear" w:color="auto" w:fill="FFFFFF"/>
          <w:lang w:val="kk-KZ" w:eastAsia="ru-RU"/>
        </w:rPr>
        <w:t>Организационная, функциональная и штатная структуры ОО соответсвуют материально-техническим ресурсам.</w:t>
      </w:r>
    </w:p>
    <w:p w14:paraId="16F77103" w14:textId="77777777" w:rsidR="00EF010B" w:rsidRPr="005F0F63"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5F0F63">
        <w:rPr>
          <w:rFonts w:ascii="Times New Roman" w:eastAsia="Times New Roman" w:hAnsi="Times New Roman" w:cs="Times New Roman"/>
          <w:sz w:val="28"/>
          <w:szCs w:val="28"/>
          <w:shd w:val="clear" w:color="auto" w:fill="FFFFFF"/>
          <w:lang w:val="kk-KZ" w:eastAsia="ru-RU"/>
        </w:rPr>
        <w:t xml:space="preserve">Реализация кадровой политики нацелено на основные стратегические приоритеты. Педагогические кадры являются главным ресурсом учебного процесса, поэтому каждый специалист и работник колледжа должен соответствовать квалификационным требованиям согласно нормативн-правовым актам, действующим на территории Республики Казахстан. Это  гарантирует, что преподаватели обладают профессиональными знаниями в соответствии со спецификой своего образования,  владеют современными методиками преподавания, необходимыми навыками и умениями, а также опытом для эффективной организации процесса образования в соответствии с имеющимися в колледже материально-техническими ресурсами. Деятельность человеческих ресурсов направлена на максимально эффективное использование материальных ресурсов. </w:t>
      </w:r>
    </w:p>
    <w:p w14:paraId="2DB735BD" w14:textId="77777777" w:rsidR="00EF010B" w:rsidRPr="005F0F63"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5F0F63">
        <w:rPr>
          <w:rFonts w:ascii="Times New Roman" w:eastAsia="Times New Roman" w:hAnsi="Times New Roman" w:cs="Times New Roman"/>
          <w:sz w:val="28"/>
          <w:szCs w:val="28"/>
          <w:shd w:val="clear" w:color="auto" w:fill="FFFFFF"/>
          <w:lang w:val="kk-KZ" w:eastAsia="ru-RU"/>
        </w:rPr>
        <w:t xml:space="preserve">Одной из основных функций управления персоналом является определение соответствия квалификации сотрудников занимаемым должностям и задачам управления. Подбор ПС в соответствии с установленными требованиями, анализ количественного и качественного состава преподавательских кадров, контроль и оценка педагогической деятельности являются объектами постоянного внимания со стороны </w:t>
      </w:r>
      <w:r w:rsidRPr="005F0F63">
        <w:rPr>
          <w:rFonts w:ascii="Times New Roman" w:eastAsia="Times New Roman" w:hAnsi="Times New Roman" w:cs="Times New Roman"/>
          <w:sz w:val="28"/>
          <w:szCs w:val="28"/>
          <w:shd w:val="clear" w:color="auto" w:fill="FFFFFF"/>
          <w:lang w:val="kk-KZ" w:eastAsia="ru-RU"/>
        </w:rPr>
        <w:lastRenderedPageBreak/>
        <w:t>руководства колледжа. При определении требований к квалификации ПС колледж руководствуется Типовыми квалификационными характеристиками должностей педагогических работников и приравненных к ним лиц, утвержденными приказом Министра образования и науки РК № 338 от 13 июля 2009 года.</w:t>
      </w:r>
    </w:p>
    <w:p w14:paraId="68956F98"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b/>
          <w:sz w:val="28"/>
          <w:szCs w:val="28"/>
          <w:shd w:val="clear" w:color="auto" w:fill="FFFFFF"/>
          <w:lang w:val="kk-KZ" w:eastAsia="ru-RU"/>
        </w:rPr>
        <w:t xml:space="preserve">2.11. </w:t>
      </w:r>
      <w:r w:rsidRPr="00304D96">
        <w:rPr>
          <w:rFonts w:ascii="Times New Roman" w:eastAsia="Times New Roman" w:hAnsi="Times New Roman" w:cs="Times New Roman"/>
          <w:sz w:val="28"/>
          <w:szCs w:val="28"/>
          <w:shd w:val="clear" w:color="auto" w:fill="FFFFFF"/>
          <w:lang w:val="kk-KZ" w:eastAsia="ru-RU"/>
        </w:rPr>
        <w:t xml:space="preserve">Деятельность ОО регламентирована эффективными правилами внутреннего распорядка, положениями, должностными инструкциями и др. </w:t>
      </w:r>
    </w:p>
    <w:p w14:paraId="47E7158D"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304D96">
        <w:rPr>
          <w:rFonts w:ascii="Times New Roman" w:eastAsia="Times New Roman" w:hAnsi="Times New Roman" w:cs="Times New Roman"/>
          <w:sz w:val="28"/>
          <w:szCs w:val="28"/>
          <w:shd w:val="clear" w:color="auto" w:fill="FFFFFF"/>
          <w:lang w:eastAsia="ru-RU"/>
        </w:rPr>
        <w:t>Свою деятельность колледж осуществялет на основании Устава, утвержденного приказом Государственного учреждения «Управления по государственным закупкам и коммунальной собственности Восточно-казахстанской области» от 26.07.2019 года № П-492 с изменениями, утвержденными приказом Государственного учреждения «Управления финансов Восточно-Казахстанской области» от 24.02.2022 года № П-81(К), в котором определены все юридические аспекты работы организации образования, в соответствии с нормативно-правовыми актами, действующими на территории Республики Казахстан, регулирующими деятельность в сфере образования и система управления органиации. В  2007 году в колледже  внедрена и поддерживается в постоянном действии система менеджмента качества (СМК) на соответствие требованиям  Международных стандартов ISO 9001-2016.</w:t>
      </w:r>
    </w:p>
    <w:p w14:paraId="07329B51"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eastAsia="ru-RU"/>
        </w:rPr>
      </w:pPr>
      <w:r w:rsidRPr="00304D96">
        <w:rPr>
          <w:rFonts w:ascii="Times New Roman" w:eastAsia="Times New Roman" w:hAnsi="Times New Roman" w:cs="Times New Roman"/>
          <w:sz w:val="28"/>
          <w:szCs w:val="28"/>
          <w:shd w:val="clear" w:color="auto" w:fill="FFFFFF"/>
          <w:lang w:eastAsia="ru-RU"/>
        </w:rPr>
        <w:t>Деятельность всех сотрудников колледжа, руководства и структурных подразделений и служб колледжа планируется и реализуется в соответствии с разработанными и утвержденными руководителем колледжа Положениями.</w:t>
      </w:r>
    </w:p>
    <w:p w14:paraId="3B7D24C7"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Вся работа членов коллектива колледжа, начиная с руководства и заканчивая работниками, общежитий, определена их функциональными обязанностями, указанными  в должностных инструкциях и положениях о работе членов администрации колледжа (руководстве колледжа), работе структурных подразделений и их руководителей. При распределении функциональных обязанностей, подтверждаемых внутренними документами, разработанными и утвержденными в колледже и уполномоченных органах, учитывается охват всеми компетенциями, необходимыми для качественной организации образовательного процесса в организации образования. </w:t>
      </w:r>
    </w:p>
    <w:p w14:paraId="4AF8C288"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Контроль и оценка деятельности структурных подразделений осуществляется согласно разработанному </w:t>
      </w:r>
      <w:r w:rsidR="00E42EF8" w:rsidRPr="00304D96">
        <w:rPr>
          <w:rFonts w:ascii="Times New Roman" w:eastAsia="Times New Roman" w:hAnsi="Times New Roman" w:cs="Times New Roman"/>
          <w:sz w:val="28"/>
          <w:szCs w:val="28"/>
          <w:shd w:val="clear" w:color="auto" w:fill="FFFFFF"/>
          <w:lang w:val="kk-KZ" w:eastAsia="ru-RU"/>
        </w:rPr>
        <w:t>Положению о внутреколледжном</w:t>
      </w:r>
      <w:r w:rsidRPr="00304D96">
        <w:rPr>
          <w:rFonts w:ascii="Times New Roman" w:eastAsia="Times New Roman" w:hAnsi="Times New Roman" w:cs="Times New Roman"/>
          <w:sz w:val="28"/>
          <w:szCs w:val="28"/>
          <w:shd w:val="clear" w:color="auto" w:fill="FFFFFF"/>
          <w:lang w:val="kk-KZ" w:eastAsia="ru-RU"/>
        </w:rPr>
        <w:t xml:space="preserve"> контроле ( от </w:t>
      </w:r>
      <w:r w:rsidR="00E42EF8" w:rsidRPr="00304D96">
        <w:rPr>
          <w:rFonts w:ascii="Times New Roman" w:eastAsia="Times New Roman" w:hAnsi="Times New Roman" w:cs="Times New Roman"/>
          <w:sz w:val="28"/>
          <w:szCs w:val="28"/>
          <w:shd w:val="clear" w:color="auto" w:fill="FFFFFF"/>
          <w:lang w:val="kk-KZ" w:eastAsia="ru-RU"/>
        </w:rPr>
        <w:t>01.09.2022</w:t>
      </w:r>
      <w:r w:rsidRPr="00304D96">
        <w:rPr>
          <w:rFonts w:ascii="Times New Roman" w:eastAsia="Times New Roman" w:hAnsi="Times New Roman" w:cs="Times New Roman"/>
          <w:sz w:val="28"/>
          <w:szCs w:val="28"/>
          <w:shd w:val="clear" w:color="auto" w:fill="FFFFFF"/>
          <w:lang w:val="kk-KZ" w:eastAsia="ru-RU"/>
        </w:rPr>
        <w:t xml:space="preserve"> г.)</w:t>
      </w:r>
    </w:p>
    <w:p w14:paraId="444BA5E3"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Внутренний контроль в виде плановых проверок осуществляется в соответствии с утверждённым планом </w:t>
      </w:r>
      <w:r w:rsidR="00E42EF8" w:rsidRPr="00304D96">
        <w:rPr>
          <w:rFonts w:ascii="Times New Roman" w:eastAsia="Times New Roman" w:hAnsi="Times New Roman" w:cs="Times New Roman"/>
          <w:sz w:val="28"/>
          <w:szCs w:val="28"/>
          <w:shd w:val="clear" w:color="auto" w:fill="FFFFFF"/>
          <w:lang w:val="kk-KZ" w:eastAsia="ru-RU"/>
        </w:rPr>
        <w:t>внутреколледжного</w:t>
      </w:r>
      <w:r w:rsidRPr="00304D96">
        <w:rPr>
          <w:rFonts w:ascii="Times New Roman" w:eastAsia="Times New Roman" w:hAnsi="Times New Roman" w:cs="Times New Roman"/>
          <w:sz w:val="28"/>
          <w:szCs w:val="28"/>
          <w:shd w:val="clear" w:color="auto" w:fill="FFFFFF"/>
          <w:lang w:val="kk-KZ" w:eastAsia="ru-RU"/>
        </w:rPr>
        <w:t xml:space="preserve"> контроля, который обеспечивает систему проверки всех сторон образовательного процесса, планомерный охват контролем всех структурных подразделений, единство требований со стороны руководства колледжа, периодичность.</w:t>
      </w:r>
    </w:p>
    <w:p w14:paraId="2527BE13"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Внутренний контроль в виде оперативных проверок осуществляется по приказу директора колледжа в целях установления фактов и проверки сведений о нарушениях, указанных в обращениях, обучающихся и их </w:t>
      </w:r>
      <w:r w:rsidRPr="00304D96">
        <w:rPr>
          <w:rFonts w:ascii="Times New Roman" w:eastAsia="Times New Roman" w:hAnsi="Times New Roman" w:cs="Times New Roman"/>
          <w:sz w:val="28"/>
          <w:szCs w:val="28"/>
          <w:shd w:val="clear" w:color="auto" w:fill="FFFFFF"/>
          <w:lang w:val="kk-KZ" w:eastAsia="ru-RU"/>
        </w:rPr>
        <w:lastRenderedPageBreak/>
        <w:t>родителей или других граждан, организаций, урегулирования конфликтных ситуаций в отношениях между участниками образовательного процесса.</w:t>
      </w:r>
    </w:p>
    <w:p w14:paraId="00B392C2"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Планирование </w:t>
      </w:r>
      <w:r w:rsidR="00E42EF8" w:rsidRPr="00304D96">
        <w:rPr>
          <w:rFonts w:ascii="Times New Roman" w:eastAsia="Times New Roman" w:hAnsi="Times New Roman" w:cs="Times New Roman"/>
          <w:sz w:val="28"/>
          <w:szCs w:val="28"/>
          <w:shd w:val="clear" w:color="auto" w:fill="FFFFFF"/>
          <w:lang w:val="kk-KZ" w:eastAsia="ru-RU"/>
        </w:rPr>
        <w:t>внутреколледжного</w:t>
      </w:r>
      <w:r w:rsidRPr="00304D96">
        <w:rPr>
          <w:rFonts w:ascii="Times New Roman" w:eastAsia="Times New Roman" w:hAnsi="Times New Roman" w:cs="Times New Roman"/>
          <w:sz w:val="28"/>
          <w:szCs w:val="28"/>
          <w:shd w:val="clear" w:color="auto" w:fill="FFFFFF"/>
          <w:lang w:val="kk-KZ" w:eastAsia="ru-RU"/>
        </w:rPr>
        <w:t xml:space="preserve"> контроля в колледже осуществляется на учебный год. Конкретное содержание контроля указывается в плане </w:t>
      </w:r>
      <w:r w:rsidR="00E42EF8" w:rsidRPr="00304D96">
        <w:rPr>
          <w:rFonts w:ascii="Times New Roman" w:eastAsia="Times New Roman" w:hAnsi="Times New Roman" w:cs="Times New Roman"/>
          <w:sz w:val="28"/>
          <w:szCs w:val="28"/>
          <w:shd w:val="clear" w:color="auto" w:fill="FFFFFF"/>
          <w:lang w:val="kk-KZ" w:eastAsia="ru-RU"/>
        </w:rPr>
        <w:t>внутреколледжного</w:t>
      </w:r>
      <w:r w:rsidRPr="00304D96">
        <w:rPr>
          <w:rFonts w:ascii="Times New Roman" w:eastAsia="Times New Roman" w:hAnsi="Times New Roman" w:cs="Times New Roman"/>
          <w:sz w:val="28"/>
          <w:szCs w:val="28"/>
          <w:shd w:val="clear" w:color="auto" w:fill="FFFFFF"/>
          <w:lang w:val="kk-KZ" w:eastAsia="ru-RU"/>
        </w:rPr>
        <w:t xml:space="preserve"> контроля. Внутренний контроль осуществляют: директор колледжа, заместители директора, руководители подразделений, преподаватели, входящие в состав комиссий по проверкам. Координацию мероприятий </w:t>
      </w:r>
      <w:r w:rsidR="00E42EF8" w:rsidRPr="00304D96">
        <w:rPr>
          <w:rFonts w:ascii="Times New Roman" w:eastAsia="Times New Roman" w:hAnsi="Times New Roman" w:cs="Times New Roman"/>
          <w:sz w:val="28"/>
          <w:szCs w:val="28"/>
          <w:shd w:val="clear" w:color="auto" w:fill="FFFFFF"/>
          <w:lang w:val="kk-KZ" w:eastAsia="ru-RU"/>
        </w:rPr>
        <w:t>внутреколледжного</w:t>
      </w:r>
      <w:r w:rsidRPr="00304D96">
        <w:rPr>
          <w:rFonts w:ascii="Times New Roman" w:eastAsia="Times New Roman" w:hAnsi="Times New Roman" w:cs="Times New Roman"/>
          <w:sz w:val="28"/>
          <w:szCs w:val="28"/>
          <w:shd w:val="clear" w:color="auto" w:fill="FFFFFF"/>
          <w:lang w:val="kk-KZ" w:eastAsia="ru-RU"/>
        </w:rPr>
        <w:t xml:space="preserve"> контроля осуществляют заместители директора по направлениям работы. По итогам контроля пишутся аналитические справки, которые затем представляются на соответствующие заседания и т.д.</w:t>
      </w:r>
    </w:p>
    <w:p w14:paraId="0411C444"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Это способствует систематизации деятельности каждого члена коллектива, всех подразделений колледжа и их руководителей.</w:t>
      </w:r>
    </w:p>
    <w:p w14:paraId="38A3297D"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
          <w:sz w:val="28"/>
          <w:szCs w:val="28"/>
          <w:shd w:val="clear" w:color="auto" w:fill="FFFFFF"/>
          <w:lang w:val="kk-KZ" w:eastAsia="ru-RU"/>
        </w:rPr>
      </w:pPr>
      <w:r w:rsidRPr="00304D96">
        <w:rPr>
          <w:rFonts w:ascii="Times New Roman" w:eastAsia="Times New Roman" w:hAnsi="Times New Roman" w:cs="Times New Roman"/>
          <w:b/>
          <w:sz w:val="28"/>
          <w:szCs w:val="28"/>
          <w:shd w:val="clear" w:color="auto" w:fill="FFFFFF"/>
          <w:lang w:val="kk-KZ" w:eastAsia="ru-RU"/>
        </w:rPr>
        <w:t xml:space="preserve">2.12. </w:t>
      </w:r>
      <w:r w:rsidRPr="00304D96">
        <w:rPr>
          <w:rFonts w:ascii="Times New Roman" w:eastAsia="Times New Roman" w:hAnsi="Times New Roman" w:cs="Times New Roman"/>
          <w:sz w:val="28"/>
          <w:szCs w:val="28"/>
          <w:shd w:val="clear" w:color="auto" w:fill="FFFFFF"/>
          <w:lang w:val="kk-KZ" w:eastAsia="ru-RU"/>
        </w:rPr>
        <w:t>Квалификации штата структурных подразделений соответствуют задачам управления ОО.</w:t>
      </w:r>
    </w:p>
    <w:p w14:paraId="667B7C01" w14:textId="77777777" w:rsidR="00EF010B" w:rsidRPr="00304D96" w:rsidRDefault="00EF010B" w:rsidP="00FE5821">
      <w:pPr>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Подбор и отбор новых сотрудников производится исходя из профессиональных качеств кандидатов. Основная цель отбора - набрать работников с высокой культурой и умением работать в коллективе и с обучающимися. Отбор направлен на выявление возможностей и взглядов заявителя на будущую деятельность для определения его соответствия условиям и особенностям работы в колледже.</w:t>
      </w:r>
    </w:p>
    <w:p w14:paraId="2A5119EA"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Подбор преподавательского состава осуществляется из числа квалифицированных специалистов, с учетом базового образования (высшее или послевузовское), опыта и стажа работы, наличия квалификационной категории, ученой степени (для молодых специалистов - без предъявления требований к стажу работы). </w:t>
      </w:r>
    </w:p>
    <w:p w14:paraId="045C00E6"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Мнение руководителя колледжа о приеме на работу той или иной кандидатуры является окончательной стадией собеседования с кандидатом.</w:t>
      </w:r>
    </w:p>
    <w:p w14:paraId="589B37B1"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Процедура продвижения по службе, поощрения и наказания персонала колледжа происходит коллегиально в присутствии руководителей подразделений, председателя профсоюзной организации, при необходимости, юриста колледжа. </w:t>
      </w:r>
      <w:r w:rsidRPr="00304D96">
        <w:rPr>
          <w:rFonts w:ascii="Times New Roman" w:eastAsia="Times New Roman" w:hAnsi="Times New Roman" w:cs="Times New Roman"/>
          <w:sz w:val="28"/>
          <w:szCs w:val="28"/>
          <w:shd w:val="clear" w:color="auto" w:fill="FFFFFF"/>
          <w:lang w:val="kk-KZ" w:eastAsia="ru-RU"/>
        </w:rPr>
        <w:tab/>
        <w:t xml:space="preserve"> </w:t>
      </w:r>
    </w:p>
    <w:p w14:paraId="55B46DB9"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В колледже разработано и утверждено руководителем организации при согласовании с уполномоченным органом, Управлением здравоохранения ВКО, штатное расписание. В штатном расписании определен состав всех подразделений  колледжа и перечень должностей. Руководителем колледжа является, согласно штатному расписанию, директор колледжа, в подчинении у которого непосредственно находятся его заместители и главный бухгалтер:</w:t>
      </w:r>
    </w:p>
    <w:p w14:paraId="05E225AE"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 заместитель директора по учебной работе, </w:t>
      </w:r>
    </w:p>
    <w:p w14:paraId="4FCC4506"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заместитель директора по учебно-производственной работе,</w:t>
      </w:r>
    </w:p>
    <w:p w14:paraId="6A80D596"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заместитель директора по воспитательной работе,</w:t>
      </w:r>
    </w:p>
    <w:p w14:paraId="6B8ED699"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заместитель директора по информационным технологиям,</w:t>
      </w:r>
    </w:p>
    <w:p w14:paraId="61CB9621"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заместитель директора по хозяйственной работе,</w:t>
      </w:r>
    </w:p>
    <w:p w14:paraId="5A4B5537"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главный бухгалтер.</w:t>
      </w:r>
    </w:p>
    <w:p w14:paraId="17110808"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lastRenderedPageBreak/>
        <w:t>Непосредственно у них в подчинении находятся руководители подразделений.</w:t>
      </w:r>
    </w:p>
    <w:p w14:paraId="036DE7B6"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Организационная структура колледжа подчинена реализации стратегических целей, определяется задачами эффективного управления, обеспечивает процесс принятия решений и контроль реального исполнения, способствует достижению миссии, целей и задач.</w:t>
      </w:r>
    </w:p>
    <w:p w14:paraId="2A5EEB90"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Организационная структура колледжа, подбор кадров каждого структурного подразделения построены на следующих принципах:</w:t>
      </w:r>
    </w:p>
    <w:p w14:paraId="167FC0DE"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принцип единства распорядительства и персональной ответственности каждого,</w:t>
      </w:r>
    </w:p>
    <w:p w14:paraId="3E16B80D"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принцип установления точных границ между линейным и функциональным руководством,</w:t>
      </w:r>
    </w:p>
    <w:p w14:paraId="089F956E"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принцип точного контроля,</w:t>
      </w:r>
    </w:p>
    <w:p w14:paraId="6D34541B"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принцип четкого функционального разграничения,</w:t>
      </w:r>
    </w:p>
    <w:p w14:paraId="0B8B8407"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принцип соответствия прав, обязанностей и ответственности каждого звена управления и должностного лица,</w:t>
      </w:r>
    </w:p>
    <w:p w14:paraId="0254A988"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принцип гибкости.</w:t>
      </w:r>
      <w:r w:rsidRPr="00304D96">
        <w:rPr>
          <w:rFonts w:ascii="Times New Roman" w:eastAsia="Times New Roman" w:hAnsi="Times New Roman" w:cs="Times New Roman"/>
          <w:sz w:val="28"/>
          <w:szCs w:val="28"/>
          <w:shd w:val="clear" w:color="auto" w:fill="FFFFFF"/>
          <w:lang w:val="kk-KZ" w:eastAsia="ru-RU"/>
        </w:rPr>
        <w:tab/>
      </w:r>
    </w:p>
    <w:p w14:paraId="04F88799"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Оценка деятельности кадрового состава колледжа существляется на основе ряда разработанных внутренних нормативных документов, регламентирующих процесс контроля и измерения образовательной услуги.</w:t>
      </w:r>
    </w:p>
    <w:p w14:paraId="4D76AD1C"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Подбор и проверка соответствия кадров квалификационным требованиям, требуемым нормативно-праваыми актами РК, осуществляется изначально на уровне службы кправления персоналом. Квалификация работников структурных подразделений должна соответствовать задачамуправления колледжа. </w:t>
      </w:r>
    </w:p>
    <w:p w14:paraId="5CDBE24D"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Методы отбора персонала можно сравнить со ступенчатой системой. На каждой из этих ступеней часть претендентов отсеивается, другие отказываются сами. </w:t>
      </w:r>
    </w:p>
    <w:p w14:paraId="7A859E67"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Предварительная отборочная беседа проводится в отделе службы управления персоналом. Беседу проводит специалист по персоналу. При этом выясняются только лишь самые общие данные о кандидате (например, образование, внешний вид, определяющие личностные качества). После этого кандидаты проходят следующие стадии отбора.</w:t>
      </w:r>
    </w:p>
    <w:p w14:paraId="731ACDFA"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Наиболее важными пунктами, на которые обычно обращают внимание при предварительной отборочной беседе являются: адрес, профилирующее направление в учебном заведении, оконченные учебные заведения, цель поступления на работу, время пребывания на предыдущих местах работы, желаемая зарплата, цель карьеры, ограничения по здоровью, общее состояние здоровья, оценки в учебном заведении, военная служба, членство в организациях, возможная ближайшая дата выхода на работу.</w:t>
      </w:r>
    </w:p>
    <w:p w14:paraId="665CD3B3"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Далее собеседование проводит и принимает решение по отбору начальник структурного подразделения, в которое устраивается работник. Конечное решение, после собеседования, принимает директор колледжа.</w:t>
      </w:r>
    </w:p>
    <w:p w14:paraId="123258D1"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Собеседование предназначено для выяснения некоторых деловых качеств кандидата и личного знакомства с ним, установления </w:t>
      </w:r>
      <w:r w:rsidRPr="00304D96">
        <w:rPr>
          <w:rFonts w:ascii="Times New Roman" w:eastAsia="Times New Roman" w:hAnsi="Times New Roman" w:cs="Times New Roman"/>
          <w:sz w:val="28"/>
          <w:szCs w:val="28"/>
          <w:shd w:val="clear" w:color="auto" w:fill="FFFFFF"/>
          <w:lang w:val="kk-KZ" w:eastAsia="ru-RU"/>
        </w:rPr>
        <w:lastRenderedPageBreak/>
        <w:t>взаимопонимания с кандидатом, концентрации внимания на требованиях к работе, недопустимости оценки по первому впечатлению, необходимости получения всей информации о человеке.</w:t>
      </w:r>
    </w:p>
    <w:p w14:paraId="3085F4C9"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В конечном итоге определяется: достаточно ли квалифицирован кандидат для данной работы, желает ли он выполнять её при существующих условиях, какова продолжительность будущей работы в колледже, возможность продвижения по служебной лестнице вверх, совершенствование профессии кандидата, мнение относительно сверхурочной работы, командировок, замещения других работников, и других возможных специфических особенностей предстоящей деятельности. На этапе приема прием подходящего кандидата на работу происходит определение соответствия будущего сотрудника колледжа задачам управления организации образования.. </w:t>
      </w:r>
    </w:p>
    <w:p w14:paraId="1E0C98F7"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b/>
          <w:sz w:val="28"/>
          <w:szCs w:val="28"/>
          <w:shd w:val="clear" w:color="auto" w:fill="FFFFFF"/>
          <w:lang w:val="kk-KZ" w:eastAsia="ru-RU"/>
        </w:rPr>
      </w:pPr>
      <w:r w:rsidRPr="00304D96">
        <w:rPr>
          <w:rFonts w:ascii="Times New Roman" w:eastAsia="Times New Roman" w:hAnsi="Times New Roman" w:cs="Times New Roman"/>
          <w:b/>
          <w:sz w:val="28"/>
          <w:szCs w:val="28"/>
          <w:shd w:val="clear" w:color="auto" w:fill="FFFFFF"/>
          <w:lang w:val="kk-KZ" w:eastAsia="ru-RU"/>
        </w:rPr>
        <w:t xml:space="preserve">2.13. </w:t>
      </w:r>
      <w:r w:rsidRPr="00304D96">
        <w:rPr>
          <w:rFonts w:ascii="Times New Roman" w:eastAsia="Times New Roman" w:hAnsi="Times New Roman" w:cs="Times New Roman"/>
          <w:sz w:val="28"/>
          <w:szCs w:val="28"/>
          <w:shd w:val="clear" w:color="auto" w:fill="FFFFFF"/>
          <w:lang w:val="kk-KZ" w:eastAsia="ru-RU"/>
        </w:rPr>
        <w:t>ОО проводит периодический анализ данных, при необходимости внедряет изменения в методы сбора данных.</w:t>
      </w:r>
    </w:p>
    <w:p w14:paraId="6454FC51"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В колледже постоянно проводится работа по сбору, анализу и распространению необходимой информации для принятия управленческих решений и эффективного их внедрения в деятельность организации. </w:t>
      </w:r>
    </w:p>
    <w:p w14:paraId="2B609F4C"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Обмен информацией в колледже происходит на различных уровнях всех заинтересованных в организации процесса образования лиц </w:t>
      </w:r>
    </w:p>
    <w:p w14:paraId="34CBE15B"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на уровне персонала колледжа (совещания, собрания, конференции,информирование руководством колледжа и структурных подразделений, бюллетени, средства наглядной информации и тд)</w:t>
      </w:r>
    </w:p>
    <w:p w14:paraId="0C91231F"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с верхних уровней управления на нижние уровни (приказы, распоряжения и другая распорядительная документация; протоколы и решения Педагогического, Методического советов, Директоратов; решения собраний трудового коллектива; распоряжения, письма и информация, как внутренняя, так и вышестоящих органов, предоставленная через различные источники информации – Интернет, Ватапп общего чата колледжа, электронная почта и др)),</w:t>
      </w:r>
    </w:p>
    <w:p w14:paraId="36FD258B" w14:textId="77777777" w:rsidR="00EF010B" w:rsidRPr="00304D96" w:rsidRDefault="00EF010B" w:rsidP="00FE5821">
      <w:pPr>
        <w:pStyle w:val="a5"/>
        <w:numPr>
          <w:ilvl w:val="0"/>
          <w:numId w:val="7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с нижних на верхние слои (докладные, служебные записки, решение вопросов на личном приеме вленов администрации, решение вопросов, выставленных на общих собраниях членов коллектива, совещаниях, заседаниях Педагогического, Методического советов, конференциях и др; переписка через интернет, Ватсапп и другие локальные сети; передача информации в соответствии с разработанными правилами инструкциями и положениями о структурных подразделениях).</w:t>
      </w:r>
    </w:p>
    <w:p w14:paraId="289611B3"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b/>
          <w:sz w:val="28"/>
          <w:szCs w:val="28"/>
          <w:shd w:val="clear" w:color="auto" w:fill="FFFFFF"/>
          <w:lang w:val="kk-KZ" w:eastAsia="ru-RU"/>
        </w:rPr>
        <w:t>Выводы:</w:t>
      </w:r>
      <w:r w:rsidRPr="00304D96">
        <w:rPr>
          <w:rFonts w:ascii="Times New Roman" w:eastAsia="Times New Roman" w:hAnsi="Times New Roman" w:cs="Times New Roman"/>
          <w:sz w:val="28"/>
          <w:szCs w:val="28"/>
          <w:shd w:val="clear" w:color="auto" w:fill="FFFFFF"/>
          <w:lang w:val="kk-KZ" w:eastAsia="ru-RU"/>
        </w:rPr>
        <w:t xml:space="preserve"> </w:t>
      </w:r>
    </w:p>
    <w:p w14:paraId="2031CF74" w14:textId="77777777" w:rsidR="00EF010B" w:rsidRPr="00304D96" w:rsidRDefault="00EF010B" w:rsidP="00FE5821">
      <w:pPr>
        <w:tabs>
          <w:tab w:val="left" w:pos="851"/>
          <w:tab w:val="right" w:pos="9498"/>
        </w:tabs>
        <w:spacing w:after="0" w:line="240" w:lineRule="auto"/>
        <w:ind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Система управления, административные структуры и проводимая ими практика нацелены на выполнение заявленной миссии и обеспечивает ее достижение:</w:t>
      </w:r>
    </w:p>
    <w:p w14:paraId="31F05D4C"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Система управления отражена в документах, разработанных специалистами и утвержденных директором колледжа (Устав, Положение об организационной структуре колледжа),</w:t>
      </w:r>
    </w:p>
    <w:p w14:paraId="6D380360"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lastRenderedPageBreak/>
        <w:t xml:space="preserve">Для обеспечения эффективного управления процессом образования на руководителей структурных подразделений разработаны и утверждены директором колледжа должностные инструкции, Положения, и другие руководящие документы, которые согласуются с установленными требованиями Закона «Об образовании».   В данных документах четко  определены их функциональные обязанности и компетенции руководителей структурных подразделений, </w:t>
      </w:r>
    </w:p>
    <w:p w14:paraId="18E660C1"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функциональная, организационная и штатная структура ОО соответствует миссии, целям и задачам колледжа, что способствует эффективно построить в колледже процесс образования в целом,</w:t>
      </w:r>
    </w:p>
    <w:p w14:paraId="591A8EB9"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система управления колледжа предоставляет возможность студентам и преподавателям участвовать в процессах принятия решений, что позволяет учитывать при организации образовательного процесса интересы всех заинтересованных в реализации задач колледжа лиц, вносить своевременно коррективы в планы и методы их реализации, основой общения и отношения руководства, коллектива и других заинтерсованных сторон являются принципы корпоративной этики,</w:t>
      </w:r>
    </w:p>
    <w:p w14:paraId="6AE23B67"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колледж разрабатывает и реализует краткосрочное, среднесрочное и долгосрочное планирование, согласующееся с миссией, стратегией и задачами и имеет четкие механизмы их контроля и реализации, проводит анализ общей ситуации и использует надежные данные во время принятия решения, сбор которых происходит на различных уровнях всех заинтересованных в повышении качества образования уровнях,</w:t>
      </w:r>
    </w:p>
    <w:p w14:paraId="040DC35A"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вся деятельность колледжа основана на принципах системы менеджмента качества, что позволяет систематизировать и организовать работу всех существующи процессов на высоком уровне с учетом новых веяний и преобразований в сфере образования и здравоохранения. Управление политикой и процессамив колледже основывается на управлении качеством при помощи метода PDCA (plan-do-check-act), позволяющем четко организовать работу и контроль всех подразделений колледжа с возможностью анализировать существующее положение и, в случае необходимости направить действия процесса на корректирование с целью его реформирования и улучшения,</w:t>
      </w:r>
    </w:p>
    <w:p w14:paraId="1F0BFA96"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 колледж обладает механизмами, обеспечивающими сбор данных об эффективности образовательных программ и других процессах, применяя приэтом различные методы (опрос в виде анкетирования, круглые столы, совещания, встречи, ярмарки вакансий, фестивали и др), что дает возможность строить свою работу, учитывая интересы всех заинтересованных в процессе образования сторон, в том числе будущих медицинских специалистов, потенциальных работодателей и др,</w:t>
      </w:r>
    </w:p>
    <w:p w14:paraId="29990A62" w14:textId="77777777" w:rsidR="00EF010B" w:rsidRPr="00304D96" w:rsidRDefault="00EF010B" w:rsidP="00FE5821">
      <w:pPr>
        <w:pStyle w:val="a5"/>
        <w:numPr>
          <w:ilvl w:val="0"/>
          <w:numId w:val="13"/>
        </w:numPr>
        <w:tabs>
          <w:tab w:val="left" w:pos="851"/>
          <w:tab w:val="right" w:pos="9498"/>
        </w:tabs>
        <w:spacing w:after="0" w:line="240" w:lineRule="auto"/>
        <w:ind w:left="0" w:right="-1"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деятельность колледжа направлена на повышение качества образования путем улучшения материально-технической базы колледжа, увеличения кадрового потенциала, предоставления услуг, улучшающих социальное положение всех заинтересованных сторон, более тесного контакта и связей с  другими профильными организациями образования, расширения взаимодействия с представителями практического </w:t>
      </w:r>
      <w:r w:rsidRPr="00304D96">
        <w:rPr>
          <w:rFonts w:ascii="Times New Roman" w:eastAsia="Times New Roman" w:hAnsi="Times New Roman" w:cs="Times New Roman"/>
          <w:sz w:val="28"/>
          <w:szCs w:val="28"/>
          <w:shd w:val="clear" w:color="auto" w:fill="FFFFFF"/>
          <w:lang w:val="kk-KZ" w:eastAsia="ru-RU"/>
        </w:rPr>
        <w:lastRenderedPageBreak/>
        <w:t>здравоохранения и,как следствие, повышения процента трудоустройства будущих выпускников,</w:t>
      </w:r>
    </w:p>
    <w:p w14:paraId="6F302CC9" w14:textId="77777777" w:rsidR="00EF010B" w:rsidRPr="00304D96" w:rsidRDefault="00EF010B" w:rsidP="0066677D">
      <w:pPr>
        <w:widowControl w:val="0"/>
        <w:tabs>
          <w:tab w:val="left" w:pos="851"/>
        </w:tabs>
        <w:spacing w:after="0" w:line="240" w:lineRule="auto"/>
        <w:jc w:val="center"/>
        <w:rPr>
          <w:rFonts w:ascii="Times New Roman" w:eastAsia="Times New Roman" w:hAnsi="Times New Roman" w:cs="Times New Roman"/>
          <w:b/>
          <w:sz w:val="28"/>
          <w:szCs w:val="28"/>
          <w:lang w:val="kk-KZ" w:eastAsia="ru-RU"/>
        </w:rPr>
      </w:pPr>
      <w:r w:rsidRPr="00304D96">
        <w:rPr>
          <w:rFonts w:ascii="Times New Roman" w:eastAsia="Times New Roman" w:hAnsi="Times New Roman" w:cs="Times New Roman"/>
          <w:b/>
          <w:sz w:val="28"/>
          <w:szCs w:val="28"/>
          <w:lang w:val="kk-KZ" w:eastAsia="ru-RU"/>
        </w:rPr>
        <w:t>SWOT-анализ по Стандарту 2 «Руководство и менеджмент»</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6"/>
        <w:gridCol w:w="4498"/>
      </w:tblGrid>
      <w:tr w:rsidR="00EF010B" w:rsidRPr="00304D96" w14:paraId="798F0074" w14:textId="77777777" w:rsidTr="00EF010B">
        <w:trPr>
          <w:trHeight w:val="1195"/>
        </w:trPr>
        <w:tc>
          <w:tcPr>
            <w:tcW w:w="4716" w:type="dxa"/>
          </w:tcPr>
          <w:p w14:paraId="26331D66" w14:textId="77777777" w:rsidR="00EF010B" w:rsidRPr="00304D96" w:rsidRDefault="00EF010B" w:rsidP="0066677D">
            <w:pPr>
              <w:spacing w:before="116"/>
              <w:ind w:left="105" w:right="98" w:firstLine="566"/>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rPr>
              <w:t>S</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w:t>
            </w:r>
            <w:r w:rsidRPr="00304D96">
              <w:rPr>
                <w:rFonts w:ascii="Times New Roman" w:eastAsia="Times New Roman" w:hAnsi="Times New Roman" w:cs="Times New Roman"/>
                <w:sz w:val="28"/>
                <w:szCs w:val="28"/>
              </w:rPr>
              <w:t>Strenght</w:t>
            </w:r>
            <w:r w:rsidRPr="00304D96">
              <w:rPr>
                <w:rFonts w:ascii="Times New Roman" w:eastAsia="Times New Roman" w:hAnsi="Times New Roman" w:cs="Times New Roman"/>
                <w:sz w:val="28"/>
                <w:szCs w:val="28"/>
                <w:lang w:val="ru-RU"/>
              </w:rPr>
              <w:t>)</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сильные</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стороны</w:t>
            </w:r>
            <w:r w:rsidRPr="00304D96">
              <w:rPr>
                <w:rFonts w:ascii="Times New Roman" w:eastAsia="Times New Roman" w:hAnsi="Times New Roman" w:cs="Times New Roman"/>
                <w:spacing w:val="-57"/>
                <w:sz w:val="28"/>
                <w:szCs w:val="28"/>
                <w:lang w:val="ru-RU"/>
              </w:rPr>
              <w:t xml:space="preserve"> </w:t>
            </w:r>
            <w:r w:rsidRPr="00304D96">
              <w:rPr>
                <w:rFonts w:ascii="Times New Roman" w:eastAsia="Times New Roman" w:hAnsi="Times New Roman" w:cs="Times New Roman"/>
                <w:sz w:val="28"/>
                <w:szCs w:val="28"/>
                <w:lang w:val="ru-RU"/>
              </w:rPr>
              <w:t>(потенциально-позитивные</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внутренние</w:t>
            </w:r>
            <w:r w:rsidRPr="00304D96">
              <w:rPr>
                <w:rFonts w:ascii="Times New Roman" w:eastAsia="Times New Roman" w:hAnsi="Times New Roman" w:cs="Times New Roman"/>
                <w:spacing w:val="-57"/>
                <w:sz w:val="28"/>
                <w:szCs w:val="28"/>
                <w:lang w:val="ru-RU"/>
              </w:rPr>
              <w:t xml:space="preserve"> </w:t>
            </w:r>
            <w:r w:rsidRPr="00304D96">
              <w:rPr>
                <w:rFonts w:ascii="Times New Roman" w:eastAsia="Times New Roman" w:hAnsi="Times New Roman" w:cs="Times New Roman"/>
                <w:sz w:val="28"/>
                <w:szCs w:val="28"/>
                <w:lang w:val="ru-RU"/>
              </w:rPr>
              <w:t>факторы)</w:t>
            </w:r>
          </w:p>
        </w:tc>
        <w:tc>
          <w:tcPr>
            <w:tcW w:w="4498" w:type="dxa"/>
          </w:tcPr>
          <w:p w14:paraId="11FB87A2" w14:textId="77777777" w:rsidR="00EF010B" w:rsidRPr="00304D96" w:rsidRDefault="00EF010B" w:rsidP="0066677D">
            <w:pPr>
              <w:spacing w:before="116"/>
              <w:ind w:left="109" w:right="93" w:firstLine="566"/>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rPr>
              <w:t>W</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w:t>
            </w:r>
            <w:r w:rsidRPr="00304D96">
              <w:rPr>
                <w:rFonts w:ascii="Times New Roman" w:eastAsia="Times New Roman" w:hAnsi="Times New Roman" w:cs="Times New Roman"/>
                <w:sz w:val="28"/>
                <w:szCs w:val="28"/>
              </w:rPr>
              <w:t>weakness</w:t>
            </w:r>
            <w:r w:rsidRPr="00304D96">
              <w:rPr>
                <w:rFonts w:ascii="Times New Roman" w:eastAsia="Times New Roman" w:hAnsi="Times New Roman" w:cs="Times New Roman"/>
                <w:sz w:val="28"/>
                <w:szCs w:val="28"/>
                <w:lang w:val="ru-RU"/>
              </w:rPr>
              <w:t>)</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слабые</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стороны</w:t>
            </w:r>
            <w:r w:rsidRPr="00304D96">
              <w:rPr>
                <w:rFonts w:ascii="Times New Roman" w:eastAsia="Times New Roman" w:hAnsi="Times New Roman" w:cs="Times New Roman"/>
                <w:spacing w:val="-57"/>
                <w:sz w:val="28"/>
                <w:szCs w:val="28"/>
                <w:lang w:val="ru-RU"/>
              </w:rPr>
              <w:t xml:space="preserve"> </w:t>
            </w:r>
            <w:r w:rsidRPr="00304D96">
              <w:rPr>
                <w:rFonts w:ascii="Times New Roman" w:eastAsia="Times New Roman" w:hAnsi="Times New Roman" w:cs="Times New Roman"/>
                <w:sz w:val="28"/>
                <w:szCs w:val="28"/>
                <w:lang w:val="ru-RU"/>
              </w:rPr>
              <w:t>(потенциально негативные внутренние</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факторы)</w:t>
            </w:r>
          </w:p>
        </w:tc>
      </w:tr>
      <w:tr w:rsidR="00EF010B" w:rsidRPr="00304D96" w14:paraId="631932AC" w14:textId="77777777" w:rsidTr="00EF010B">
        <w:trPr>
          <w:trHeight w:val="1984"/>
        </w:trPr>
        <w:tc>
          <w:tcPr>
            <w:tcW w:w="4716" w:type="dxa"/>
          </w:tcPr>
          <w:p w14:paraId="7E116197" w14:textId="77777777" w:rsidR="00EF010B" w:rsidRPr="00304D96" w:rsidRDefault="00EF010B" w:rsidP="00E830A2">
            <w:pPr>
              <w:pStyle w:val="a5"/>
              <w:numPr>
                <w:ilvl w:val="0"/>
                <w:numId w:val="16"/>
              </w:numPr>
              <w:tabs>
                <w:tab w:val="left" w:pos="709"/>
              </w:tabs>
              <w:spacing w:before="111"/>
              <w:ind w:right="98" w:firstLine="37"/>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 xml:space="preserve">Система управления, административные структуры </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колледжа</w:t>
            </w:r>
            <w:r w:rsidRPr="00304D96">
              <w:rPr>
                <w:rFonts w:ascii="Times New Roman" w:eastAsia="Times New Roman" w:hAnsi="Times New Roman" w:cs="Times New Roman"/>
                <w:spacing w:val="-57"/>
                <w:sz w:val="28"/>
                <w:szCs w:val="28"/>
                <w:lang w:val="ru-RU"/>
              </w:rPr>
              <w:t xml:space="preserve"> </w:t>
            </w:r>
            <w:r w:rsidRPr="00304D96">
              <w:rPr>
                <w:rFonts w:ascii="Times New Roman" w:eastAsia="Times New Roman" w:hAnsi="Times New Roman" w:cs="Times New Roman"/>
                <w:sz w:val="28"/>
                <w:szCs w:val="28"/>
                <w:lang w:val="ru-RU"/>
              </w:rPr>
              <w:t xml:space="preserve">и проводимая ими практика </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направлены на</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реализацию</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и</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достижение</w:t>
            </w:r>
            <w:r w:rsidRPr="00304D96">
              <w:rPr>
                <w:rFonts w:ascii="Times New Roman" w:eastAsia="Times New Roman" w:hAnsi="Times New Roman" w:cs="Times New Roman"/>
                <w:spacing w:val="-57"/>
                <w:sz w:val="28"/>
                <w:szCs w:val="28"/>
                <w:lang w:val="ru-RU"/>
              </w:rPr>
              <w:t xml:space="preserve"> </w:t>
            </w:r>
            <w:r w:rsidRPr="00304D96">
              <w:rPr>
                <w:rFonts w:ascii="Times New Roman" w:eastAsia="Times New Roman" w:hAnsi="Times New Roman" w:cs="Times New Roman"/>
                <w:sz w:val="28"/>
                <w:szCs w:val="28"/>
                <w:lang w:val="ru-RU"/>
              </w:rPr>
              <w:t>миссии,</w:t>
            </w:r>
            <w:r w:rsidRPr="00304D96">
              <w:rPr>
                <w:rFonts w:ascii="Times New Roman" w:eastAsia="Times New Roman" w:hAnsi="Times New Roman" w:cs="Times New Roman"/>
                <w:spacing w:val="-2"/>
                <w:sz w:val="28"/>
                <w:szCs w:val="28"/>
                <w:lang w:val="ru-RU"/>
              </w:rPr>
              <w:t xml:space="preserve"> </w:t>
            </w:r>
            <w:r w:rsidRPr="00304D96">
              <w:rPr>
                <w:rFonts w:ascii="Times New Roman" w:eastAsia="Times New Roman" w:hAnsi="Times New Roman" w:cs="Times New Roman"/>
                <w:sz w:val="28"/>
                <w:szCs w:val="28"/>
                <w:lang w:val="ru-RU"/>
              </w:rPr>
              <w:t>целей</w:t>
            </w:r>
            <w:r w:rsidRPr="00304D96">
              <w:rPr>
                <w:rFonts w:ascii="Times New Roman" w:eastAsia="Times New Roman" w:hAnsi="Times New Roman" w:cs="Times New Roman"/>
                <w:spacing w:val="-3"/>
                <w:sz w:val="28"/>
                <w:szCs w:val="28"/>
                <w:lang w:val="ru-RU"/>
              </w:rPr>
              <w:t xml:space="preserve"> </w:t>
            </w:r>
            <w:r w:rsidRPr="00304D96">
              <w:rPr>
                <w:rFonts w:ascii="Times New Roman" w:eastAsia="Times New Roman" w:hAnsi="Times New Roman" w:cs="Times New Roman"/>
                <w:sz w:val="28"/>
                <w:szCs w:val="28"/>
                <w:lang w:val="ru-RU"/>
              </w:rPr>
              <w:t>и</w:t>
            </w:r>
            <w:r w:rsidRPr="00304D96">
              <w:rPr>
                <w:rFonts w:ascii="Times New Roman" w:eastAsia="Times New Roman" w:hAnsi="Times New Roman" w:cs="Times New Roman"/>
                <w:spacing w:val="2"/>
                <w:sz w:val="28"/>
                <w:szCs w:val="28"/>
                <w:lang w:val="ru-RU"/>
              </w:rPr>
              <w:t xml:space="preserve"> </w:t>
            </w:r>
            <w:r w:rsidRPr="00304D96">
              <w:rPr>
                <w:rFonts w:ascii="Times New Roman" w:eastAsia="Times New Roman" w:hAnsi="Times New Roman" w:cs="Times New Roman"/>
                <w:sz w:val="28"/>
                <w:szCs w:val="28"/>
                <w:lang w:val="ru-RU"/>
              </w:rPr>
              <w:t>задач колледжа.</w:t>
            </w:r>
          </w:p>
          <w:p w14:paraId="7BD9DD01" w14:textId="77777777" w:rsidR="00EF010B" w:rsidRPr="00304D96" w:rsidRDefault="00EF010B" w:rsidP="00E830A2">
            <w:pPr>
              <w:pStyle w:val="a5"/>
              <w:numPr>
                <w:ilvl w:val="0"/>
                <w:numId w:val="16"/>
              </w:numPr>
              <w:tabs>
                <w:tab w:val="left" w:pos="709"/>
              </w:tabs>
              <w:spacing w:before="111"/>
              <w:ind w:right="98" w:firstLine="37"/>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Внедрение Системы менеджмента качества и построение деятельности колледжа на ее принципах.</w:t>
            </w:r>
          </w:p>
          <w:p w14:paraId="70007901" w14:textId="77777777" w:rsidR="00EF010B" w:rsidRPr="00304D96" w:rsidRDefault="00EF010B" w:rsidP="00E830A2">
            <w:pPr>
              <w:pStyle w:val="a5"/>
              <w:numPr>
                <w:ilvl w:val="0"/>
                <w:numId w:val="16"/>
              </w:numPr>
              <w:tabs>
                <w:tab w:val="left" w:pos="709"/>
              </w:tabs>
              <w:ind w:right="98" w:firstLine="37"/>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Разработка руководящей документации с учетом современных методов управления, возможностью  организации четкого контроля и анализа действий всех структурных подразделений колледжа.</w:t>
            </w:r>
          </w:p>
          <w:p w14:paraId="5D2F0F20" w14:textId="77777777" w:rsidR="00EF010B" w:rsidRPr="00304D96" w:rsidRDefault="00EF010B" w:rsidP="00E830A2">
            <w:pPr>
              <w:numPr>
                <w:ilvl w:val="0"/>
                <w:numId w:val="16"/>
              </w:numPr>
              <w:tabs>
                <w:tab w:val="left" w:pos="709"/>
                <w:tab w:val="left" w:pos="3553"/>
              </w:tabs>
              <w:ind w:right="95" w:firstLine="37"/>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Создание благоприятного</w:t>
            </w:r>
            <w:r w:rsidRPr="00304D96">
              <w:rPr>
                <w:rFonts w:ascii="Times New Roman" w:eastAsia="Times New Roman" w:hAnsi="Times New Roman" w:cs="Times New Roman"/>
                <w:sz w:val="28"/>
                <w:szCs w:val="28"/>
                <w:lang w:val="ru-RU"/>
              </w:rPr>
              <w:tab/>
            </w:r>
            <w:r w:rsidRPr="00304D96">
              <w:rPr>
                <w:rFonts w:ascii="Times New Roman" w:eastAsia="Times New Roman" w:hAnsi="Times New Roman" w:cs="Times New Roman"/>
                <w:spacing w:val="-1"/>
                <w:sz w:val="28"/>
                <w:szCs w:val="28"/>
                <w:lang w:val="ru-RU"/>
              </w:rPr>
              <w:t xml:space="preserve">морально - </w:t>
            </w:r>
            <w:r w:rsidRPr="00304D96">
              <w:rPr>
                <w:rFonts w:ascii="Times New Roman" w:eastAsia="Times New Roman" w:hAnsi="Times New Roman" w:cs="Times New Roman"/>
                <w:spacing w:val="-58"/>
                <w:sz w:val="28"/>
                <w:szCs w:val="28"/>
                <w:lang w:val="ru-RU"/>
              </w:rPr>
              <w:t xml:space="preserve"> </w:t>
            </w:r>
            <w:r w:rsidRPr="00304D96">
              <w:rPr>
                <w:rFonts w:ascii="Times New Roman" w:eastAsia="Times New Roman" w:hAnsi="Times New Roman" w:cs="Times New Roman"/>
                <w:sz w:val="28"/>
                <w:szCs w:val="28"/>
                <w:lang w:val="ru-RU"/>
              </w:rPr>
              <w:t>психологического</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климата</w:t>
            </w:r>
            <w:r w:rsidRPr="00304D96">
              <w:rPr>
                <w:rFonts w:ascii="Times New Roman" w:eastAsia="Times New Roman" w:hAnsi="Times New Roman" w:cs="Times New Roman"/>
                <w:spacing w:val="-3"/>
                <w:sz w:val="28"/>
                <w:szCs w:val="28"/>
                <w:lang w:val="ru-RU"/>
              </w:rPr>
              <w:t xml:space="preserve"> </w:t>
            </w:r>
            <w:r w:rsidRPr="00304D96">
              <w:rPr>
                <w:rFonts w:ascii="Times New Roman" w:eastAsia="Times New Roman" w:hAnsi="Times New Roman" w:cs="Times New Roman"/>
                <w:sz w:val="28"/>
                <w:szCs w:val="28"/>
                <w:lang w:val="ru-RU"/>
              </w:rPr>
              <w:t>в</w:t>
            </w:r>
            <w:r w:rsidRPr="00304D96">
              <w:rPr>
                <w:rFonts w:ascii="Times New Roman" w:eastAsia="Times New Roman" w:hAnsi="Times New Roman" w:cs="Times New Roman"/>
                <w:spacing w:val="2"/>
                <w:sz w:val="28"/>
                <w:szCs w:val="28"/>
                <w:lang w:val="ru-RU"/>
              </w:rPr>
              <w:t xml:space="preserve"> </w:t>
            </w:r>
            <w:r w:rsidRPr="00304D96">
              <w:rPr>
                <w:rFonts w:ascii="Times New Roman" w:eastAsia="Times New Roman" w:hAnsi="Times New Roman" w:cs="Times New Roman"/>
                <w:sz w:val="28"/>
                <w:szCs w:val="28"/>
                <w:lang w:val="ru-RU"/>
              </w:rPr>
              <w:t>коллективе и во взаимоотношениях всех заинтересованных в образовательном процессе сторон.</w:t>
            </w:r>
          </w:p>
          <w:p w14:paraId="716430E3" w14:textId="77777777" w:rsidR="00EF010B" w:rsidRPr="00304D96" w:rsidRDefault="00EF010B" w:rsidP="00E830A2">
            <w:pPr>
              <w:numPr>
                <w:ilvl w:val="0"/>
                <w:numId w:val="16"/>
              </w:numPr>
              <w:tabs>
                <w:tab w:val="left" w:pos="709"/>
                <w:tab w:val="left" w:pos="3553"/>
              </w:tabs>
              <w:ind w:right="95" w:firstLine="37"/>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Создание условий для участия в процессе управления для всех заинтересованных лиц.</w:t>
            </w:r>
          </w:p>
          <w:p w14:paraId="2BB474BE" w14:textId="77777777" w:rsidR="00EF010B" w:rsidRPr="00304D96" w:rsidRDefault="00EF010B" w:rsidP="00E830A2">
            <w:pPr>
              <w:numPr>
                <w:ilvl w:val="0"/>
                <w:numId w:val="16"/>
              </w:numPr>
              <w:tabs>
                <w:tab w:val="left" w:pos="709"/>
              </w:tabs>
              <w:ind w:right="99" w:firstLine="37"/>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Создание</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системы</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морального</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и</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материального</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стимулирования.</w:t>
            </w:r>
          </w:p>
          <w:p w14:paraId="44EF75AA" w14:textId="77777777" w:rsidR="00EF010B" w:rsidRPr="00304D96" w:rsidRDefault="00EF010B" w:rsidP="00E830A2">
            <w:pPr>
              <w:numPr>
                <w:ilvl w:val="0"/>
                <w:numId w:val="16"/>
              </w:numPr>
              <w:tabs>
                <w:tab w:val="left" w:pos="709"/>
              </w:tabs>
              <w:ind w:right="99" w:firstLine="37"/>
              <w:jc w:val="both"/>
              <w:rPr>
                <w:rFonts w:ascii="Times New Roman" w:eastAsia="Times New Roman" w:hAnsi="Times New Roman" w:cs="Times New Roman"/>
                <w:sz w:val="28"/>
                <w:szCs w:val="28"/>
              </w:rPr>
            </w:pPr>
            <w:r w:rsidRPr="00304D96">
              <w:rPr>
                <w:rFonts w:ascii="Times New Roman" w:eastAsia="Times New Roman" w:hAnsi="Times New Roman" w:cs="Times New Roman"/>
                <w:sz w:val="28"/>
                <w:szCs w:val="28"/>
              </w:rPr>
              <w:t>Развитие корпоративной культуры колледжа.</w:t>
            </w:r>
          </w:p>
        </w:tc>
        <w:tc>
          <w:tcPr>
            <w:tcW w:w="4498" w:type="dxa"/>
          </w:tcPr>
          <w:p w14:paraId="3181D007" w14:textId="77777777" w:rsidR="00EF010B" w:rsidRPr="00304D96" w:rsidRDefault="00EF010B" w:rsidP="00E830A2">
            <w:pPr>
              <w:pStyle w:val="a5"/>
              <w:numPr>
                <w:ilvl w:val="0"/>
                <w:numId w:val="15"/>
              </w:numPr>
              <w:tabs>
                <w:tab w:val="left" w:pos="104"/>
                <w:tab w:val="left" w:pos="859"/>
                <w:tab w:val="left" w:pos="2294"/>
                <w:tab w:val="left" w:pos="4103"/>
              </w:tabs>
              <w:spacing w:before="119"/>
              <w:ind w:left="109" w:right="91" w:hanging="5"/>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Недостаточно развита система студенческого самоуправления.</w:t>
            </w:r>
          </w:p>
          <w:p w14:paraId="5C166B24" w14:textId="77777777" w:rsidR="00EF010B" w:rsidRPr="00304D96" w:rsidRDefault="00EF010B" w:rsidP="00E830A2">
            <w:pPr>
              <w:pStyle w:val="a5"/>
              <w:numPr>
                <w:ilvl w:val="0"/>
                <w:numId w:val="15"/>
              </w:numPr>
              <w:tabs>
                <w:tab w:val="left" w:pos="104"/>
                <w:tab w:val="left" w:pos="859"/>
                <w:tab w:val="left" w:pos="2294"/>
                <w:tab w:val="left" w:pos="4103"/>
              </w:tabs>
              <w:spacing w:before="119"/>
              <w:ind w:left="109" w:right="91" w:hanging="5"/>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Недостаточная мотивация педагогического состава профильного медицинского или фармацевтического  направления к повышению квалификационного уровня.</w:t>
            </w:r>
          </w:p>
        </w:tc>
      </w:tr>
      <w:tr w:rsidR="00EF010B" w:rsidRPr="00304D96" w14:paraId="234E315C" w14:textId="77777777" w:rsidTr="00EF010B">
        <w:trPr>
          <w:trHeight w:val="561"/>
        </w:trPr>
        <w:tc>
          <w:tcPr>
            <w:tcW w:w="4716" w:type="dxa"/>
          </w:tcPr>
          <w:p w14:paraId="58B9CE38" w14:textId="77777777" w:rsidR="00EF010B" w:rsidRPr="00304D96" w:rsidRDefault="00EF010B" w:rsidP="0066677D">
            <w:pPr>
              <w:spacing w:before="111"/>
              <w:ind w:left="672"/>
              <w:rPr>
                <w:rFonts w:ascii="Times New Roman" w:eastAsia="Times New Roman" w:hAnsi="Times New Roman" w:cs="Times New Roman"/>
                <w:sz w:val="28"/>
                <w:szCs w:val="28"/>
              </w:rPr>
            </w:pPr>
            <w:r w:rsidRPr="00304D96">
              <w:rPr>
                <w:rFonts w:ascii="Times New Roman" w:eastAsia="Times New Roman" w:hAnsi="Times New Roman" w:cs="Times New Roman"/>
                <w:sz w:val="28"/>
                <w:szCs w:val="28"/>
              </w:rPr>
              <w:t>О</w:t>
            </w:r>
            <w:r w:rsidRPr="00304D96">
              <w:rPr>
                <w:rFonts w:ascii="Times New Roman" w:eastAsia="Times New Roman" w:hAnsi="Times New Roman" w:cs="Times New Roman"/>
                <w:spacing w:val="-4"/>
                <w:sz w:val="28"/>
                <w:szCs w:val="28"/>
              </w:rPr>
              <w:t xml:space="preserve"> </w:t>
            </w:r>
            <w:r w:rsidRPr="00304D96">
              <w:rPr>
                <w:rFonts w:ascii="Times New Roman" w:eastAsia="Times New Roman" w:hAnsi="Times New Roman" w:cs="Times New Roman"/>
                <w:sz w:val="28"/>
                <w:szCs w:val="28"/>
              </w:rPr>
              <w:t>(Opportunity) –</w:t>
            </w:r>
            <w:r w:rsidRPr="00304D96">
              <w:rPr>
                <w:rFonts w:ascii="Times New Roman" w:eastAsia="Times New Roman" w:hAnsi="Times New Roman" w:cs="Times New Roman"/>
                <w:spacing w:val="-3"/>
                <w:sz w:val="28"/>
                <w:szCs w:val="28"/>
              </w:rPr>
              <w:t xml:space="preserve"> </w:t>
            </w:r>
            <w:r w:rsidRPr="00304D96">
              <w:rPr>
                <w:rFonts w:ascii="Times New Roman" w:eastAsia="Times New Roman" w:hAnsi="Times New Roman" w:cs="Times New Roman"/>
                <w:sz w:val="28"/>
                <w:szCs w:val="28"/>
              </w:rPr>
              <w:t>возможности</w:t>
            </w:r>
          </w:p>
        </w:tc>
        <w:tc>
          <w:tcPr>
            <w:tcW w:w="4498" w:type="dxa"/>
          </w:tcPr>
          <w:p w14:paraId="6B291D19" w14:textId="17BFE470" w:rsidR="00EF010B" w:rsidRPr="00304D96" w:rsidRDefault="00EF010B" w:rsidP="0066677D">
            <w:pPr>
              <w:spacing w:before="111"/>
              <w:ind w:left="676"/>
              <w:rPr>
                <w:rFonts w:ascii="Times New Roman" w:eastAsia="Times New Roman" w:hAnsi="Times New Roman" w:cs="Times New Roman"/>
                <w:sz w:val="28"/>
                <w:szCs w:val="28"/>
              </w:rPr>
            </w:pPr>
            <w:r w:rsidRPr="00304D96">
              <w:rPr>
                <w:rFonts w:ascii="Times New Roman" w:eastAsia="Times New Roman" w:hAnsi="Times New Roman" w:cs="Times New Roman"/>
                <w:sz w:val="28"/>
                <w:szCs w:val="28"/>
              </w:rPr>
              <w:t>Т</w:t>
            </w:r>
            <w:r w:rsidRPr="00304D96">
              <w:rPr>
                <w:rFonts w:ascii="Times New Roman" w:eastAsia="Times New Roman" w:hAnsi="Times New Roman" w:cs="Times New Roman"/>
                <w:spacing w:val="1"/>
                <w:sz w:val="28"/>
                <w:szCs w:val="28"/>
              </w:rPr>
              <w:t xml:space="preserve"> </w:t>
            </w:r>
            <w:r w:rsidRPr="00304D96">
              <w:rPr>
                <w:rFonts w:ascii="Times New Roman" w:eastAsia="Times New Roman" w:hAnsi="Times New Roman" w:cs="Times New Roman"/>
                <w:sz w:val="28"/>
                <w:szCs w:val="28"/>
              </w:rPr>
              <w:t>(Threats)</w:t>
            </w:r>
            <w:r w:rsidRPr="00304D96">
              <w:rPr>
                <w:rFonts w:ascii="Times New Roman" w:eastAsia="Times New Roman" w:hAnsi="Times New Roman" w:cs="Times New Roman"/>
                <w:spacing w:val="2"/>
                <w:sz w:val="28"/>
                <w:szCs w:val="28"/>
              </w:rPr>
              <w:t xml:space="preserve"> </w:t>
            </w:r>
            <w:r w:rsidRPr="00304D96">
              <w:rPr>
                <w:rFonts w:ascii="Times New Roman" w:eastAsia="Times New Roman" w:hAnsi="Times New Roman" w:cs="Times New Roman"/>
                <w:sz w:val="28"/>
                <w:szCs w:val="28"/>
              </w:rPr>
              <w:t>–</w:t>
            </w:r>
            <w:r w:rsidRPr="00304D96">
              <w:rPr>
                <w:rFonts w:ascii="Times New Roman" w:eastAsia="Times New Roman" w:hAnsi="Times New Roman" w:cs="Times New Roman"/>
                <w:spacing w:val="-5"/>
                <w:sz w:val="28"/>
                <w:szCs w:val="28"/>
              </w:rPr>
              <w:t xml:space="preserve"> </w:t>
            </w:r>
            <w:r w:rsidRPr="00304D96">
              <w:rPr>
                <w:rFonts w:ascii="Times New Roman" w:eastAsia="Times New Roman" w:hAnsi="Times New Roman" w:cs="Times New Roman"/>
                <w:sz w:val="28"/>
                <w:szCs w:val="28"/>
              </w:rPr>
              <w:t>угрозы</w:t>
            </w:r>
          </w:p>
        </w:tc>
      </w:tr>
      <w:tr w:rsidR="00EF010B" w:rsidRPr="00304D96" w14:paraId="30ED5A96" w14:textId="77777777" w:rsidTr="00EF010B">
        <w:trPr>
          <w:trHeight w:val="1935"/>
        </w:trPr>
        <w:tc>
          <w:tcPr>
            <w:tcW w:w="4716" w:type="dxa"/>
          </w:tcPr>
          <w:p w14:paraId="09C851D8" w14:textId="102FDFB9" w:rsidR="00EF010B" w:rsidRPr="00304D96" w:rsidRDefault="00EF010B" w:rsidP="00E830A2">
            <w:pPr>
              <w:numPr>
                <w:ilvl w:val="0"/>
                <w:numId w:val="14"/>
              </w:numPr>
              <w:tabs>
                <w:tab w:val="left" w:pos="999"/>
              </w:tabs>
              <w:spacing w:before="111"/>
              <w:ind w:right="101" w:firstLine="566"/>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Повышение</w:t>
            </w:r>
            <w:r w:rsidR="003D2957">
              <w:rPr>
                <w:rFonts w:ascii="Times New Roman" w:eastAsia="Times New Roman" w:hAnsi="Times New Roman" w:cs="Times New Roman"/>
                <w:sz w:val="28"/>
                <w:szCs w:val="28"/>
                <w:lang w:val="ru-RU"/>
              </w:rPr>
              <w:t xml:space="preserve"> </w:t>
            </w:r>
            <w:r w:rsidRPr="00304D96">
              <w:rPr>
                <w:rFonts w:ascii="Times New Roman" w:eastAsia="Times New Roman" w:hAnsi="Times New Roman" w:cs="Times New Roman"/>
                <w:sz w:val="28"/>
                <w:szCs w:val="28"/>
                <w:lang w:val="ru-RU"/>
              </w:rPr>
              <w:t xml:space="preserve">активности </w:t>
            </w:r>
            <w:r w:rsidRPr="00304D96">
              <w:rPr>
                <w:rFonts w:ascii="Times New Roman" w:eastAsia="Times New Roman" w:hAnsi="Times New Roman" w:cs="Times New Roman"/>
                <w:spacing w:val="-57"/>
                <w:sz w:val="28"/>
                <w:szCs w:val="28"/>
                <w:lang w:val="ru-RU"/>
              </w:rPr>
              <w:t xml:space="preserve"> </w:t>
            </w:r>
            <w:r w:rsidRPr="00304D96">
              <w:rPr>
                <w:rFonts w:ascii="Times New Roman" w:eastAsia="Times New Roman" w:hAnsi="Times New Roman" w:cs="Times New Roman"/>
                <w:sz w:val="28"/>
                <w:szCs w:val="28"/>
                <w:lang w:val="ru-RU"/>
              </w:rPr>
              <w:t>студенческого</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актива</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к</w:t>
            </w:r>
            <w:r w:rsidRPr="00304D96">
              <w:rPr>
                <w:rFonts w:ascii="Times New Roman" w:eastAsia="Times New Roman" w:hAnsi="Times New Roman" w:cs="Times New Roman"/>
                <w:spacing w:val="1"/>
                <w:sz w:val="28"/>
                <w:szCs w:val="28"/>
                <w:lang w:val="ru-RU"/>
              </w:rPr>
              <w:t xml:space="preserve"> участию в </w:t>
            </w:r>
            <w:r w:rsidRPr="00304D96">
              <w:rPr>
                <w:rFonts w:ascii="Times New Roman" w:eastAsia="Times New Roman" w:hAnsi="Times New Roman" w:cs="Times New Roman"/>
                <w:sz w:val="28"/>
                <w:szCs w:val="28"/>
                <w:lang w:val="ru-RU"/>
              </w:rPr>
              <w:t xml:space="preserve">управлении некоторыми направлениями </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в деятельности колледжа. В пропаганде и поддержании правил внутреннего распорядка колледжа, пропаганде здорового образа жизни.</w:t>
            </w:r>
          </w:p>
        </w:tc>
        <w:tc>
          <w:tcPr>
            <w:tcW w:w="4498" w:type="dxa"/>
          </w:tcPr>
          <w:p w14:paraId="64F88084" w14:textId="77777777" w:rsidR="00EF010B" w:rsidRPr="00304D96" w:rsidRDefault="00EF010B" w:rsidP="00E830A2">
            <w:pPr>
              <w:pStyle w:val="a5"/>
              <w:numPr>
                <w:ilvl w:val="0"/>
                <w:numId w:val="17"/>
              </w:numPr>
              <w:spacing w:before="111"/>
              <w:ind w:left="245" w:right="95" w:firstLine="115"/>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 xml:space="preserve">Изменения, внесенные в нормативно-правовые акты, регулирующие деятельность в сфере образования, способствующие распределению абитуриентов в ряды колледжа потенциально не настроенных на получение медицинской </w:t>
            </w:r>
            <w:r w:rsidRPr="00304D96">
              <w:rPr>
                <w:rFonts w:ascii="Times New Roman" w:eastAsia="Times New Roman" w:hAnsi="Times New Roman" w:cs="Times New Roman"/>
                <w:sz w:val="28"/>
                <w:szCs w:val="28"/>
                <w:lang w:val="ru-RU"/>
              </w:rPr>
              <w:lastRenderedPageBreak/>
              <w:t xml:space="preserve">специальности.  </w:t>
            </w:r>
          </w:p>
          <w:p w14:paraId="2C6738DF" w14:textId="77777777" w:rsidR="00EF010B" w:rsidRPr="00304D96" w:rsidRDefault="00EF010B" w:rsidP="00E830A2">
            <w:pPr>
              <w:pStyle w:val="a5"/>
              <w:numPr>
                <w:ilvl w:val="0"/>
                <w:numId w:val="17"/>
              </w:numPr>
              <w:spacing w:before="111"/>
              <w:ind w:left="245" w:right="95" w:firstLine="115"/>
              <w:jc w:val="both"/>
              <w:rPr>
                <w:rFonts w:ascii="Times New Roman" w:eastAsia="Times New Roman" w:hAnsi="Times New Roman" w:cs="Times New Roman"/>
                <w:sz w:val="28"/>
                <w:szCs w:val="28"/>
                <w:lang w:val="ru-RU"/>
              </w:rPr>
            </w:pPr>
            <w:r w:rsidRPr="00304D96">
              <w:rPr>
                <w:rFonts w:ascii="Times New Roman" w:eastAsia="Times New Roman" w:hAnsi="Times New Roman" w:cs="Times New Roman"/>
                <w:sz w:val="28"/>
                <w:szCs w:val="28"/>
                <w:lang w:val="ru-RU"/>
              </w:rPr>
              <w:t>Дефицит</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педагогических</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кадров</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профильного медицинского направления, владеющих</w:t>
            </w:r>
            <w:r w:rsidRPr="00304D96">
              <w:rPr>
                <w:rFonts w:ascii="Times New Roman" w:eastAsia="Times New Roman" w:hAnsi="Times New Roman" w:cs="Times New Roman"/>
                <w:spacing w:val="1"/>
                <w:sz w:val="28"/>
                <w:szCs w:val="28"/>
                <w:lang w:val="ru-RU"/>
              </w:rPr>
              <w:t xml:space="preserve"> </w:t>
            </w:r>
            <w:r w:rsidRPr="00304D96">
              <w:rPr>
                <w:rFonts w:ascii="Times New Roman" w:eastAsia="Times New Roman" w:hAnsi="Times New Roman" w:cs="Times New Roman"/>
                <w:sz w:val="28"/>
                <w:szCs w:val="28"/>
                <w:lang w:val="ru-RU"/>
              </w:rPr>
              <w:t xml:space="preserve">инновационными </w:t>
            </w:r>
            <w:r w:rsidRPr="00304D96">
              <w:rPr>
                <w:rFonts w:ascii="Times New Roman" w:eastAsia="Times New Roman" w:hAnsi="Times New Roman" w:cs="Times New Roman"/>
                <w:spacing w:val="-1"/>
                <w:sz w:val="28"/>
                <w:szCs w:val="28"/>
                <w:lang w:val="ru-RU"/>
              </w:rPr>
              <w:t>технологиями</w:t>
            </w:r>
            <w:r w:rsidRPr="00304D96">
              <w:rPr>
                <w:rFonts w:ascii="Times New Roman" w:eastAsia="Times New Roman" w:hAnsi="Times New Roman" w:cs="Times New Roman"/>
                <w:spacing w:val="-58"/>
                <w:sz w:val="28"/>
                <w:szCs w:val="28"/>
                <w:lang w:val="ru-RU"/>
              </w:rPr>
              <w:t xml:space="preserve"> </w:t>
            </w:r>
            <w:r w:rsidRPr="00304D96">
              <w:rPr>
                <w:rFonts w:ascii="Times New Roman" w:eastAsia="Times New Roman" w:hAnsi="Times New Roman" w:cs="Times New Roman"/>
                <w:sz w:val="28"/>
                <w:szCs w:val="28"/>
                <w:lang w:val="ru-RU"/>
              </w:rPr>
              <w:t>обучения.</w:t>
            </w:r>
          </w:p>
          <w:p w14:paraId="0EFD9297" w14:textId="77777777" w:rsidR="00EF010B" w:rsidRPr="00304D96" w:rsidRDefault="00EF010B" w:rsidP="0066677D">
            <w:pPr>
              <w:pStyle w:val="a5"/>
              <w:spacing w:before="111"/>
              <w:ind w:left="360" w:right="95"/>
              <w:jc w:val="both"/>
              <w:rPr>
                <w:rFonts w:ascii="Times New Roman" w:eastAsia="Times New Roman" w:hAnsi="Times New Roman" w:cs="Times New Roman"/>
                <w:sz w:val="28"/>
                <w:szCs w:val="28"/>
                <w:lang w:val="ru-RU"/>
              </w:rPr>
            </w:pPr>
          </w:p>
        </w:tc>
      </w:tr>
    </w:tbl>
    <w:p w14:paraId="1CB8FB05" w14:textId="77777777" w:rsidR="00EF010B" w:rsidRPr="00304D96" w:rsidRDefault="00EF010B" w:rsidP="0066677D">
      <w:pPr>
        <w:widowControl w:val="0"/>
        <w:tabs>
          <w:tab w:val="left" w:pos="851"/>
        </w:tabs>
        <w:spacing w:after="0" w:line="240" w:lineRule="auto"/>
        <w:jc w:val="center"/>
        <w:rPr>
          <w:rFonts w:ascii="Times New Roman" w:eastAsia="Times New Roman" w:hAnsi="Times New Roman" w:cs="Times New Roman"/>
          <w:b/>
          <w:sz w:val="28"/>
          <w:szCs w:val="28"/>
          <w:lang w:val="kk-KZ" w:eastAsia="ru-RU"/>
        </w:rPr>
      </w:pPr>
    </w:p>
    <w:p w14:paraId="7F82B013" w14:textId="77777777" w:rsidR="0078732F" w:rsidRPr="00304D96" w:rsidRDefault="0078732F" w:rsidP="0066677D">
      <w:pPr>
        <w:widowControl w:val="0"/>
        <w:tabs>
          <w:tab w:val="left" w:pos="851"/>
        </w:tabs>
        <w:spacing w:after="0" w:line="240" w:lineRule="auto"/>
        <w:jc w:val="center"/>
        <w:rPr>
          <w:rFonts w:ascii="Times New Roman" w:eastAsia="Times New Roman" w:hAnsi="Times New Roman" w:cs="Times New Roman"/>
          <w:b/>
          <w:sz w:val="28"/>
          <w:szCs w:val="28"/>
          <w:lang w:val="kk-KZ" w:eastAsia="ru-RU"/>
        </w:rPr>
      </w:pPr>
    </w:p>
    <w:p w14:paraId="53A9D11F" w14:textId="77777777" w:rsidR="003F0EB6" w:rsidRPr="00304D96" w:rsidRDefault="003F0EB6" w:rsidP="0066677D">
      <w:pPr>
        <w:widowControl w:val="0"/>
        <w:tabs>
          <w:tab w:val="left" w:pos="851"/>
        </w:tabs>
        <w:spacing w:after="0" w:line="240" w:lineRule="auto"/>
        <w:jc w:val="center"/>
        <w:rPr>
          <w:rFonts w:ascii="Times New Roman" w:eastAsia="Times New Roman" w:hAnsi="Times New Roman" w:cs="Times New Roman"/>
          <w:b/>
          <w:sz w:val="28"/>
          <w:szCs w:val="28"/>
          <w:lang w:val="kk-KZ" w:eastAsia="ru-RU"/>
        </w:rPr>
      </w:pPr>
      <w:r w:rsidRPr="00304D96">
        <w:rPr>
          <w:rFonts w:ascii="Times New Roman" w:eastAsia="Times New Roman" w:hAnsi="Times New Roman" w:cs="Times New Roman"/>
          <w:b/>
          <w:sz w:val="28"/>
          <w:szCs w:val="28"/>
          <w:lang w:val="kk-KZ" w:eastAsia="ru-RU"/>
        </w:rPr>
        <w:t>Образовательные программы</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3F0EB6" w:rsidRPr="00304D96" w14:paraId="0935641E" w14:textId="77777777" w:rsidTr="003F0EB6">
        <w:trPr>
          <w:trHeight w:val="624"/>
          <w:jc w:val="center"/>
        </w:trPr>
        <w:tc>
          <w:tcPr>
            <w:tcW w:w="9468" w:type="dxa"/>
          </w:tcPr>
          <w:p w14:paraId="34C874CB" w14:textId="77777777" w:rsidR="003F0EB6" w:rsidRPr="00304D96" w:rsidRDefault="003F0EB6" w:rsidP="0066677D">
            <w:pPr>
              <w:tabs>
                <w:tab w:val="left" w:pos="851"/>
              </w:tabs>
              <w:spacing w:after="0" w:line="240" w:lineRule="auto"/>
              <w:jc w:val="both"/>
              <w:rPr>
                <w:rFonts w:ascii="Times New Roman" w:eastAsia="Times New Roman" w:hAnsi="Times New Roman" w:cs="Times New Roman"/>
                <w:b/>
                <w:i/>
                <w:sz w:val="28"/>
                <w:szCs w:val="28"/>
                <w:lang w:eastAsia="ru-RU"/>
              </w:rPr>
            </w:pPr>
            <w:r w:rsidRPr="00304D96">
              <w:rPr>
                <w:rFonts w:ascii="Times New Roman" w:eastAsia="Times New Roman" w:hAnsi="Times New Roman" w:cs="Times New Roman"/>
                <w:b/>
                <w:i/>
                <w:sz w:val="28"/>
                <w:szCs w:val="28"/>
                <w:lang w:eastAsia="ru-RU"/>
              </w:rPr>
              <w:t>Образовательные программы реализуются в соответствии с законодательством РК и международными требованиями, согласуются с миссией организации образования</w:t>
            </w:r>
          </w:p>
        </w:tc>
      </w:tr>
    </w:tbl>
    <w:p w14:paraId="604E9A9A" w14:textId="77777777" w:rsidR="005C681A" w:rsidRPr="00304D96" w:rsidRDefault="005C681A" w:rsidP="00E707D0">
      <w:pPr>
        <w:shd w:val="clear" w:color="auto" w:fill="FFFFFF"/>
        <w:spacing w:after="0" w:line="240" w:lineRule="auto"/>
        <w:ind w:firstLine="567"/>
        <w:jc w:val="both"/>
        <w:textAlignment w:val="baseline"/>
        <w:rPr>
          <w:rFonts w:ascii="Times New Roman" w:eastAsia="Times New Roman" w:hAnsi="Times New Roman" w:cs="Times New Roman"/>
          <w:i/>
          <w:sz w:val="28"/>
          <w:szCs w:val="28"/>
          <w:lang w:eastAsia="ru-RU"/>
        </w:rPr>
      </w:pPr>
      <w:r w:rsidRPr="00304D96">
        <w:rPr>
          <w:rFonts w:ascii="Times New Roman" w:eastAsia="Times New Roman" w:hAnsi="Times New Roman" w:cs="Times New Roman"/>
          <w:i/>
          <w:sz w:val="28"/>
          <w:szCs w:val="28"/>
          <w:lang w:eastAsia="ru-RU"/>
        </w:rPr>
        <w:t>3.1. Образовательные программы реализуются в соответствии с ГОСО, ОРК, профессиональными стандартами.</w:t>
      </w:r>
    </w:p>
    <w:p w14:paraId="428DFFA1" w14:textId="77777777" w:rsidR="005C681A" w:rsidRPr="00304D96" w:rsidRDefault="005C681A" w:rsidP="00E707D0">
      <w:pPr>
        <w:tabs>
          <w:tab w:val="left" w:pos="851"/>
        </w:tabs>
        <w:spacing w:after="0" w:line="240" w:lineRule="auto"/>
        <w:ind w:firstLine="567"/>
        <w:jc w:val="both"/>
        <w:rPr>
          <w:rFonts w:ascii="Times New Roman" w:eastAsia="Times New Roman" w:hAnsi="Times New Roman" w:cs="Times New Roman"/>
          <w:b/>
          <w:iCs/>
          <w:noProof/>
          <w:sz w:val="28"/>
          <w:szCs w:val="28"/>
          <w:lang w:val="kk-KZ" w:eastAsia="ru-RU"/>
        </w:rPr>
      </w:pPr>
      <w:r w:rsidRPr="00304D96">
        <w:rPr>
          <w:rFonts w:ascii="Times New Roman" w:eastAsia="Times New Roman" w:hAnsi="Times New Roman" w:cs="Times New Roman"/>
          <w:sz w:val="28"/>
          <w:szCs w:val="28"/>
          <w:lang w:eastAsia="ru-RU"/>
        </w:rPr>
        <w:t>Образовательные программы реализуются в соответствии с законодательством РК и международными требованиями, согласуются с миссией организации образования и соответствуют запросам потенциальных потребителей и практического здравоохранения РК.</w:t>
      </w:r>
    </w:p>
    <w:p w14:paraId="5C949CBA" w14:textId="46389C65" w:rsidR="005C681A" w:rsidRPr="00304D96" w:rsidRDefault="005C681A" w:rsidP="003D295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Образовательная деятельность</w:t>
      </w:r>
      <w:r w:rsidR="00304D96" w:rsidRPr="00304D96">
        <w:rPr>
          <w:rFonts w:ascii="Times New Roman" w:eastAsia="Times New Roman" w:hAnsi="Times New Roman" w:cs="Times New Roman"/>
          <w:sz w:val="28"/>
          <w:szCs w:val="28"/>
          <w:lang w:eastAsia="ru-RU"/>
        </w:rPr>
        <w:t xml:space="preserve"> ТОО </w:t>
      </w:r>
      <w:r w:rsidRPr="00304D96">
        <w:rPr>
          <w:rFonts w:ascii="Times New Roman" w:eastAsia="Times New Roman" w:hAnsi="Times New Roman" w:cs="Times New Roman"/>
          <w:sz w:val="28"/>
          <w:szCs w:val="28"/>
          <w:lang w:eastAsia="ru-RU"/>
        </w:rPr>
        <w:t>«Усть-Каменогорский</w:t>
      </w:r>
      <w:r w:rsidR="003D2957">
        <w:rPr>
          <w:rFonts w:ascii="Times New Roman" w:eastAsia="Times New Roman" w:hAnsi="Times New Roman" w:cs="Times New Roman"/>
          <w:sz w:val="28"/>
          <w:szCs w:val="28"/>
          <w:lang w:eastAsia="ru-RU"/>
        </w:rPr>
        <w:t xml:space="preserve"> </w:t>
      </w:r>
      <w:r w:rsidR="00304D96" w:rsidRPr="00304D96">
        <w:rPr>
          <w:rFonts w:ascii="Times New Roman" w:eastAsia="Times New Roman" w:hAnsi="Times New Roman" w:cs="Times New Roman"/>
          <w:sz w:val="28"/>
          <w:szCs w:val="28"/>
          <w:lang w:eastAsia="ru-RU"/>
        </w:rPr>
        <w:t xml:space="preserve">стоматологический </w:t>
      </w:r>
      <w:r w:rsidR="003D2957">
        <w:rPr>
          <w:rFonts w:ascii="Times New Roman" w:eastAsia="Times New Roman" w:hAnsi="Times New Roman" w:cs="Times New Roman"/>
          <w:sz w:val="28"/>
          <w:szCs w:val="28"/>
          <w:lang w:eastAsia="ru-RU"/>
        </w:rPr>
        <w:t xml:space="preserve"> </w:t>
      </w:r>
      <w:r w:rsidRPr="00304D96">
        <w:rPr>
          <w:rFonts w:ascii="Times New Roman" w:eastAsia="Times New Roman" w:hAnsi="Times New Roman" w:cs="Times New Roman"/>
          <w:sz w:val="28"/>
          <w:szCs w:val="28"/>
          <w:lang w:eastAsia="ru-RU"/>
        </w:rPr>
        <w:t xml:space="preserve"> колледж» за анализируемый период </w:t>
      </w:r>
      <w:r w:rsidR="003D2957">
        <w:rPr>
          <w:rFonts w:ascii="Times New Roman" w:eastAsia="Times New Roman" w:hAnsi="Times New Roman" w:cs="Times New Roman"/>
          <w:sz w:val="28"/>
          <w:szCs w:val="28"/>
          <w:lang w:eastAsia="ru-RU"/>
        </w:rPr>
        <w:t xml:space="preserve"> </w:t>
      </w:r>
      <w:r w:rsidRPr="00304D96">
        <w:rPr>
          <w:rFonts w:ascii="Times New Roman" w:eastAsia="Times New Roman" w:hAnsi="Times New Roman" w:cs="Times New Roman"/>
          <w:sz w:val="28"/>
          <w:szCs w:val="28"/>
          <w:lang w:eastAsia="ru-RU"/>
        </w:rPr>
        <w:t xml:space="preserve"> организуется в рамках:</w:t>
      </w:r>
    </w:p>
    <w:p w14:paraId="4C4D7239" w14:textId="77777777" w:rsidR="005C681A" w:rsidRPr="00304D96" w:rsidRDefault="005C681A"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1. Типовых правил деятельности организаций образования:</w:t>
      </w:r>
    </w:p>
    <w:p w14:paraId="5223C8B3" w14:textId="77777777" w:rsidR="005C681A" w:rsidRPr="00304D96" w:rsidRDefault="005C681A"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 xml:space="preserve">1.1. Реализующих образовательные программы технического и профессионального образования, утвержденные постановлением Правительства Республики Казахстан от 17 мая 2013 года № 499, </w:t>
      </w:r>
      <w:r w:rsidR="008A7A63" w:rsidRPr="00304D96">
        <w:rPr>
          <w:rFonts w:ascii="Times New Roman" w:eastAsia="Times New Roman" w:hAnsi="Times New Roman" w:cs="Times New Roman"/>
          <w:sz w:val="28"/>
          <w:szCs w:val="28"/>
          <w:lang w:eastAsia="ru-RU"/>
        </w:rPr>
        <w:t>Утратило силу постановлением Правительства Республики Казахстан от 27 декабря 2018 года № 895.</w:t>
      </w:r>
    </w:p>
    <w:p w14:paraId="41D76C9E" w14:textId="77777777" w:rsidR="008A7A63" w:rsidRPr="00304D96" w:rsidRDefault="005C681A"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 xml:space="preserve">1.2. </w:t>
      </w:r>
      <w:r w:rsidR="008A7A63" w:rsidRPr="00304D96">
        <w:rPr>
          <w:rFonts w:ascii="Times New Roman" w:eastAsia="Times New Roman" w:hAnsi="Times New Roman" w:cs="Times New Roman"/>
          <w:sz w:val="28"/>
          <w:szCs w:val="28"/>
          <w:lang w:eastAsia="ru-RU"/>
        </w:rPr>
        <w:t>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Приказа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14:paraId="006ED154" w14:textId="77777777" w:rsidR="008A7A63" w:rsidRPr="00304D96" w:rsidRDefault="008A7A63"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1.3.</w:t>
      </w:r>
      <w:r w:rsidRPr="00304D96">
        <w:rPr>
          <w:rFonts w:ascii="Times New Roman" w:hAnsi="Times New Roman" w:cs="Times New Roman"/>
          <w:sz w:val="28"/>
          <w:szCs w:val="28"/>
        </w:rPr>
        <w:t xml:space="preserve"> </w:t>
      </w:r>
      <w:r w:rsidRPr="00304D96">
        <w:rPr>
          <w:rFonts w:ascii="Times New Roman" w:eastAsia="Times New Roman" w:hAnsi="Times New Roman" w:cs="Times New Roman"/>
          <w:sz w:val="28"/>
          <w:szCs w:val="28"/>
          <w:lang w:eastAsia="ru-RU"/>
        </w:rPr>
        <w:t>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14:paraId="36613485" w14:textId="77777777" w:rsidR="005C681A" w:rsidRPr="00304D96" w:rsidRDefault="005C681A"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2. Государственных общеобязательных стандартов :</w:t>
      </w:r>
    </w:p>
    <w:p w14:paraId="4A28A437" w14:textId="77777777" w:rsidR="005C681A" w:rsidRPr="00304D96" w:rsidRDefault="005C681A" w:rsidP="00E707D0">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 xml:space="preserve">2.1. </w:t>
      </w:r>
      <w:r w:rsidR="008A7A63" w:rsidRPr="00304D96">
        <w:rPr>
          <w:rFonts w:ascii="Times New Roman" w:eastAsia="Times New Roman" w:hAnsi="Times New Roman" w:cs="Times New Roman"/>
          <w:sz w:val="28"/>
          <w:szCs w:val="28"/>
          <w:lang w:eastAsia="ru-RU"/>
        </w:rPr>
        <w:t xml:space="preserve">Государственных общеобязательных стандартов и типовых профессиональных учебных программ по медицинским и </w:t>
      </w:r>
      <w:r w:rsidR="00CF4416" w:rsidRPr="00304D96">
        <w:rPr>
          <w:rFonts w:ascii="Times New Roman" w:eastAsia="Times New Roman" w:hAnsi="Times New Roman" w:cs="Times New Roman"/>
          <w:sz w:val="28"/>
          <w:szCs w:val="28"/>
          <w:lang w:eastAsia="ru-RU"/>
        </w:rPr>
        <w:lastRenderedPageBreak/>
        <w:t xml:space="preserve">фармацевтическим специальностям, </w:t>
      </w:r>
      <w:r w:rsidR="008A7A63" w:rsidRPr="00304D96">
        <w:rPr>
          <w:rFonts w:ascii="Times New Roman" w:eastAsia="Times New Roman" w:hAnsi="Times New Roman" w:cs="Times New Roman"/>
          <w:sz w:val="28"/>
          <w:szCs w:val="28"/>
          <w:lang w:eastAsia="ru-RU"/>
        </w:rPr>
        <w:t xml:space="preserve">приказ исполняющего обязанностей Министра здравоохранения и социального развития Республики Казахстан от 31 июля 2015 года № 647 </w:t>
      </w:r>
      <w:r w:rsidR="00CF4416" w:rsidRPr="00304D96">
        <w:rPr>
          <w:rFonts w:ascii="Times New Roman" w:eastAsia="Times New Roman" w:hAnsi="Times New Roman" w:cs="Times New Roman"/>
          <w:sz w:val="28"/>
          <w:szCs w:val="28"/>
          <w:lang w:eastAsia="ru-RU"/>
        </w:rPr>
        <w:t xml:space="preserve">, </w:t>
      </w:r>
      <w:r w:rsidR="008A7A63" w:rsidRPr="00304D96">
        <w:rPr>
          <w:rFonts w:ascii="Times New Roman" w:eastAsia="Times New Roman" w:hAnsi="Times New Roman" w:cs="Times New Roman"/>
          <w:sz w:val="28"/>
          <w:szCs w:val="28"/>
          <w:lang w:eastAsia="ru-RU"/>
        </w:rPr>
        <w:t>Утративший силу</w:t>
      </w:r>
      <w:r w:rsidR="00CF4416" w:rsidRPr="00304D96">
        <w:rPr>
          <w:rFonts w:ascii="Times New Roman" w:eastAsia="Times New Roman" w:hAnsi="Times New Roman" w:cs="Times New Roman"/>
          <w:sz w:val="28"/>
          <w:szCs w:val="28"/>
          <w:lang w:eastAsia="ru-RU"/>
        </w:rPr>
        <w:t xml:space="preserve">  </w:t>
      </w:r>
      <w:r w:rsidR="008A7A63" w:rsidRPr="00304D96">
        <w:rPr>
          <w:rFonts w:ascii="Times New Roman" w:eastAsia="Times New Roman" w:hAnsi="Times New Roman" w:cs="Times New Roman"/>
          <w:sz w:val="28"/>
          <w:szCs w:val="28"/>
          <w:lang w:eastAsia="ru-RU"/>
        </w:rPr>
        <w:t>Приказ Министра здравоохранения Республики Казахстан от 21 февраля 2020 года № ҚР ДСМ-12/2020. Зарегистрирован в Министерстве юстиции Республики Казахстан 27 февраля 2020 года № 20071. Утратил силу приказом Министра здравоохранения Республики Казахстан от 4 июля 2022 года № ҚР ДСМ-63.</w:t>
      </w:r>
    </w:p>
    <w:p w14:paraId="1430A561" w14:textId="77777777" w:rsidR="00CF4416" w:rsidRPr="00304D96" w:rsidRDefault="00CF4416"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2.2.Государственных общеобязательных стандартов образования всех уровней образования 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 Утративший силу приказом Министра просвещения Республики Казахстан от 3 августа 2022 года № 348.</w:t>
      </w:r>
    </w:p>
    <w:p w14:paraId="29453416" w14:textId="77777777" w:rsidR="005C681A" w:rsidRPr="00304D96" w:rsidRDefault="005C681A"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2.</w:t>
      </w:r>
      <w:r w:rsidR="00CF4416" w:rsidRPr="00304D96">
        <w:rPr>
          <w:rFonts w:ascii="Times New Roman" w:eastAsia="Times New Roman" w:hAnsi="Times New Roman" w:cs="Times New Roman"/>
          <w:sz w:val="28"/>
          <w:szCs w:val="28"/>
          <w:lang w:eastAsia="ru-RU"/>
        </w:rPr>
        <w:t>3</w:t>
      </w:r>
      <w:r w:rsidRPr="00304D96">
        <w:rPr>
          <w:rFonts w:ascii="Times New Roman" w:eastAsia="Times New Roman" w:hAnsi="Times New Roman" w:cs="Times New Roman"/>
          <w:sz w:val="28"/>
          <w:szCs w:val="28"/>
          <w:lang w:eastAsia="ru-RU"/>
        </w:rPr>
        <w:t>.</w:t>
      </w:r>
      <w:r w:rsidR="00CF4416" w:rsidRPr="00304D96">
        <w:rPr>
          <w:rFonts w:ascii="Times New Roman" w:hAnsi="Times New Roman" w:cs="Times New Roman"/>
          <w:sz w:val="28"/>
          <w:szCs w:val="28"/>
        </w:rPr>
        <w:t xml:space="preserve"> Го</w:t>
      </w:r>
      <w:r w:rsidR="00CF4416" w:rsidRPr="00304D96">
        <w:rPr>
          <w:rFonts w:ascii="Times New Roman" w:eastAsia="Times New Roman" w:hAnsi="Times New Roman" w:cs="Times New Roman"/>
          <w:sz w:val="28"/>
          <w:szCs w:val="28"/>
          <w:lang w:eastAsia="ru-RU"/>
        </w:rPr>
        <w:t>сударственных общеобязательных стандартов по уровням образования в области здравоохранения</w:t>
      </w:r>
      <w:r w:rsidR="00FF47B2" w:rsidRPr="00304D96">
        <w:rPr>
          <w:rFonts w:ascii="Times New Roman" w:eastAsia="Times New Roman" w:hAnsi="Times New Roman" w:cs="Times New Roman"/>
          <w:sz w:val="28"/>
          <w:szCs w:val="28"/>
          <w:lang w:eastAsia="ru-RU"/>
        </w:rPr>
        <w:t xml:space="preserve">, </w:t>
      </w:r>
      <w:r w:rsidR="00CF4416" w:rsidRPr="00304D96">
        <w:rPr>
          <w:rFonts w:ascii="Times New Roman" w:eastAsia="Times New Roman" w:hAnsi="Times New Roman" w:cs="Times New Roman"/>
          <w:sz w:val="28"/>
          <w:szCs w:val="28"/>
          <w:lang w:eastAsia="ru-RU"/>
        </w:rPr>
        <w:t>Приказ Министра здравоохранения Республики Казахстан от 4 июля 2022 года № ҚР ДСМ-63. Зарегистрирован в Министерстве юстиции Республики Казахстан 5 июля 2022 года № 28716.</w:t>
      </w:r>
      <w:r w:rsidRPr="00304D96">
        <w:rPr>
          <w:rFonts w:ascii="Times New Roman" w:eastAsia="Times New Roman" w:hAnsi="Times New Roman" w:cs="Times New Roman"/>
          <w:sz w:val="28"/>
          <w:szCs w:val="28"/>
          <w:lang w:eastAsia="ru-RU"/>
        </w:rPr>
        <w:t>.</w:t>
      </w:r>
    </w:p>
    <w:p w14:paraId="5EEBEC28" w14:textId="77777777" w:rsidR="005C681A" w:rsidRPr="00304D96" w:rsidRDefault="005C681A"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Образовательные программы реализуются в соответствии с законодательством РК и международными требованиями, согласуются с миссией организации образования и соответствуют запросам потенциальных потребителей и практического здравоохранения РК.</w:t>
      </w:r>
    </w:p>
    <w:p w14:paraId="1BCFB544" w14:textId="77777777" w:rsidR="003F0EB6" w:rsidRPr="00304D96" w:rsidRDefault="00FE353B" w:rsidP="00E707D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Образовательные программы</w:t>
      </w:r>
      <w:r w:rsidR="003F0EB6" w:rsidRPr="00304D96">
        <w:rPr>
          <w:rFonts w:ascii="Times New Roman" w:eastAsia="Times New Roman" w:hAnsi="Times New Roman" w:cs="Times New Roman"/>
          <w:sz w:val="28"/>
          <w:szCs w:val="28"/>
          <w:lang w:eastAsia="ru-RU"/>
        </w:rPr>
        <w:t xml:space="preserve"> специальностей разрабатываются в соответствии с ГОСО, типовыми учебными программами специальностей. Процедура утверждения рабочих учебных планов и программ соответствует </w:t>
      </w:r>
      <w:r w:rsidR="003F0EB6" w:rsidRPr="00304D96">
        <w:rPr>
          <w:rFonts w:ascii="Times New Roman" w:eastAsia="Times New Roman" w:hAnsi="Times New Roman" w:cs="Times New Roman"/>
          <w:bCs/>
          <w:sz w:val="28"/>
          <w:szCs w:val="28"/>
          <w:lang w:eastAsia="ru-RU"/>
        </w:rPr>
        <w:t xml:space="preserve">Приказу Министра образования и науки Республики Казахстан от 29 ноября 2007 года № 583 Об утверждении Правил организации и осуществления учебно-методической и научно-методической работы </w:t>
      </w:r>
      <w:r w:rsidR="003F0EB6" w:rsidRPr="00304D96">
        <w:rPr>
          <w:rFonts w:ascii="Times New Roman" w:eastAsia="Times New Roman" w:hAnsi="Times New Roman" w:cs="Times New Roman"/>
          <w:i/>
          <w:iCs/>
          <w:sz w:val="28"/>
          <w:szCs w:val="28"/>
          <w:lang w:eastAsia="ru-RU"/>
        </w:rPr>
        <w:t>(с </w:t>
      </w:r>
      <w:bookmarkStart w:id="2" w:name="SUB1000710554"/>
      <w:r w:rsidR="003F0EB6" w:rsidRPr="00304D96">
        <w:rPr>
          <w:rFonts w:ascii="Times New Roman" w:eastAsia="Times New Roman" w:hAnsi="Times New Roman" w:cs="Times New Roman"/>
          <w:i/>
          <w:iCs/>
          <w:sz w:val="28"/>
          <w:szCs w:val="28"/>
          <w:u w:val="single"/>
          <w:lang w:eastAsia="ru-RU"/>
        </w:rPr>
        <w:fldChar w:fldCharType="begin"/>
      </w:r>
      <w:r w:rsidR="003F0EB6" w:rsidRPr="00304D96">
        <w:rPr>
          <w:rFonts w:ascii="Times New Roman" w:eastAsia="Times New Roman" w:hAnsi="Times New Roman" w:cs="Times New Roman"/>
          <w:i/>
          <w:iCs/>
          <w:sz w:val="28"/>
          <w:szCs w:val="28"/>
          <w:u w:val="single"/>
          <w:lang w:eastAsia="ru-RU"/>
        </w:rPr>
        <w:instrText xml:space="preserve"> HYPERLINK "http://online.zakon.kz/Document/?doc_id=30150383" \o "СПРАВКА О ПРИКАЗЕ МИНИСТРА ОБРАЗОВАНИЯ И НАУКИ РК ОТ 29.11.2007 № 583" \t "_parent" </w:instrText>
      </w:r>
      <w:r w:rsidR="003F0EB6" w:rsidRPr="00304D96">
        <w:rPr>
          <w:rFonts w:ascii="Times New Roman" w:eastAsia="Times New Roman" w:hAnsi="Times New Roman" w:cs="Times New Roman"/>
          <w:i/>
          <w:iCs/>
          <w:sz w:val="28"/>
          <w:szCs w:val="28"/>
          <w:u w:val="single"/>
          <w:lang w:eastAsia="ru-RU"/>
        </w:rPr>
        <w:fldChar w:fldCharType="separate"/>
      </w:r>
      <w:r w:rsidR="003F0EB6" w:rsidRPr="00304D96">
        <w:rPr>
          <w:rFonts w:ascii="Times New Roman" w:eastAsia="Times New Roman" w:hAnsi="Times New Roman" w:cs="Times New Roman"/>
          <w:i/>
          <w:iCs/>
          <w:sz w:val="28"/>
          <w:szCs w:val="28"/>
          <w:u w:val="single"/>
          <w:lang w:eastAsia="ru-RU"/>
        </w:rPr>
        <w:t>изменениями и дополнениями</w:t>
      </w:r>
      <w:r w:rsidR="003F0EB6" w:rsidRPr="00304D96">
        <w:rPr>
          <w:rFonts w:ascii="Times New Roman" w:eastAsia="Times New Roman" w:hAnsi="Times New Roman" w:cs="Times New Roman"/>
          <w:i/>
          <w:iCs/>
          <w:sz w:val="28"/>
          <w:szCs w:val="28"/>
          <w:u w:val="single"/>
          <w:lang w:eastAsia="ru-RU"/>
        </w:rPr>
        <w:fldChar w:fldCharType="end"/>
      </w:r>
      <w:bookmarkEnd w:id="2"/>
      <w:r w:rsidR="003F0EB6" w:rsidRPr="00304D96">
        <w:rPr>
          <w:rFonts w:ascii="Times New Roman" w:eastAsia="Times New Roman" w:hAnsi="Times New Roman" w:cs="Times New Roman"/>
          <w:i/>
          <w:iCs/>
          <w:sz w:val="28"/>
          <w:szCs w:val="28"/>
          <w:lang w:eastAsia="ru-RU"/>
        </w:rPr>
        <w:t xml:space="preserve"> по состоянию на </w:t>
      </w:r>
      <w:r w:rsidRPr="00304D96">
        <w:rPr>
          <w:rFonts w:ascii="Times New Roman" w:eastAsia="Times New Roman" w:hAnsi="Times New Roman" w:cs="Times New Roman"/>
          <w:i/>
          <w:iCs/>
          <w:sz w:val="28"/>
          <w:szCs w:val="28"/>
          <w:lang w:eastAsia="ru-RU"/>
        </w:rPr>
        <w:t>от 23.09.2022</w:t>
      </w:r>
      <w:r w:rsidR="003F0EB6" w:rsidRPr="00304D96">
        <w:rPr>
          <w:rFonts w:ascii="Times New Roman" w:eastAsia="Times New Roman" w:hAnsi="Times New Roman" w:cs="Times New Roman"/>
          <w:i/>
          <w:iCs/>
          <w:sz w:val="28"/>
          <w:szCs w:val="28"/>
          <w:lang w:eastAsia="ru-RU"/>
        </w:rPr>
        <w:t>г.)</w:t>
      </w:r>
    </w:p>
    <w:p w14:paraId="0A69B96A" w14:textId="77777777" w:rsidR="003F0EB6" w:rsidRPr="00304D96" w:rsidRDefault="003F0EB6" w:rsidP="00E707D0">
      <w:pPr>
        <w:spacing w:after="0" w:line="240" w:lineRule="auto"/>
        <w:ind w:firstLine="567"/>
        <w:jc w:val="both"/>
        <w:rPr>
          <w:rFonts w:ascii="Times New Roman" w:eastAsia="Calibri" w:hAnsi="Times New Roman" w:cs="Times New Roman"/>
          <w:noProof/>
          <w:sz w:val="28"/>
          <w:szCs w:val="28"/>
          <w:lang w:val="kk-KZ" w:eastAsia="ru-RU"/>
        </w:rPr>
      </w:pPr>
      <w:r w:rsidRPr="00304D96">
        <w:rPr>
          <w:rFonts w:ascii="Times New Roman" w:eastAsia="Calibri" w:hAnsi="Times New Roman" w:cs="Times New Roman"/>
          <w:sz w:val="28"/>
          <w:szCs w:val="28"/>
          <w:lang w:eastAsia="ru-RU"/>
        </w:rPr>
        <w:t xml:space="preserve"> </w:t>
      </w:r>
      <w:r w:rsidRPr="00304D96">
        <w:rPr>
          <w:rFonts w:ascii="Times New Roman" w:eastAsia="Calibri" w:hAnsi="Times New Roman" w:cs="Times New Roman"/>
          <w:noProof/>
          <w:sz w:val="28"/>
          <w:szCs w:val="28"/>
          <w:lang w:val="kk-KZ" w:eastAsia="ru-RU"/>
        </w:rPr>
        <w:t>В колледже используется: ГОСО, рабочий учебный план, график учебного процесса, рабочая программа по дисциплинам, программы профессиональной практики, УМК дисциплин.</w:t>
      </w:r>
    </w:p>
    <w:p w14:paraId="14FAC478" w14:textId="77777777" w:rsidR="00FE353B" w:rsidRPr="00304D96" w:rsidRDefault="00FE353B" w:rsidP="00E707D0">
      <w:pPr>
        <w:spacing w:after="0" w:line="240" w:lineRule="auto"/>
        <w:ind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Преподаватели ОП специальностей обеспечиваются законодательными и нормативными документами МОН РК, МЗ РК а также нормативными документами колледжа по их разработке.</w:t>
      </w:r>
    </w:p>
    <w:p w14:paraId="734FE278" w14:textId="77777777" w:rsidR="00506E8E" w:rsidRPr="00304D96" w:rsidRDefault="00FE353B" w:rsidP="00E707D0">
      <w:pPr>
        <w:tabs>
          <w:tab w:val="left" w:pos="851"/>
        </w:tabs>
        <w:spacing w:after="0" w:line="240" w:lineRule="auto"/>
        <w:ind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 xml:space="preserve">Документами для разработки ОП специальностей являются Закон «Об образовании» с дополнениями и изменениями  от 20.04.2023, </w:t>
      </w:r>
    </w:p>
    <w:p w14:paraId="5AAFFC3F" w14:textId="77777777" w:rsidR="00506E8E" w:rsidRPr="00304D96" w:rsidRDefault="00506E8E" w:rsidP="00E707D0">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304D96">
        <w:rPr>
          <w:rFonts w:ascii="Times New Roman" w:eastAsia="Times New Roman" w:hAnsi="Times New Roman" w:cs="Times New Roman"/>
          <w:sz w:val="28"/>
          <w:szCs w:val="28"/>
          <w:lang w:val="kk-KZ" w:eastAsia="ru-RU"/>
        </w:rPr>
        <w:t>Технического и профессионального образования по медицинским специальностям, утвержденных приказом МЗ РК  от 31 июля 2015 года № 647 с изменениями на 11.10.18г.</w:t>
      </w:r>
    </w:p>
    <w:p w14:paraId="2C6CD108" w14:textId="77777777" w:rsidR="00506E8E" w:rsidRPr="00304D96" w:rsidRDefault="00506E8E" w:rsidP="00E707D0">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304D96">
        <w:rPr>
          <w:rFonts w:ascii="Times New Roman" w:eastAsia="Times New Roman" w:hAnsi="Times New Roman" w:cs="Times New Roman"/>
          <w:sz w:val="28"/>
          <w:szCs w:val="28"/>
          <w:lang w:val="kk-KZ" w:eastAsia="ru-RU"/>
        </w:rPr>
        <w:t>Технического и профессионального образования по фармацевтической специальности, утвержденного, приказом МЗ РК от 31 июля 2015 года № 647 с изменениями на 11.10.18г.</w:t>
      </w:r>
    </w:p>
    <w:p w14:paraId="659BF912" w14:textId="77777777" w:rsidR="00506E8E" w:rsidRPr="00304D96" w:rsidRDefault="00506E8E" w:rsidP="00E707D0">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304D96">
        <w:rPr>
          <w:rFonts w:ascii="Times New Roman" w:eastAsia="Times New Roman" w:hAnsi="Times New Roman" w:cs="Times New Roman"/>
          <w:sz w:val="28"/>
          <w:szCs w:val="28"/>
          <w:lang w:val="kk-KZ" w:eastAsia="ru-RU"/>
        </w:rPr>
        <w:lastRenderedPageBreak/>
        <w:t>Технического и профессионального образования, утвержденных   приказом Министра образования и науки РК  от 31 октября 2018 года № 604, (далее ГОСТиПО).</w:t>
      </w:r>
    </w:p>
    <w:p w14:paraId="2BAF0739" w14:textId="77777777" w:rsidR="00506E8E" w:rsidRPr="00304D96" w:rsidRDefault="00506E8E" w:rsidP="00E707D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О внесении изменений в приказ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Приказ Министра здравоохранения Республики Казахстан от 21 февраля 2020 года №12/2020.</w:t>
      </w:r>
    </w:p>
    <w:p w14:paraId="74B4EDD2" w14:textId="77777777" w:rsidR="00CB42EE" w:rsidRPr="00304D96" w:rsidRDefault="00CB42EE" w:rsidP="00E707D0">
      <w:pPr>
        <w:spacing w:after="0" w:line="240" w:lineRule="auto"/>
        <w:ind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Приказ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Министерстве юстиции Республики Казахстан 5 июля 2022 года № 28716.</w:t>
      </w:r>
    </w:p>
    <w:p w14:paraId="5C148281" w14:textId="77777777" w:rsidR="00FE353B" w:rsidRPr="00304D96" w:rsidRDefault="00FE353B" w:rsidP="00E707D0">
      <w:pPr>
        <w:spacing w:after="0" w:line="240" w:lineRule="auto"/>
        <w:ind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 xml:space="preserve">В соответствии с ГОСО по специальностям  разработаны рабочие учебные планы и программы. </w:t>
      </w:r>
    </w:p>
    <w:p w14:paraId="7EB1C190" w14:textId="705FF51D" w:rsidR="005150A9" w:rsidRPr="005672F1" w:rsidRDefault="005672F1" w:rsidP="005672F1">
      <w:pPr>
        <w:spacing w:after="0" w:line="240" w:lineRule="auto"/>
        <w:rPr>
          <w:rFonts w:ascii="Times New Roman" w:eastAsia="Calibri" w:hAnsi="Times New Roman" w:cs="Times New Roman"/>
          <w:sz w:val="28"/>
          <w:szCs w:val="28"/>
          <w:lang w:val="kk-KZ" w:eastAsia="ru-RU"/>
        </w:rPr>
      </w:pPr>
      <w:r w:rsidRPr="005672F1">
        <w:rPr>
          <w:rFonts w:ascii="Times New Roman" w:eastAsia="Calibri" w:hAnsi="Times New Roman" w:cs="Times New Roman"/>
          <w:sz w:val="28"/>
          <w:szCs w:val="28"/>
          <w:lang w:val="kk-KZ" w:eastAsia="ru-RU"/>
        </w:rPr>
        <w:t xml:space="preserve">Специальность </w:t>
      </w:r>
      <w:r w:rsidR="005150A9" w:rsidRPr="005672F1">
        <w:rPr>
          <w:rFonts w:ascii="Times New Roman" w:eastAsia="Calibri" w:hAnsi="Times New Roman" w:cs="Times New Roman"/>
          <w:sz w:val="28"/>
          <w:szCs w:val="28"/>
          <w:lang w:val="kk-KZ" w:eastAsia="ru-RU"/>
        </w:rPr>
        <w:t>09110100</w:t>
      </w:r>
      <w:r w:rsidRPr="005672F1">
        <w:rPr>
          <w:rFonts w:ascii="Times New Roman" w:eastAsia="Calibri" w:hAnsi="Times New Roman" w:cs="Times New Roman"/>
          <w:sz w:val="28"/>
          <w:szCs w:val="28"/>
          <w:lang w:val="kk-KZ" w:eastAsia="ru-RU"/>
        </w:rPr>
        <w:t xml:space="preserve"> «</w:t>
      </w:r>
      <w:r w:rsidR="005150A9" w:rsidRPr="005672F1">
        <w:rPr>
          <w:rFonts w:ascii="Times New Roman" w:eastAsia="Calibri" w:hAnsi="Times New Roman" w:cs="Times New Roman"/>
          <w:sz w:val="28"/>
          <w:szCs w:val="28"/>
          <w:lang w:val="kk-KZ" w:eastAsia="ru-RU"/>
        </w:rPr>
        <w:t>Стоматология</w:t>
      </w:r>
      <w:r w:rsidRPr="005672F1">
        <w:rPr>
          <w:rFonts w:ascii="Times New Roman" w:eastAsia="Calibri" w:hAnsi="Times New Roman" w:cs="Times New Roman"/>
          <w:sz w:val="28"/>
          <w:szCs w:val="28"/>
          <w:lang w:val="kk-KZ" w:eastAsia="ru-RU"/>
        </w:rPr>
        <w:t xml:space="preserve">» </w:t>
      </w:r>
      <w:r w:rsidR="005150A9" w:rsidRPr="005672F1">
        <w:rPr>
          <w:rFonts w:ascii="Times New Roman" w:eastAsia="Calibri" w:hAnsi="Times New Roman" w:cs="Times New Roman"/>
          <w:sz w:val="28"/>
          <w:szCs w:val="28"/>
          <w:lang w:val="kk-KZ" w:eastAsia="ru-RU"/>
        </w:rPr>
        <w:t xml:space="preserve"> </w:t>
      </w:r>
      <w:r w:rsidRPr="005672F1">
        <w:rPr>
          <w:rFonts w:ascii="Times New Roman" w:eastAsia="Calibri" w:hAnsi="Times New Roman" w:cs="Times New Roman"/>
          <w:sz w:val="28"/>
          <w:szCs w:val="28"/>
          <w:lang w:val="kk-KZ" w:eastAsia="ru-RU"/>
        </w:rPr>
        <w:t xml:space="preserve">квалификация </w:t>
      </w:r>
      <w:r w:rsidR="005150A9" w:rsidRPr="005672F1">
        <w:rPr>
          <w:rFonts w:ascii="Times New Roman" w:eastAsia="Calibri" w:hAnsi="Times New Roman" w:cs="Times New Roman"/>
          <w:sz w:val="28"/>
          <w:szCs w:val="28"/>
          <w:lang w:val="kk-KZ" w:eastAsia="ru-RU"/>
        </w:rPr>
        <w:t xml:space="preserve">4S09110102 </w:t>
      </w:r>
      <w:r w:rsidRPr="005672F1">
        <w:rPr>
          <w:rFonts w:ascii="Times New Roman" w:eastAsia="Calibri" w:hAnsi="Times New Roman" w:cs="Times New Roman"/>
          <w:sz w:val="28"/>
          <w:szCs w:val="28"/>
          <w:lang w:val="kk-KZ" w:eastAsia="ru-RU"/>
        </w:rPr>
        <w:t>«</w:t>
      </w:r>
      <w:r w:rsidR="005150A9" w:rsidRPr="005672F1">
        <w:rPr>
          <w:rFonts w:ascii="Times New Roman" w:eastAsia="Calibri" w:hAnsi="Times New Roman" w:cs="Times New Roman"/>
          <w:sz w:val="28"/>
          <w:szCs w:val="28"/>
          <w:lang w:val="kk-KZ" w:eastAsia="ru-RU"/>
        </w:rPr>
        <w:t>Дантист</w:t>
      </w:r>
      <w:r w:rsidRPr="005672F1">
        <w:rPr>
          <w:rFonts w:ascii="Times New Roman" w:eastAsia="Calibri" w:hAnsi="Times New Roman" w:cs="Times New Roman"/>
          <w:sz w:val="28"/>
          <w:szCs w:val="28"/>
          <w:lang w:val="kk-KZ" w:eastAsia="ru-RU"/>
        </w:rPr>
        <w:t>»</w:t>
      </w:r>
    </w:p>
    <w:p w14:paraId="2C4B4BA7" w14:textId="2B218E3A" w:rsidR="005672F1" w:rsidRPr="005672F1" w:rsidRDefault="005672F1" w:rsidP="005672F1">
      <w:pPr>
        <w:spacing w:after="0" w:line="240" w:lineRule="auto"/>
        <w:rPr>
          <w:rFonts w:ascii="Times New Roman" w:eastAsia="Calibri" w:hAnsi="Times New Roman" w:cs="Times New Roman"/>
          <w:sz w:val="28"/>
          <w:szCs w:val="28"/>
          <w:lang w:val="kk-KZ" w:eastAsia="ru-RU"/>
        </w:rPr>
      </w:pPr>
      <w:r w:rsidRPr="005672F1">
        <w:rPr>
          <w:rFonts w:ascii="Times New Roman" w:eastAsia="Calibri" w:hAnsi="Times New Roman" w:cs="Times New Roman"/>
          <w:sz w:val="28"/>
          <w:szCs w:val="28"/>
          <w:lang w:val="kk-KZ" w:eastAsia="ru-RU"/>
        </w:rPr>
        <w:t>Специальность 09110100 «Стоматология» квалификация 4</w:t>
      </w:r>
      <w:r w:rsidRPr="005672F1">
        <w:rPr>
          <w:rFonts w:ascii="Times New Roman" w:eastAsia="Calibri" w:hAnsi="Times New Roman" w:cs="Times New Roman"/>
          <w:sz w:val="28"/>
          <w:szCs w:val="28"/>
          <w:lang w:val="en-US" w:eastAsia="ru-RU"/>
        </w:rPr>
        <w:t>S</w:t>
      </w:r>
      <w:r w:rsidRPr="005672F1">
        <w:rPr>
          <w:rFonts w:ascii="Times New Roman" w:eastAsia="Calibri" w:hAnsi="Times New Roman" w:cs="Times New Roman"/>
          <w:sz w:val="28"/>
          <w:szCs w:val="28"/>
          <w:lang w:eastAsia="ru-RU"/>
        </w:rPr>
        <w:t>09110103 «Помощник врача стоматолога»</w:t>
      </w:r>
      <w:r w:rsidRPr="005672F1">
        <w:rPr>
          <w:rFonts w:ascii="Times New Roman" w:eastAsia="Calibri" w:hAnsi="Times New Roman" w:cs="Times New Roman"/>
          <w:sz w:val="28"/>
          <w:szCs w:val="28"/>
          <w:lang w:val="kk-KZ" w:eastAsia="ru-RU"/>
        </w:rPr>
        <w:t xml:space="preserve"> </w:t>
      </w:r>
    </w:p>
    <w:p w14:paraId="001EDF0A" w14:textId="7E364E53" w:rsidR="005672F1" w:rsidRPr="005672F1" w:rsidRDefault="005672F1" w:rsidP="005672F1">
      <w:pPr>
        <w:spacing w:after="0" w:line="240" w:lineRule="auto"/>
        <w:rPr>
          <w:rFonts w:ascii="Times New Roman" w:eastAsia="Calibri" w:hAnsi="Times New Roman" w:cs="Times New Roman"/>
          <w:sz w:val="28"/>
          <w:szCs w:val="28"/>
          <w:lang w:eastAsia="ru-RU"/>
        </w:rPr>
      </w:pPr>
      <w:r w:rsidRPr="005672F1">
        <w:rPr>
          <w:rFonts w:ascii="Times New Roman" w:eastAsia="Calibri" w:hAnsi="Times New Roman" w:cs="Times New Roman"/>
          <w:sz w:val="28"/>
          <w:szCs w:val="28"/>
          <w:lang w:val="kk-KZ" w:eastAsia="ru-RU"/>
        </w:rPr>
        <w:t>Специальность 09110200 «Стоматология ортопедическая» квалификация 4</w:t>
      </w:r>
      <w:r w:rsidRPr="005672F1">
        <w:rPr>
          <w:rFonts w:ascii="Times New Roman" w:eastAsia="Calibri" w:hAnsi="Times New Roman" w:cs="Times New Roman"/>
          <w:sz w:val="28"/>
          <w:szCs w:val="28"/>
          <w:lang w:val="en-US" w:eastAsia="ru-RU"/>
        </w:rPr>
        <w:t>S</w:t>
      </w:r>
      <w:r w:rsidRPr="005672F1">
        <w:rPr>
          <w:rFonts w:ascii="Times New Roman" w:eastAsia="Calibri" w:hAnsi="Times New Roman" w:cs="Times New Roman"/>
          <w:sz w:val="28"/>
          <w:szCs w:val="28"/>
          <w:lang w:eastAsia="ru-RU"/>
        </w:rPr>
        <w:t>09110201 «Зубной техник»</w:t>
      </w:r>
    </w:p>
    <w:p w14:paraId="045BA648" w14:textId="3CB55B76" w:rsidR="005150A9" w:rsidRPr="005672F1" w:rsidRDefault="005672F1" w:rsidP="005672F1">
      <w:pPr>
        <w:spacing w:after="0" w:line="240" w:lineRule="auto"/>
        <w:rPr>
          <w:rFonts w:ascii="Times New Roman" w:eastAsia="Calibri" w:hAnsi="Times New Roman" w:cs="Times New Roman"/>
          <w:sz w:val="28"/>
          <w:szCs w:val="28"/>
          <w:lang w:val="kk-KZ" w:eastAsia="ru-RU"/>
        </w:rPr>
      </w:pPr>
      <w:r w:rsidRPr="005672F1">
        <w:rPr>
          <w:rFonts w:ascii="Times New Roman" w:eastAsia="Calibri" w:hAnsi="Times New Roman" w:cs="Times New Roman"/>
          <w:sz w:val="28"/>
          <w:szCs w:val="28"/>
          <w:lang w:val="kk-KZ" w:eastAsia="ru-RU"/>
        </w:rPr>
        <w:t xml:space="preserve">Специалность </w:t>
      </w:r>
      <w:r w:rsidR="005150A9" w:rsidRPr="005672F1">
        <w:rPr>
          <w:rFonts w:ascii="Times New Roman" w:eastAsia="Calibri" w:hAnsi="Times New Roman" w:cs="Times New Roman"/>
          <w:sz w:val="28"/>
          <w:szCs w:val="28"/>
          <w:lang w:val="kk-KZ" w:eastAsia="ru-RU"/>
        </w:rPr>
        <w:t>9160100 Фармация</w:t>
      </w:r>
      <w:r w:rsidRPr="005672F1">
        <w:rPr>
          <w:rFonts w:ascii="Times New Roman" w:eastAsia="Calibri" w:hAnsi="Times New Roman" w:cs="Times New Roman"/>
          <w:sz w:val="28"/>
          <w:szCs w:val="28"/>
          <w:lang w:val="kk-KZ" w:eastAsia="ru-RU"/>
        </w:rPr>
        <w:t xml:space="preserve"> квалификация </w:t>
      </w:r>
      <w:r w:rsidR="005150A9" w:rsidRPr="005672F1">
        <w:rPr>
          <w:rFonts w:ascii="Times New Roman" w:eastAsia="Calibri" w:hAnsi="Times New Roman" w:cs="Times New Roman"/>
          <w:sz w:val="28"/>
          <w:szCs w:val="28"/>
          <w:lang w:val="kk-KZ" w:eastAsia="ru-RU"/>
        </w:rPr>
        <w:t>4S09160101</w:t>
      </w:r>
      <w:r w:rsidRPr="005672F1">
        <w:rPr>
          <w:rFonts w:ascii="Times New Roman" w:eastAsia="Calibri" w:hAnsi="Times New Roman" w:cs="Times New Roman"/>
          <w:sz w:val="28"/>
          <w:szCs w:val="28"/>
          <w:lang w:val="kk-KZ" w:eastAsia="ru-RU"/>
        </w:rPr>
        <w:t>«</w:t>
      </w:r>
      <w:r w:rsidR="005150A9" w:rsidRPr="005672F1">
        <w:rPr>
          <w:rFonts w:ascii="Times New Roman" w:eastAsia="Calibri" w:hAnsi="Times New Roman" w:cs="Times New Roman"/>
          <w:sz w:val="28"/>
          <w:szCs w:val="28"/>
          <w:lang w:val="kk-KZ" w:eastAsia="ru-RU"/>
        </w:rPr>
        <w:t>Фармацевт</w:t>
      </w:r>
      <w:r w:rsidRPr="005672F1">
        <w:rPr>
          <w:rFonts w:ascii="Times New Roman" w:eastAsia="Calibri" w:hAnsi="Times New Roman" w:cs="Times New Roman"/>
          <w:sz w:val="28"/>
          <w:szCs w:val="28"/>
          <w:lang w:val="kk-KZ" w:eastAsia="ru-RU"/>
        </w:rPr>
        <w:t>»</w:t>
      </w:r>
    </w:p>
    <w:p w14:paraId="4B06BA19" w14:textId="77777777" w:rsidR="00FF47B2" w:rsidRPr="00304D96" w:rsidRDefault="00FF47B2" w:rsidP="001B7E25">
      <w:pPr>
        <w:spacing w:after="0" w:line="240" w:lineRule="auto"/>
        <w:ind w:firstLine="567"/>
        <w:jc w:val="both"/>
        <w:rPr>
          <w:rFonts w:ascii="Times New Roman" w:eastAsia="Calibri" w:hAnsi="Times New Roman" w:cs="Times New Roman"/>
          <w:sz w:val="28"/>
          <w:szCs w:val="28"/>
          <w:lang w:val="kk-KZ" w:eastAsia="ru-RU"/>
        </w:rPr>
      </w:pPr>
      <w:r w:rsidRPr="00304D96">
        <w:rPr>
          <w:rFonts w:ascii="Times New Roman" w:eastAsia="Calibri" w:hAnsi="Times New Roman" w:cs="Times New Roman"/>
          <w:sz w:val="28"/>
          <w:szCs w:val="28"/>
          <w:lang w:val="kk-KZ" w:eastAsia="ru-RU"/>
        </w:rPr>
        <w:t xml:space="preserve">Вся деятельность колледжа производится согласно стратегическому плану развития колледжа, разработанному на </w:t>
      </w:r>
      <w:r w:rsidR="00E42EF8" w:rsidRPr="00304D96">
        <w:rPr>
          <w:rFonts w:ascii="Times New Roman" w:eastAsia="Calibri" w:hAnsi="Times New Roman" w:cs="Times New Roman"/>
          <w:sz w:val="28"/>
          <w:szCs w:val="28"/>
          <w:lang w:val="kk-KZ" w:eastAsia="ru-RU"/>
        </w:rPr>
        <w:t xml:space="preserve">2017-2022 и </w:t>
      </w:r>
      <w:r w:rsidRPr="00304D96">
        <w:rPr>
          <w:rFonts w:ascii="Times New Roman" w:eastAsia="Calibri" w:hAnsi="Times New Roman" w:cs="Times New Roman"/>
          <w:sz w:val="28"/>
          <w:szCs w:val="28"/>
          <w:lang w:val="kk-KZ" w:eastAsia="ru-RU"/>
        </w:rPr>
        <w:t>20</w:t>
      </w:r>
      <w:r w:rsidR="00E42EF8" w:rsidRPr="00304D96">
        <w:rPr>
          <w:rFonts w:ascii="Times New Roman" w:eastAsia="Calibri" w:hAnsi="Times New Roman" w:cs="Times New Roman"/>
          <w:sz w:val="28"/>
          <w:szCs w:val="28"/>
          <w:lang w:val="kk-KZ" w:eastAsia="ru-RU"/>
        </w:rPr>
        <w:t>22</w:t>
      </w:r>
      <w:r w:rsidRPr="00304D96">
        <w:rPr>
          <w:rFonts w:ascii="Times New Roman" w:eastAsia="Calibri" w:hAnsi="Times New Roman" w:cs="Times New Roman"/>
          <w:sz w:val="28"/>
          <w:szCs w:val="28"/>
          <w:lang w:val="kk-KZ" w:eastAsia="ru-RU"/>
        </w:rPr>
        <w:t>-202</w:t>
      </w:r>
      <w:r w:rsidR="00E42EF8" w:rsidRPr="00304D96">
        <w:rPr>
          <w:rFonts w:ascii="Times New Roman" w:eastAsia="Calibri" w:hAnsi="Times New Roman" w:cs="Times New Roman"/>
          <w:sz w:val="28"/>
          <w:szCs w:val="28"/>
          <w:lang w:val="kk-KZ" w:eastAsia="ru-RU"/>
        </w:rPr>
        <w:t>7</w:t>
      </w:r>
      <w:r w:rsidRPr="00304D96">
        <w:rPr>
          <w:rFonts w:ascii="Times New Roman" w:eastAsia="Calibri" w:hAnsi="Times New Roman" w:cs="Times New Roman"/>
          <w:sz w:val="28"/>
          <w:szCs w:val="28"/>
          <w:lang w:val="kk-KZ" w:eastAsia="ru-RU"/>
        </w:rPr>
        <w:t xml:space="preserve"> учебные годы и на основании операционных годовых планов, разработанных на весь период действия стратегического плана. С этой целью в колледже в соответствии с ГОСО, задачами технического и профессионального, послесреднего образования разрабатываются операционные годовые планы каждого структурного подразделения отдельно и колледжа в целом в том числе Комплексные планы всех подразделений на текущий учебный год, предусматривающие проведение мероприятий по всем направлениям. Разрабатываются и утверждаются отдельно планы по различным подразделениям колледжа. Планирование организации учебного процесса производится на основе рабочих учебных планов (РУПов), по всем дисциплинам, по формам и методам обучения.  На основании рабочих учебных планов в колледже по всем специальностям разрабатываются рабочие учебные программы с подробным описанием разделов, тем и вопросов в соответствии с требованиями ГОСО ТиПО.  Разработанные на уровне ЦМК Рабочие учебные планы, Рабочие учебные программы обсуждаются и согласовываются на заседаниях цикловых методических комиссий, Методического совета, Педагогического совета и утверждаются директором колледжа. При этом в заседаниях Педагогического совета участвуют, как представители от практического здравоохранения, так и представители студенческой молодежи. Все рабочие учебные программы </w:t>
      </w:r>
      <w:r w:rsidRPr="00304D96">
        <w:rPr>
          <w:rFonts w:ascii="Times New Roman" w:eastAsia="Calibri" w:hAnsi="Times New Roman" w:cs="Times New Roman"/>
          <w:sz w:val="28"/>
          <w:szCs w:val="28"/>
          <w:lang w:val="kk-KZ" w:eastAsia="ru-RU"/>
        </w:rPr>
        <w:lastRenderedPageBreak/>
        <w:t xml:space="preserve">официально согласованы с представителями практического здравоохранения. </w:t>
      </w:r>
    </w:p>
    <w:p w14:paraId="5C1E35C9" w14:textId="77777777" w:rsidR="00FF47B2" w:rsidRPr="00304D96" w:rsidRDefault="00FF47B2" w:rsidP="001B7E25">
      <w:pPr>
        <w:spacing w:after="0" w:line="240" w:lineRule="auto"/>
        <w:ind w:firstLine="567"/>
        <w:jc w:val="both"/>
        <w:rPr>
          <w:rFonts w:ascii="Times New Roman" w:eastAsia="Calibri" w:hAnsi="Times New Roman" w:cs="Times New Roman"/>
          <w:sz w:val="28"/>
          <w:szCs w:val="28"/>
          <w:lang w:val="kk-KZ" w:eastAsia="ru-RU"/>
        </w:rPr>
      </w:pPr>
      <w:r w:rsidRPr="00304D96">
        <w:rPr>
          <w:rFonts w:ascii="Times New Roman" w:eastAsia="Calibri" w:hAnsi="Times New Roman" w:cs="Times New Roman"/>
          <w:sz w:val="28"/>
          <w:szCs w:val="28"/>
          <w:lang w:val="kk-KZ" w:eastAsia="ru-RU"/>
        </w:rPr>
        <w:t xml:space="preserve">Образовательные учебные программы включают обязательные дисциплины, дисциплины, определяемые организацией образования, факультативные занятия и консультации. Консультации и факультативные занятия направлены на обеспечение индивидуальных способностей и запросов обучаемых. </w:t>
      </w:r>
    </w:p>
    <w:p w14:paraId="0E023EA8" w14:textId="77777777" w:rsidR="00FF47B2" w:rsidRPr="00304D96" w:rsidRDefault="00FF47B2" w:rsidP="001B7E25">
      <w:pPr>
        <w:spacing w:after="0" w:line="240" w:lineRule="auto"/>
        <w:ind w:firstLine="567"/>
        <w:jc w:val="both"/>
        <w:rPr>
          <w:rFonts w:ascii="Times New Roman" w:eastAsia="Calibri" w:hAnsi="Times New Roman" w:cs="Times New Roman"/>
          <w:sz w:val="28"/>
          <w:szCs w:val="28"/>
          <w:lang w:val="kk-KZ" w:eastAsia="ru-RU"/>
        </w:rPr>
      </w:pPr>
      <w:r w:rsidRPr="00304D96">
        <w:rPr>
          <w:rFonts w:ascii="Times New Roman" w:eastAsia="Calibri" w:hAnsi="Times New Roman" w:cs="Times New Roman"/>
          <w:sz w:val="28"/>
          <w:szCs w:val="28"/>
          <w:lang w:val="kk-KZ" w:eastAsia="ru-RU"/>
        </w:rPr>
        <w:t xml:space="preserve">Факультативные дисциплины предусматриваются в объеме не более 4 часов в неделю на 1 учебную группу. </w:t>
      </w:r>
    </w:p>
    <w:p w14:paraId="072A7652" w14:textId="4CFB2B76" w:rsidR="00FF47B2" w:rsidRPr="00304D96" w:rsidRDefault="00FF47B2" w:rsidP="001B7E25">
      <w:pPr>
        <w:spacing w:after="0" w:line="240" w:lineRule="auto"/>
        <w:ind w:firstLine="567"/>
        <w:jc w:val="both"/>
        <w:rPr>
          <w:rFonts w:ascii="Times New Roman" w:eastAsia="Calibri" w:hAnsi="Times New Roman" w:cs="Times New Roman"/>
          <w:sz w:val="28"/>
          <w:szCs w:val="28"/>
          <w:lang w:val="kk-KZ" w:eastAsia="ru-RU"/>
        </w:rPr>
      </w:pPr>
      <w:r w:rsidRPr="00304D96">
        <w:rPr>
          <w:rFonts w:ascii="Times New Roman" w:eastAsia="Calibri" w:hAnsi="Times New Roman" w:cs="Times New Roman"/>
          <w:sz w:val="28"/>
          <w:szCs w:val="28"/>
          <w:lang w:val="kk-KZ" w:eastAsia="ru-RU"/>
        </w:rPr>
        <w:t>По предложениям  Палаты Предпринимателей и Центра ТиПО в учебный план для студентов  были внедрены факультативные курсы «Основы предпринимательской деятельности» до 2020 года и др. Все факультативные дисциплины проводятся в соответствии с расписанием. В колледже организованы и проводятся факультативные занятия по дисциплинам: «Самопознание» (до 01.09.2022год), «Основы предпринимательской деятельности»( до 01.09.2020), «Спортивные секции», « Основы права» ( с 01.04.2023 года).</w:t>
      </w:r>
    </w:p>
    <w:p w14:paraId="0309DF9D" w14:textId="77777777" w:rsidR="003F0EB6" w:rsidRPr="00304D96" w:rsidRDefault="003F0EB6" w:rsidP="001B7E25">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 xml:space="preserve">Методическим кабинетом, ЦМК колледжа проведена определенная работа по обеспечению качества разрабатываемых рабочих образовательных программ. Все дисциплины обеспечены учебно-методическими комплексами, которые обсуждены на заседании Методического совета колледжа (Протокол №1 от </w:t>
      </w:r>
      <w:r w:rsidR="005150A9" w:rsidRPr="00304D96">
        <w:rPr>
          <w:rFonts w:ascii="Times New Roman" w:eastAsia="Times New Roman" w:hAnsi="Times New Roman" w:cs="Times New Roman"/>
          <w:sz w:val="28"/>
          <w:szCs w:val="28"/>
          <w:lang w:eastAsia="ru-RU"/>
        </w:rPr>
        <w:t>01.09</w:t>
      </w:r>
      <w:r w:rsidRPr="00304D96">
        <w:rPr>
          <w:rFonts w:ascii="Times New Roman" w:eastAsia="Times New Roman" w:hAnsi="Times New Roman" w:cs="Times New Roman"/>
          <w:sz w:val="28"/>
          <w:szCs w:val="28"/>
          <w:lang w:eastAsia="ru-RU"/>
        </w:rPr>
        <w:t>.202</w:t>
      </w:r>
      <w:r w:rsidRPr="00304D96">
        <w:rPr>
          <w:rFonts w:ascii="Times New Roman" w:eastAsia="Times New Roman" w:hAnsi="Times New Roman" w:cs="Times New Roman"/>
          <w:sz w:val="28"/>
          <w:szCs w:val="28"/>
          <w:lang w:val="kk-KZ" w:eastAsia="ru-RU"/>
        </w:rPr>
        <w:t>2</w:t>
      </w:r>
      <w:r w:rsidRPr="00304D96">
        <w:rPr>
          <w:rFonts w:ascii="Times New Roman" w:eastAsia="Times New Roman" w:hAnsi="Times New Roman" w:cs="Times New Roman"/>
          <w:sz w:val="28"/>
          <w:szCs w:val="28"/>
          <w:lang w:eastAsia="ru-RU"/>
        </w:rPr>
        <w:t xml:space="preserve">г.). </w:t>
      </w:r>
    </w:p>
    <w:p w14:paraId="2CD449E0" w14:textId="77777777" w:rsidR="003F0EB6" w:rsidRPr="00304D96" w:rsidRDefault="003F0EB6" w:rsidP="001B7E25">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304D96">
        <w:rPr>
          <w:rFonts w:ascii="Times New Roman" w:eastAsia="Times New Roman" w:hAnsi="Times New Roman" w:cs="Times New Roman"/>
          <w:sz w:val="28"/>
          <w:szCs w:val="28"/>
          <w:lang w:eastAsia="ru-RU"/>
        </w:rPr>
        <w:t>В начале каждого учебного года председателями ЦМК организуется работа по разработке преподавателями дисциплин рабочих образовательных программ. Рабочие учебные программы (РУП)</w:t>
      </w:r>
      <w:r w:rsidR="00016B83" w:rsidRPr="00304D96">
        <w:rPr>
          <w:rFonts w:ascii="Times New Roman" w:eastAsia="Times New Roman" w:hAnsi="Times New Roman" w:cs="Times New Roman"/>
          <w:sz w:val="28"/>
          <w:szCs w:val="28"/>
          <w:lang w:eastAsia="ru-RU"/>
        </w:rPr>
        <w:t xml:space="preserve">, силлабусы </w:t>
      </w:r>
      <w:r w:rsidRPr="00304D96">
        <w:rPr>
          <w:rFonts w:ascii="Times New Roman" w:eastAsia="Times New Roman" w:hAnsi="Times New Roman" w:cs="Times New Roman"/>
          <w:sz w:val="28"/>
          <w:szCs w:val="28"/>
          <w:lang w:eastAsia="ru-RU"/>
        </w:rPr>
        <w:t xml:space="preserve"> разрабатываются на основании типовых  учебных планов </w:t>
      </w:r>
      <w:r w:rsidR="005150A9" w:rsidRPr="00304D96">
        <w:rPr>
          <w:rFonts w:ascii="Times New Roman" w:eastAsia="Times New Roman" w:hAnsi="Times New Roman" w:cs="Times New Roman"/>
          <w:sz w:val="28"/>
          <w:szCs w:val="28"/>
          <w:lang w:eastAsia="ru-RU"/>
        </w:rPr>
        <w:t xml:space="preserve"> </w:t>
      </w:r>
      <w:r w:rsidRPr="00304D96">
        <w:rPr>
          <w:rFonts w:ascii="Times New Roman" w:eastAsia="Times New Roman" w:hAnsi="Times New Roman" w:cs="Times New Roman"/>
          <w:sz w:val="28"/>
          <w:szCs w:val="28"/>
          <w:lang w:eastAsia="ru-RU"/>
        </w:rPr>
        <w:t xml:space="preserve">(ТУП) </w:t>
      </w:r>
      <w:r w:rsidRPr="00304D96">
        <w:rPr>
          <w:rFonts w:ascii="Times New Roman" w:eastAsia="Times New Roman" w:hAnsi="Times New Roman" w:cs="Times New Roman"/>
          <w:sz w:val="28"/>
          <w:szCs w:val="28"/>
          <w:shd w:val="clear" w:color="auto" w:fill="FFFFFF"/>
          <w:lang w:eastAsia="ru-RU"/>
        </w:rPr>
        <w:t xml:space="preserve">в соответствии с ГОСО специальности с ориентацией на ОРК и профессиональные стандарты. Рабочие </w:t>
      </w:r>
      <w:r w:rsidRPr="00304D96">
        <w:rPr>
          <w:rFonts w:ascii="Times New Roman" w:eastAsia="Times New Roman" w:hAnsi="Times New Roman" w:cs="Times New Roman"/>
          <w:sz w:val="28"/>
          <w:szCs w:val="28"/>
          <w:lang w:eastAsia="ru-RU"/>
        </w:rPr>
        <w:t>образовательные/учебные</w:t>
      </w:r>
      <w:r w:rsidRPr="00304D96">
        <w:rPr>
          <w:rFonts w:ascii="Times New Roman" w:eastAsia="Times New Roman" w:hAnsi="Times New Roman" w:cs="Times New Roman"/>
          <w:sz w:val="28"/>
          <w:szCs w:val="28"/>
          <w:shd w:val="clear" w:color="auto" w:fill="FFFFFF"/>
          <w:lang w:eastAsia="ru-RU"/>
        </w:rPr>
        <w:t xml:space="preserve"> программы</w:t>
      </w:r>
      <w:r w:rsidR="00DA2111" w:rsidRPr="00304D96">
        <w:rPr>
          <w:rFonts w:ascii="Times New Roman" w:eastAsia="Times New Roman" w:hAnsi="Times New Roman" w:cs="Times New Roman"/>
          <w:sz w:val="28"/>
          <w:szCs w:val="28"/>
          <w:shd w:val="clear" w:color="auto" w:fill="FFFFFF"/>
          <w:lang w:eastAsia="ru-RU"/>
        </w:rPr>
        <w:t>, силлабусы</w:t>
      </w:r>
      <w:r w:rsidRPr="00304D96">
        <w:rPr>
          <w:rFonts w:ascii="Times New Roman" w:eastAsia="Times New Roman" w:hAnsi="Times New Roman" w:cs="Times New Roman"/>
          <w:sz w:val="28"/>
          <w:szCs w:val="28"/>
          <w:shd w:val="clear" w:color="auto" w:fill="FFFFFF"/>
          <w:lang w:eastAsia="ru-RU"/>
        </w:rPr>
        <w:t xml:space="preserve"> разработаны по каждой дисциплине соответствующей специальности согласно рабочим учебным планам колледжа и утверждены заместителем директора по учебной работе. Согласно ГОСО в образовательные программы введена структура модульного обучения с уклоном на формирование у обучающихся базовых профессиональных и специальных компетенции. В рабочих образовательных программах предусмотрено обучение специальности в рамках всех рекомендованных ТУП обязательных учебных дисциплин и их объема в количественном выражении. По каждой теме расписаны конкретные приобретаемые базовые и профессиональные компетенции, исходя из требований профессиональных стандартов, а так же требования к организации учебного процесса и виды текущего и итогового контроля. Объем учебных часов и интенсивность обучения соответствуют учебным планам специальности. Выдержаны требования ГОСО в отношении содержания, структуры, уровня подготовки обучающихся, нормативных сроков обучения, видов обучения, материально-технического обеспечения и объема учебной нагрузки. Качественно составленные образовательные программы призваны обеспечить достижение  целей, предусмотренных ГОСО специальности. </w:t>
      </w:r>
      <w:r w:rsidRPr="00304D96">
        <w:rPr>
          <w:rFonts w:ascii="Times New Roman" w:eastAsia="Times New Roman" w:hAnsi="Times New Roman" w:cs="Times New Roman"/>
          <w:sz w:val="28"/>
          <w:szCs w:val="28"/>
          <w:lang w:eastAsia="ru-RU"/>
        </w:rPr>
        <w:t xml:space="preserve">Перечень и объем дисциплин </w:t>
      </w:r>
      <w:r w:rsidRPr="00304D96">
        <w:rPr>
          <w:rFonts w:ascii="Times New Roman" w:eastAsia="Times New Roman" w:hAnsi="Times New Roman" w:cs="Times New Roman"/>
          <w:sz w:val="28"/>
          <w:szCs w:val="28"/>
          <w:lang w:eastAsia="ru-RU"/>
        </w:rPr>
        <w:lastRenderedPageBreak/>
        <w:t>обязательного компонента определяются ТУП. В ТУПе определяется трудоемкость каждой учебной дисциплины обязательного компонента, каждого вида учебной деятельности в академических часах и формы итогового контроля.</w:t>
      </w:r>
    </w:p>
    <w:p w14:paraId="6722E6EC" w14:textId="77777777" w:rsidR="003F0EB6" w:rsidRPr="00304D96" w:rsidRDefault="003F0EB6" w:rsidP="001B7E25">
      <w:pPr>
        <w:widowControl w:val="0"/>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kern w:val="28"/>
          <w:sz w:val="28"/>
          <w:szCs w:val="28"/>
          <w:lang w:eastAsia="ru-RU"/>
        </w:rPr>
        <w:t xml:space="preserve">За последние пять лет образовательный процесс колледжа регламентировался  ГОСО </w:t>
      </w:r>
      <w:r w:rsidRPr="00304D96">
        <w:rPr>
          <w:rFonts w:ascii="Times New Roman" w:eastAsia="Times New Roman" w:hAnsi="Times New Roman" w:cs="Times New Roman"/>
          <w:kern w:val="28"/>
          <w:sz w:val="28"/>
          <w:szCs w:val="28"/>
          <w:lang w:val="kk-KZ" w:eastAsia="ru-RU"/>
        </w:rPr>
        <w:t xml:space="preserve">2019, 2020, 2021, 2022 г.г. </w:t>
      </w:r>
    </w:p>
    <w:p w14:paraId="4101E6B1" w14:textId="77777777" w:rsidR="003F0EB6" w:rsidRPr="00304D96" w:rsidRDefault="003F0EB6" w:rsidP="001B7E25">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304D96">
        <w:rPr>
          <w:rFonts w:ascii="Times New Roman" w:eastAsia="Times New Roman" w:hAnsi="Times New Roman" w:cs="Times New Roman"/>
          <w:kern w:val="28"/>
          <w:sz w:val="28"/>
          <w:szCs w:val="28"/>
          <w:lang w:eastAsia="ru-RU"/>
        </w:rPr>
        <w:t xml:space="preserve">Образовательные учебные программы по медицинским и фармацевтическим специальностям  технического  и профессионального образования  разработаны в соответствии  с пунктом 3 статьи 175 </w:t>
      </w:r>
      <w:r w:rsidRPr="00304D96">
        <w:rPr>
          <w:rFonts w:ascii="Times New Roman" w:eastAsia="Times New Roman" w:hAnsi="Times New Roman" w:cs="Times New Roman"/>
          <w:kern w:val="28"/>
          <w:sz w:val="28"/>
          <w:szCs w:val="28"/>
          <w:lang w:val="kk-KZ" w:eastAsia="ru-RU"/>
        </w:rPr>
        <w:t xml:space="preserve">пунктом 8 статьи 14 Закона Республики Казахстан от 27 июля 2007 года «Об образовании» с изменениями и дополнениями. </w:t>
      </w:r>
    </w:p>
    <w:p w14:paraId="00FBF0EB" w14:textId="77777777" w:rsidR="003F0EB6" w:rsidRPr="00304D96" w:rsidRDefault="003F0EB6" w:rsidP="001B7E25">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 xml:space="preserve">В соответствии </w:t>
      </w:r>
      <w:r w:rsidRPr="00304D96">
        <w:rPr>
          <w:rFonts w:ascii="Times New Roman" w:eastAsia="Times New Roman" w:hAnsi="Times New Roman" w:cs="Times New Roman"/>
          <w:kern w:val="28"/>
          <w:sz w:val="28"/>
          <w:szCs w:val="28"/>
          <w:lang w:eastAsia="ru-RU"/>
        </w:rPr>
        <w:t>Кодек</w:t>
      </w:r>
      <w:r w:rsidRPr="00304D96">
        <w:rPr>
          <w:rFonts w:ascii="Times New Roman" w:eastAsia="Times New Roman" w:hAnsi="Times New Roman" w:cs="Times New Roman"/>
          <w:kern w:val="28"/>
          <w:sz w:val="28"/>
          <w:szCs w:val="28"/>
          <w:lang w:val="kk-KZ" w:eastAsia="ru-RU"/>
        </w:rPr>
        <w:t>с</w:t>
      </w:r>
      <w:r w:rsidRPr="00304D96">
        <w:rPr>
          <w:rFonts w:ascii="Times New Roman" w:eastAsia="Times New Roman" w:hAnsi="Times New Roman" w:cs="Times New Roman"/>
          <w:kern w:val="28"/>
          <w:sz w:val="28"/>
          <w:szCs w:val="28"/>
          <w:lang w:eastAsia="ru-RU"/>
        </w:rPr>
        <w:t xml:space="preserve">ом Республики Казахстан от 18 сентября 2009 года </w:t>
      </w:r>
      <w:r w:rsidRPr="00304D96">
        <w:rPr>
          <w:rFonts w:ascii="Times New Roman" w:eastAsia="Times New Roman" w:hAnsi="Times New Roman" w:cs="Times New Roman"/>
          <w:kern w:val="28"/>
          <w:sz w:val="28"/>
          <w:szCs w:val="28"/>
          <w:lang w:val="kk-KZ" w:eastAsia="ru-RU"/>
        </w:rPr>
        <w:t>«</w:t>
      </w:r>
      <w:r w:rsidRPr="00304D96">
        <w:rPr>
          <w:rFonts w:ascii="Times New Roman" w:eastAsia="Times New Roman" w:hAnsi="Times New Roman" w:cs="Times New Roman"/>
          <w:kern w:val="28"/>
          <w:sz w:val="28"/>
          <w:szCs w:val="28"/>
          <w:lang w:eastAsia="ru-RU"/>
        </w:rPr>
        <w:t>О здоровье народа и системе здравоохранения</w:t>
      </w:r>
      <w:r w:rsidRPr="00304D96">
        <w:rPr>
          <w:rFonts w:ascii="Times New Roman" w:eastAsia="Times New Roman" w:hAnsi="Times New Roman" w:cs="Times New Roman"/>
          <w:kern w:val="28"/>
          <w:sz w:val="28"/>
          <w:szCs w:val="28"/>
          <w:lang w:val="kk-KZ" w:eastAsia="ru-RU"/>
        </w:rPr>
        <w:t xml:space="preserve">» </w:t>
      </w:r>
      <w:r w:rsidRPr="00304D96">
        <w:rPr>
          <w:rFonts w:ascii="Times New Roman" w:eastAsia="Times New Roman" w:hAnsi="Times New Roman" w:cs="Times New Roman"/>
          <w:sz w:val="28"/>
          <w:szCs w:val="28"/>
          <w:lang w:eastAsia="ru-RU"/>
        </w:rPr>
        <w:t>в  образовательные программы в качестве дисциплин, определяемых организацией образования, включаются дисциплины рекомендованные производством и работодателями, востребованные на современном рынке труда.</w:t>
      </w:r>
    </w:p>
    <w:p w14:paraId="5C5607F7" w14:textId="77777777" w:rsidR="003F0EB6" w:rsidRPr="00304D96" w:rsidRDefault="003F0EB6" w:rsidP="001B7E25">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04D96">
        <w:rPr>
          <w:rFonts w:ascii="Times New Roman" w:eastAsia="Times New Roman" w:hAnsi="Times New Roman" w:cs="Times New Roman"/>
          <w:sz w:val="28"/>
          <w:szCs w:val="28"/>
          <w:lang w:eastAsia="ru-RU"/>
        </w:rPr>
        <w:t xml:space="preserve">На основании проведенного анализа можно оценить структуру и содержание образовательных программ по представляемым к аккредитации специальностям как соответствующие ГОСО РК, </w:t>
      </w:r>
      <w:r w:rsidRPr="00304D96">
        <w:rPr>
          <w:rFonts w:ascii="Times New Roman" w:eastAsia="Times New Roman" w:hAnsi="Times New Roman" w:cs="Times New Roman"/>
          <w:sz w:val="28"/>
          <w:szCs w:val="28"/>
          <w:shd w:val="clear" w:color="auto" w:fill="FFFFFF"/>
          <w:lang w:eastAsia="ru-RU"/>
        </w:rPr>
        <w:t>ОРК и профессиональным стандартам.</w:t>
      </w:r>
    </w:p>
    <w:p w14:paraId="6B7C6918" w14:textId="77777777" w:rsidR="003F0EB6" w:rsidRPr="00304D96" w:rsidRDefault="003F0EB6" w:rsidP="001B7E25">
      <w:pPr>
        <w:widowControl w:val="0"/>
        <w:tabs>
          <w:tab w:val="left" w:pos="426"/>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lang w:eastAsia="ru-RU"/>
        </w:rPr>
        <w:t>П</w:t>
      </w:r>
      <w:r w:rsidRPr="00304D96">
        <w:rPr>
          <w:rFonts w:ascii="Times New Roman" w:eastAsia="Times New Roman" w:hAnsi="Times New Roman" w:cs="Times New Roman"/>
          <w:sz w:val="28"/>
          <w:szCs w:val="28"/>
          <w:shd w:val="clear" w:color="auto" w:fill="FFFFFF"/>
          <w:lang w:val="kk-KZ" w:eastAsia="ru-RU"/>
        </w:rPr>
        <w:t>о завершению  обучения в колледже, выпускники проходят сертифицирование на подтверждение своей квалификации в Национальном центре независимой экспертизы комитета общественного здравохранения.</w:t>
      </w:r>
    </w:p>
    <w:p w14:paraId="1ED8A546" w14:textId="77777777" w:rsidR="00BD1A47" w:rsidRPr="00304D96" w:rsidRDefault="00BD1A47" w:rsidP="001B7E25">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b/>
          <w:sz w:val="28"/>
          <w:szCs w:val="28"/>
          <w:shd w:val="clear" w:color="auto" w:fill="FFFFFF"/>
          <w:lang w:val="kk-KZ" w:eastAsia="ru-RU"/>
        </w:rPr>
        <w:t>Вывод:</w:t>
      </w:r>
      <w:r w:rsidR="001B7E25" w:rsidRPr="00304D96">
        <w:rPr>
          <w:rFonts w:ascii="Times New Roman" w:eastAsia="Times New Roman" w:hAnsi="Times New Roman" w:cs="Times New Roman"/>
          <w:b/>
          <w:sz w:val="28"/>
          <w:szCs w:val="28"/>
          <w:shd w:val="clear" w:color="auto" w:fill="FFFFFF"/>
          <w:lang w:val="kk-KZ" w:eastAsia="ru-RU"/>
        </w:rPr>
        <w:t xml:space="preserve"> </w:t>
      </w:r>
      <w:r w:rsidRPr="00304D96">
        <w:rPr>
          <w:rFonts w:ascii="Times New Roman" w:eastAsia="Times New Roman" w:hAnsi="Times New Roman" w:cs="Times New Roman"/>
          <w:sz w:val="28"/>
          <w:szCs w:val="28"/>
          <w:shd w:val="clear" w:color="auto" w:fill="FFFFFF"/>
          <w:lang w:val="kk-KZ" w:eastAsia="ru-RU"/>
        </w:rPr>
        <w:t>Рабочие образовательные программы составлены в соответствии с ГОСО, ОРК и  профессиональными стандартами.</w:t>
      </w:r>
    </w:p>
    <w:p w14:paraId="7849231A" w14:textId="77777777" w:rsidR="00BD1A47" w:rsidRPr="00304D96" w:rsidRDefault="00B3768B" w:rsidP="001B7E25">
      <w:pPr>
        <w:tabs>
          <w:tab w:val="left" w:pos="851"/>
        </w:tabs>
        <w:suppressAutoHyphens/>
        <w:spacing w:after="0" w:line="240" w:lineRule="auto"/>
        <w:ind w:firstLine="567"/>
        <w:jc w:val="both"/>
        <w:rPr>
          <w:rFonts w:ascii="Times New Roman" w:eastAsia="Times New Roman" w:hAnsi="Times New Roman" w:cs="Times New Roman"/>
          <w:i/>
          <w:sz w:val="28"/>
          <w:szCs w:val="28"/>
          <w:shd w:val="clear" w:color="auto" w:fill="FFFFFF"/>
          <w:lang w:val="kk-KZ" w:eastAsia="ru-RU"/>
        </w:rPr>
      </w:pPr>
      <w:r w:rsidRPr="00304D96">
        <w:rPr>
          <w:rFonts w:ascii="Times New Roman" w:eastAsia="Times New Roman" w:hAnsi="Times New Roman" w:cs="Times New Roman"/>
          <w:i/>
          <w:sz w:val="28"/>
          <w:szCs w:val="28"/>
          <w:shd w:val="clear" w:color="auto" w:fill="FFFFFF"/>
          <w:lang w:val="kk-KZ" w:eastAsia="ru-RU"/>
        </w:rPr>
        <w:t>3.2</w:t>
      </w:r>
      <w:r w:rsidR="00EF010B" w:rsidRPr="00304D96">
        <w:rPr>
          <w:rFonts w:ascii="Times New Roman" w:eastAsia="Times New Roman" w:hAnsi="Times New Roman" w:cs="Times New Roman"/>
          <w:i/>
          <w:sz w:val="28"/>
          <w:szCs w:val="28"/>
          <w:shd w:val="clear" w:color="auto" w:fill="FFFFFF"/>
          <w:lang w:val="kk-KZ" w:eastAsia="ru-RU"/>
        </w:rPr>
        <w:t>.</w:t>
      </w:r>
      <w:r w:rsidRPr="00304D96">
        <w:rPr>
          <w:rFonts w:ascii="Times New Roman" w:eastAsia="Times New Roman" w:hAnsi="Times New Roman" w:cs="Times New Roman"/>
          <w:b/>
          <w:i/>
          <w:sz w:val="28"/>
          <w:szCs w:val="28"/>
          <w:shd w:val="clear" w:color="auto" w:fill="FFFFFF"/>
          <w:lang w:val="kk-KZ" w:eastAsia="ru-RU"/>
        </w:rPr>
        <w:t xml:space="preserve"> </w:t>
      </w:r>
      <w:r w:rsidRPr="00304D96">
        <w:rPr>
          <w:rFonts w:ascii="Times New Roman" w:eastAsia="Times New Roman" w:hAnsi="Times New Roman" w:cs="Times New Roman"/>
          <w:i/>
          <w:sz w:val="28"/>
          <w:szCs w:val="28"/>
          <w:shd w:val="clear" w:color="auto" w:fill="FFFFFF"/>
          <w:lang w:val="kk-KZ" w:eastAsia="ru-RU"/>
        </w:rPr>
        <w:t>Образовательные программы тщательно формулируются в соответствии с результатами обучения, которые соответствуют академической квалификации и миссии учреждения.</w:t>
      </w:r>
    </w:p>
    <w:p w14:paraId="28D490E3" w14:textId="77777777" w:rsidR="00B3768B" w:rsidRPr="00304D96" w:rsidRDefault="00B3768B" w:rsidP="001B7E25">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Структура и содержание ОП по специальностям: утверждаются в соответствии с требованиями действующих ГОСО РК 2019, 2020,2021,2022 годов.</w:t>
      </w:r>
    </w:p>
    <w:p w14:paraId="7DC7126D" w14:textId="77777777" w:rsidR="00B3768B" w:rsidRPr="00304D96" w:rsidRDefault="00B3768B" w:rsidP="001B7E25">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Содержание образовательной программы специальности начинается с планирования результатов обучения, что сразу настраивает студента на определенные цели и на продление своей траектории обучения. Далее, последовательно, отражается трудоемкость и интенсивность обучения по темам, с указанием соответствующих компетентностей и прописываются методы и виды контроля. </w:t>
      </w:r>
    </w:p>
    <w:p w14:paraId="591AE81E" w14:textId="77777777" w:rsidR="00B3768B" w:rsidRPr="00304D96" w:rsidRDefault="00B3768B" w:rsidP="001B7E25">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Содержание учебных программ по специальностям определяется в соответствии с квалификационными требованиями.</w:t>
      </w:r>
    </w:p>
    <w:p w14:paraId="78479EF0" w14:textId="760DD5F3" w:rsidR="00B3768B" w:rsidRPr="00304D96" w:rsidRDefault="00B3768B" w:rsidP="001B7E25">
      <w:pPr>
        <w:tabs>
          <w:tab w:val="left" w:pos="851"/>
        </w:tabs>
        <w:suppressAutoHyphens/>
        <w:spacing w:after="0" w:line="240" w:lineRule="auto"/>
        <w:ind w:firstLine="567"/>
        <w:jc w:val="both"/>
        <w:rPr>
          <w:rFonts w:ascii="Times New Roman" w:eastAsia="Times New Roman" w:hAnsi="Times New Roman" w:cs="Times New Roman"/>
          <w:b/>
          <w:bCs/>
          <w:sz w:val="24"/>
          <w:szCs w:val="24"/>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Компетенции, приобретаемые выпускниками колледжа по специальностям</w:t>
      </w:r>
      <w:r w:rsidRPr="00B05162">
        <w:rPr>
          <w:rFonts w:ascii="Times New Roman" w:eastAsia="Times New Roman" w:hAnsi="Times New Roman" w:cs="Times New Roman"/>
          <w:sz w:val="24"/>
          <w:szCs w:val="24"/>
          <w:shd w:val="clear" w:color="auto" w:fill="FFFFFF"/>
          <w:lang w:val="kk-KZ" w:eastAsia="ru-RU"/>
        </w:rPr>
        <w:t xml:space="preserve">:  </w:t>
      </w:r>
      <w:r w:rsidRPr="005672F1">
        <w:rPr>
          <w:rFonts w:ascii="Times New Roman" w:eastAsia="Times New Roman" w:hAnsi="Times New Roman" w:cs="Times New Roman"/>
          <w:sz w:val="28"/>
          <w:szCs w:val="28"/>
          <w:shd w:val="clear" w:color="auto" w:fill="FFFFFF"/>
          <w:lang w:val="kk-KZ" w:eastAsia="ru-RU"/>
        </w:rPr>
        <w:t xml:space="preserve">«Стоматология», </w:t>
      </w:r>
      <w:r w:rsidR="005672F1" w:rsidRPr="005672F1">
        <w:rPr>
          <w:rFonts w:ascii="Times New Roman" w:eastAsia="Times New Roman" w:hAnsi="Times New Roman" w:cs="Times New Roman"/>
          <w:sz w:val="28"/>
          <w:szCs w:val="28"/>
          <w:shd w:val="clear" w:color="auto" w:fill="FFFFFF"/>
          <w:lang w:val="kk-KZ" w:eastAsia="ru-RU"/>
        </w:rPr>
        <w:t>«Фармация»</w:t>
      </w:r>
      <w:r w:rsidRPr="005672F1">
        <w:rPr>
          <w:rFonts w:ascii="Times New Roman" w:eastAsia="Times New Roman" w:hAnsi="Times New Roman" w:cs="Times New Roman"/>
          <w:sz w:val="28"/>
          <w:szCs w:val="28"/>
          <w:shd w:val="clear" w:color="auto" w:fill="FFFFFF"/>
          <w:lang w:val="kk-KZ" w:eastAsia="ru-RU"/>
        </w:rPr>
        <w:t>:</w:t>
      </w:r>
    </w:p>
    <w:p w14:paraId="6EA9476F" w14:textId="77777777" w:rsidR="00B3768B" w:rsidRPr="005672F1" w:rsidRDefault="00B3768B" w:rsidP="001B7E25">
      <w:pPr>
        <w:spacing w:after="0" w:line="240" w:lineRule="auto"/>
        <w:ind w:firstLine="567"/>
        <w:rPr>
          <w:rFonts w:ascii="Times New Roman" w:eastAsia="Times New Roman" w:hAnsi="Times New Roman" w:cs="Times New Roman"/>
          <w:sz w:val="28"/>
          <w:szCs w:val="28"/>
          <w:shd w:val="clear" w:color="auto" w:fill="FFFFFF"/>
          <w:lang w:val="kk-KZ" w:eastAsia="ru-RU"/>
        </w:rPr>
      </w:pPr>
      <w:r w:rsidRPr="005672F1">
        <w:rPr>
          <w:rFonts w:ascii="Times New Roman" w:eastAsia="Times New Roman" w:hAnsi="Times New Roman" w:cs="Times New Roman"/>
          <w:sz w:val="28"/>
          <w:szCs w:val="28"/>
          <w:shd w:val="clear" w:color="auto" w:fill="FFFFFF"/>
          <w:lang w:val="kk-KZ" w:eastAsia="ru-RU"/>
        </w:rPr>
        <w:t xml:space="preserve">Образовательная учебная программа по специальности              </w:t>
      </w:r>
      <w:r w:rsidR="001B7E25" w:rsidRPr="005672F1">
        <w:rPr>
          <w:rFonts w:ascii="Times New Roman" w:eastAsia="Times New Roman" w:hAnsi="Times New Roman" w:cs="Times New Roman"/>
          <w:sz w:val="28"/>
          <w:szCs w:val="28"/>
          <w:shd w:val="clear" w:color="auto" w:fill="FFFFFF"/>
          <w:lang w:val="kk-KZ" w:eastAsia="ru-RU"/>
        </w:rPr>
        <w:t xml:space="preserve">                           </w:t>
      </w:r>
      <w:r w:rsidRPr="005672F1">
        <w:rPr>
          <w:rFonts w:ascii="Times New Roman" w:eastAsia="Times New Roman" w:hAnsi="Times New Roman" w:cs="Times New Roman"/>
          <w:sz w:val="28"/>
          <w:szCs w:val="28"/>
        </w:rPr>
        <w:t>Специальность 09110100 – "Стоматология", Квалификация 4</w:t>
      </w:r>
      <w:r w:rsidRPr="005672F1">
        <w:rPr>
          <w:rFonts w:ascii="Times New Roman" w:eastAsia="Times New Roman" w:hAnsi="Times New Roman" w:cs="Times New Roman"/>
          <w:sz w:val="28"/>
          <w:szCs w:val="28"/>
          <w:lang w:val="en-US"/>
        </w:rPr>
        <w:t>S</w:t>
      </w:r>
      <w:r w:rsidRPr="005672F1">
        <w:rPr>
          <w:rFonts w:ascii="Times New Roman" w:eastAsia="Times New Roman" w:hAnsi="Times New Roman" w:cs="Times New Roman"/>
          <w:sz w:val="28"/>
          <w:szCs w:val="28"/>
        </w:rPr>
        <w:t>09110102 - "Дантист"</w:t>
      </w:r>
      <w:r w:rsidRPr="005672F1">
        <w:rPr>
          <w:rFonts w:ascii="Times New Roman" w:eastAsia="Times New Roman" w:hAnsi="Times New Roman" w:cs="Times New Roman"/>
          <w:b/>
          <w:sz w:val="28"/>
          <w:szCs w:val="28"/>
        </w:rPr>
        <w:t xml:space="preserve"> </w:t>
      </w:r>
      <w:r w:rsidRPr="005672F1">
        <w:rPr>
          <w:rFonts w:ascii="Times New Roman" w:eastAsia="Times New Roman" w:hAnsi="Times New Roman" w:cs="Times New Roman"/>
          <w:sz w:val="28"/>
          <w:szCs w:val="28"/>
          <w:shd w:val="clear" w:color="auto" w:fill="FFFFFF"/>
          <w:lang w:val="kk-KZ" w:eastAsia="ru-RU"/>
        </w:rPr>
        <w:t>предусматривает овладение следующими компетенциями: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686"/>
        <w:gridCol w:w="992"/>
        <w:gridCol w:w="3969"/>
      </w:tblGrid>
      <w:tr w:rsidR="00B3768B" w:rsidRPr="00304D96" w14:paraId="307EAFD4" w14:textId="77777777" w:rsidTr="001B7E25">
        <w:trPr>
          <w:trHeight w:val="30"/>
        </w:trPr>
        <w:tc>
          <w:tcPr>
            <w:tcW w:w="467" w:type="dxa"/>
            <w:tcMar>
              <w:top w:w="15" w:type="dxa"/>
              <w:left w:w="15" w:type="dxa"/>
              <w:bottom w:w="15" w:type="dxa"/>
              <w:right w:w="15" w:type="dxa"/>
            </w:tcMar>
            <w:vAlign w:val="center"/>
          </w:tcPr>
          <w:p w14:paraId="6F265D0A"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w:t>
            </w:r>
          </w:p>
        </w:tc>
        <w:tc>
          <w:tcPr>
            <w:tcW w:w="3686" w:type="dxa"/>
            <w:tcMar>
              <w:top w:w="15" w:type="dxa"/>
              <w:left w:w="15" w:type="dxa"/>
              <w:bottom w:w="15" w:type="dxa"/>
              <w:right w:w="15" w:type="dxa"/>
            </w:tcMar>
            <w:vAlign w:val="center"/>
          </w:tcPr>
          <w:p w14:paraId="2DCC423E"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Компетенции</w:t>
            </w:r>
          </w:p>
        </w:tc>
        <w:tc>
          <w:tcPr>
            <w:tcW w:w="992" w:type="dxa"/>
            <w:tcMar>
              <w:top w:w="15" w:type="dxa"/>
              <w:left w:w="15" w:type="dxa"/>
              <w:bottom w:w="15" w:type="dxa"/>
              <w:right w:w="15" w:type="dxa"/>
            </w:tcMar>
            <w:vAlign w:val="center"/>
          </w:tcPr>
          <w:p w14:paraId="101616DF"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 К</w:t>
            </w:r>
          </w:p>
        </w:tc>
        <w:tc>
          <w:tcPr>
            <w:tcW w:w="3969" w:type="dxa"/>
            <w:tcMar>
              <w:top w:w="15" w:type="dxa"/>
              <w:left w:w="15" w:type="dxa"/>
              <w:bottom w:w="15" w:type="dxa"/>
              <w:right w:w="15" w:type="dxa"/>
            </w:tcMar>
            <w:vAlign w:val="center"/>
          </w:tcPr>
          <w:p w14:paraId="3A783464"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Результаты обучения программы. Выпускник:</w:t>
            </w:r>
          </w:p>
        </w:tc>
      </w:tr>
      <w:tr w:rsidR="00B3768B" w:rsidRPr="00304D96" w14:paraId="407FD1CD" w14:textId="77777777" w:rsidTr="001B7E25">
        <w:trPr>
          <w:trHeight w:val="30"/>
        </w:trPr>
        <w:tc>
          <w:tcPr>
            <w:tcW w:w="467" w:type="dxa"/>
            <w:vMerge w:val="restart"/>
            <w:tcMar>
              <w:top w:w="15" w:type="dxa"/>
              <w:left w:w="15" w:type="dxa"/>
              <w:bottom w:w="15" w:type="dxa"/>
              <w:right w:w="15" w:type="dxa"/>
            </w:tcMar>
            <w:vAlign w:val="center"/>
          </w:tcPr>
          <w:p w14:paraId="072C2725"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lastRenderedPageBreak/>
              <w:t>БК-1</w:t>
            </w:r>
          </w:p>
        </w:tc>
        <w:tc>
          <w:tcPr>
            <w:tcW w:w="3686" w:type="dxa"/>
            <w:vMerge w:val="restart"/>
            <w:tcMar>
              <w:top w:w="15" w:type="dxa"/>
              <w:left w:w="15" w:type="dxa"/>
              <w:bottom w:w="15" w:type="dxa"/>
              <w:right w:w="15" w:type="dxa"/>
            </w:tcMar>
            <w:vAlign w:val="center"/>
          </w:tcPr>
          <w:p w14:paraId="43E662B9"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992" w:type="dxa"/>
            <w:tcMar>
              <w:top w:w="15" w:type="dxa"/>
              <w:left w:w="15" w:type="dxa"/>
              <w:bottom w:w="15" w:type="dxa"/>
              <w:right w:w="15" w:type="dxa"/>
            </w:tcMar>
            <w:vAlign w:val="center"/>
          </w:tcPr>
          <w:p w14:paraId="78663A75"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БК-1.1</w:t>
            </w:r>
          </w:p>
        </w:tc>
        <w:tc>
          <w:tcPr>
            <w:tcW w:w="3969" w:type="dxa"/>
            <w:tcMar>
              <w:top w:w="15" w:type="dxa"/>
              <w:left w:w="15" w:type="dxa"/>
              <w:bottom w:w="15" w:type="dxa"/>
              <w:right w:w="15" w:type="dxa"/>
            </w:tcMar>
            <w:vAlign w:val="center"/>
          </w:tcPr>
          <w:p w14:paraId="04DD7FE3"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rsidR="00B3768B" w:rsidRPr="00304D96" w14:paraId="7C0737D3" w14:textId="77777777" w:rsidTr="001B7E25">
        <w:trPr>
          <w:trHeight w:val="30"/>
        </w:trPr>
        <w:tc>
          <w:tcPr>
            <w:tcW w:w="467" w:type="dxa"/>
            <w:vMerge/>
          </w:tcPr>
          <w:p w14:paraId="02A07101"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601BEA6F"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29FD9193"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БК-1.2</w:t>
            </w:r>
          </w:p>
        </w:tc>
        <w:tc>
          <w:tcPr>
            <w:tcW w:w="3969" w:type="dxa"/>
            <w:tcMar>
              <w:top w:w="15" w:type="dxa"/>
              <w:left w:w="15" w:type="dxa"/>
              <w:bottom w:w="15" w:type="dxa"/>
              <w:right w:w="15" w:type="dxa"/>
            </w:tcMar>
            <w:vAlign w:val="center"/>
          </w:tcPr>
          <w:p w14:paraId="7FC6786F"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rsidR="00B3768B" w:rsidRPr="00304D96" w14:paraId="695606FF" w14:textId="77777777" w:rsidTr="001B7E25">
        <w:trPr>
          <w:trHeight w:val="30"/>
        </w:trPr>
        <w:tc>
          <w:tcPr>
            <w:tcW w:w="467" w:type="dxa"/>
            <w:vMerge w:val="restart"/>
            <w:tcMar>
              <w:top w:w="15" w:type="dxa"/>
              <w:left w:w="15" w:type="dxa"/>
              <w:bottom w:w="15" w:type="dxa"/>
              <w:right w:w="15" w:type="dxa"/>
            </w:tcMar>
            <w:vAlign w:val="center"/>
          </w:tcPr>
          <w:p w14:paraId="3BF5A372"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w:t>
            </w:r>
          </w:p>
        </w:tc>
        <w:tc>
          <w:tcPr>
            <w:tcW w:w="3686" w:type="dxa"/>
            <w:vMerge w:val="restart"/>
            <w:tcMar>
              <w:top w:w="15" w:type="dxa"/>
              <w:left w:w="15" w:type="dxa"/>
              <w:bottom w:w="15" w:type="dxa"/>
              <w:right w:w="15" w:type="dxa"/>
            </w:tcMar>
            <w:vAlign w:val="center"/>
          </w:tcPr>
          <w:p w14:paraId="598C27C0"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rPr>
              <w:t xml:space="preserve">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w:t>
            </w:r>
            <w:r w:rsidRPr="00304D96">
              <w:rPr>
                <w:rFonts w:ascii="Times New Roman" w:eastAsia="Times New Roman" w:hAnsi="Times New Roman" w:cs="Times New Roman"/>
                <w:sz w:val="24"/>
                <w:szCs w:val="24"/>
                <w:lang w:val="en-US"/>
              </w:rPr>
              <w:t>Поддерживает позитивную рабочую обстановку</w:t>
            </w:r>
          </w:p>
        </w:tc>
        <w:tc>
          <w:tcPr>
            <w:tcW w:w="992" w:type="dxa"/>
            <w:tcMar>
              <w:top w:w="15" w:type="dxa"/>
              <w:left w:w="15" w:type="dxa"/>
              <w:bottom w:w="15" w:type="dxa"/>
              <w:right w:w="15" w:type="dxa"/>
            </w:tcMar>
            <w:vAlign w:val="center"/>
          </w:tcPr>
          <w:p w14:paraId="70DDDAB2"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БК-2.1</w:t>
            </w:r>
          </w:p>
        </w:tc>
        <w:tc>
          <w:tcPr>
            <w:tcW w:w="3969" w:type="dxa"/>
            <w:tcMar>
              <w:top w:w="15" w:type="dxa"/>
              <w:left w:w="15" w:type="dxa"/>
              <w:bottom w:w="15" w:type="dxa"/>
              <w:right w:w="15" w:type="dxa"/>
            </w:tcMar>
            <w:vAlign w:val="center"/>
          </w:tcPr>
          <w:p w14:paraId="0A1BD8BA"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rsidR="00B3768B" w:rsidRPr="00304D96" w14:paraId="5AB6E22A" w14:textId="77777777" w:rsidTr="001B7E25">
        <w:trPr>
          <w:trHeight w:val="30"/>
        </w:trPr>
        <w:tc>
          <w:tcPr>
            <w:tcW w:w="467" w:type="dxa"/>
            <w:vMerge/>
          </w:tcPr>
          <w:p w14:paraId="24576404"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47A4BF33"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1647E7E3"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БК-2.2</w:t>
            </w:r>
          </w:p>
        </w:tc>
        <w:tc>
          <w:tcPr>
            <w:tcW w:w="3969" w:type="dxa"/>
            <w:tcMar>
              <w:top w:w="15" w:type="dxa"/>
              <w:left w:w="15" w:type="dxa"/>
              <w:bottom w:w="15" w:type="dxa"/>
              <w:right w:w="15" w:type="dxa"/>
            </w:tcMar>
            <w:vAlign w:val="center"/>
          </w:tcPr>
          <w:p w14:paraId="5F97B991"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rsidR="00B3768B" w:rsidRPr="00304D96" w14:paraId="1BB5706E" w14:textId="77777777" w:rsidTr="001B7E25">
        <w:trPr>
          <w:trHeight w:val="30"/>
        </w:trPr>
        <w:tc>
          <w:tcPr>
            <w:tcW w:w="467" w:type="dxa"/>
            <w:vMerge/>
          </w:tcPr>
          <w:p w14:paraId="350F5414"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28194F8B"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E0D5DE3"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БК-2.3</w:t>
            </w:r>
          </w:p>
        </w:tc>
        <w:tc>
          <w:tcPr>
            <w:tcW w:w="3969" w:type="dxa"/>
            <w:tcMar>
              <w:top w:w="15" w:type="dxa"/>
              <w:left w:w="15" w:type="dxa"/>
              <w:bottom w:w="15" w:type="dxa"/>
              <w:right w:w="15" w:type="dxa"/>
            </w:tcMar>
            <w:vAlign w:val="center"/>
          </w:tcPr>
          <w:p w14:paraId="11D7B7DE"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rsidR="00B3768B" w:rsidRPr="00304D96" w14:paraId="7641A0FF" w14:textId="77777777" w:rsidTr="001B7E25">
        <w:trPr>
          <w:trHeight w:val="30"/>
        </w:trPr>
        <w:tc>
          <w:tcPr>
            <w:tcW w:w="467" w:type="dxa"/>
            <w:vMerge w:val="restart"/>
            <w:tcMar>
              <w:top w:w="15" w:type="dxa"/>
              <w:left w:w="15" w:type="dxa"/>
              <w:bottom w:w="15" w:type="dxa"/>
              <w:right w:w="15" w:type="dxa"/>
            </w:tcMar>
            <w:vAlign w:val="center"/>
          </w:tcPr>
          <w:p w14:paraId="1AA6E8F5"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w:t>
            </w:r>
          </w:p>
        </w:tc>
        <w:tc>
          <w:tcPr>
            <w:tcW w:w="3686" w:type="dxa"/>
            <w:vMerge w:val="restart"/>
            <w:tcMar>
              <w:top w:w="15" w:type="dxa"/>
              <w:left w:w="15" w:type="dxa"/>
              <w:bottom w:w="15" w:type="dxa"/>
              <w:right w:w="15" w:type="dxa"/>
            </w:tcMar>
            <w:vAlign w:val="center"/>
          </w:tcPr>
          <w:p w14:paraId="1043ACF0"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992" w:type="dxa"/>
            <w:tcMar>
              <w:top w:w="15" w:type="dxa"/>
              <w:left w:w="15" w:type="dxa"/>
              <w:bottom w:w="15" w:type="dxa"/>
              <w:right w:w="15" w:type="dxa"/>
            </w:tcMar>
            <w:vAlign w:val="center"/>
          </w:tcPr>
          <w:p w14:paraId="0F4E33EE"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БК-3.1</w:t>
            </w:r>
          </w:p>
        </w:tc>
        <w:tc>
          <w:tcPr>
            <w:tcW w:w="3969" w:type="dxa"/>
            <w:tcMar>
              <w:top w:w="15" w:type="dxa"/>
              <w:left w:w="15" w:type="dxa"/>
              <w:bottom w:w="15" w:type="dxa"/>
              <w:right w:w="15" w:type="dxa"/>
            </w:tcMar>
            <w:vAlign w:val="center"/>
          </w:tcPr>
          <w:p w14:paraId="462AE28A"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rsidR="00B3768B" w:rsidRPr="00304D96" w14:paraId="316AAF05" w14:textId="77777777" w:rsidTr="001B7E25">
        <w:trPr>
          <w:trHeight w:val="30"/>
        </w:trPr>
        <w:tc>
          <w:tcPr>
            <w:tcW w:w="467" w:type="dxa"/>
            <w:vMerge/>
          </w:tcPr>
          <w:p w14:paraId="4ECA40CF"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40252DE0"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D5DBAB2"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БК-3.2</w:t>
            </w:r>
          </w:p>
        </w:tc>
        <w:tc>
          <w:tcPr>
            <w:tcW w:w="3969" w:type="dxa"/>
            <w:tcMar>
              <w:top w:w="15" w:type="dxa"/>
              <w:left w:w="15" w:type="dxa"/>
              <w:bottom w:w="15" w:type="dxa"/>
              <w:right w:w="15" w:type="dxa"/>
            </w:tcMar>
            <w:vAlign w:val="center"/>
          </w:tcPr>
          <w:p w14:paraId="3FD03414"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rsidR="00B3768B" w:rsidRPr="00304D96" w14:paraId="384DB897" w14:textId="77777777" w:rsidTr="001B7E25">
        <w:trPr>
          <w:trHeight w:val="30"/>
        </w:trPr>
        <w:tc>
          <w:tcPr>
            <w:tcW w:w="467" w:type="dxa"/>
            <w:vMerge/>
          </w:tcPr>
          <w:p w14:paraId="64C91ECB"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12AF32A2"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6361F01"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БК-3.3</w:t>
            </w:r>
          </w:p>
        </w:tc>
        <w:tc>
          <w:tcPr>
            <w:tcW w:w="3969" w:type="dxa"/>
            <w:tcMar>
              <w:top w:w="15" w:type="dxa"/>
              <w:left w:w="15" w:type="dxa"/>
              <w:bottom w:w="15" w:type="dxa"/>
              <w:right w:w="15" w:type="dxa"/>
            </w:tcMar>
            <w:vAlign w:val="center"/>
          </w:tcPr>
          <w:p w14:paraId="4550655F"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 xml:space="preserve">Информационные-коммуникационные технологии: использует различные информационные коммуникационные технологии для эффективного обмена </w:t>
            </w:r>
            <w:r w:rsidRPr="00304D96">
              <w:rPr>
                <w:rFonts w:ascii="Times New Roman" w:eastAsia="Times New Roman" w:hAnsi="Times New Roman" w:cs="Times New Roman"/>
                <w:sz w:val="24"/>
                <w:szCs w:val="24"/>
              </w:rPr>
              <w:lastRenderedPageBreak/>
              <w:t>информацией в профессиональных целях.</w:t>
            </w:r>
          </w:p>
        </w:tc>
      </w:tr>
      <w:tr w:rsidR="00B3768B" w:rsidRPr="00304D96" w14:paraId="3E3E1EC2" w14:textId="77777777" w:rsidTr="001B7E25">
        <w:trPr>
          <w:trHeight w:val="30"/>
        </w:trPr>
        <w:tc>
          <w:tcPr>
            <w:tcW w:w="467" w:type="dxa"/>
            <w:vMerge w:val="restart"/>
            <w:tcMar>
              <w:top w:w="15" w:type="dxa"/>
              <w:left w:w="15" w:type="dxa"/>
              <w:bottom w:w="15" w:type="dxa"/>
              <w:right w:w="15" w:type="dxa"/>
            </w:tcMar>
            <w:vAlign w:val="center"/>
          </w:tcPr>
          <w:p w14:paraId="18AF52D9"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lastRenderedPageBreak/>
              <w:t>ПК-1</w:t>
            </w:r>
          </w:p>
        </w:tc>
        <w:tc>
          <w:tcPr>
            <w:tcW w:w="3686" w:type="dxa"/>
            <w:vMerge w:val="restart"/>
            <w:tcMar>
              <w:top w:w="15" w:type="dxa"/>
              <w:left w:w="15" w:type="dxa"/>
              <w:bottom w:w="15" w:type="dxa"/>
              <w:right w:w="15" w:type="dxa"/>
            </w:tcMar>
            <w:vAlign w:val="center"/>
          </w:tcPr>
          <w:p w14:paraId="190A0814"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992" w:type="dxa"/>
            <w:tcMar>
              <w:top w:w="15" w:type="dxa"/>
              <w:left w:w="15" w:type="dxa"/>
              <w:bottom w:w="15" w:type="dxa"/>
              <w:right w:w="15" w:type="dxa"/>
            </w:tcMar>
            <w:vAlign w:val="center"/>
          </w:tcPr>
          <w:p w14:paraId="30E4B86A"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ПК-1.1</w:t>
            </w:r>
          </w:p>
        </w:tc>
        <w:tc>
          <w:tcPr>
            <w:tcW w:w="3969" w:type="dxa"/>
            <w:tcMar>
              <w:top w:w="15" w:type="dxa"/>
              <w:left w:w="15" w:type="dxa"/>
              <w:bottom w:w="15" w:type="dxa"/>
              <w:right w:w="15" w:type="dxa"/>
            </w:tcMar>
            <w:vAlign w:val="center"/>
          </w:tcPr>
          <w:p w14:paraId="5183897B"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rsidR="00B3768B" w:rsidRPr="00304D96" w14:paraId="3FF76895" w14:textId="77777777" w:rsidTr="001B7E25">
        <w:trPr>
          <w:trHeight w:val="30"/>
        </w:trPr>
        <w:tc>
          <w:tcPr>
            <w:tcW w:w="467" w:type="dxa"/>
            <w:vMerge/>
          </w:tcPr>
          <w:p w14:paraId="702EC19B"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4CC63BF0"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BF63DED"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ПК-1.2</w:t>
            </w:r>
          </w:p>
        </w:tc>
        <w:tc>
          <w:tcPr>
            <w:tcW w:w="3969" w:type="dxa"/>
            <w:tcMar>
              <w:top w:w="15" w:type="dxa"/>
              <w:left w:w="15" w:type="dxa"/>
              <w:bottom w:w="15" w:type="dxa"/>
              <w:right w:w="15" w:type="dxa"/>
            </w:tcMar>
            <w:vAlign w:val="center"/>
          </w:tcPr>
          <w:p w14:paraId="60B2A1D6"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Наблюдение: осуществляет диспансерное наблюдение за пациентами с хроническими и социально-значимыми заболеваниями.</w:t>
            </w:r>
          </w:p>
        </w:tc>
      </w:tr>
      <w:tr w:rsidR="00B3768B" w:rsidRPr="00304D96" w14:paraId="307B32F3" w14:textId="77777777" w:rsidTr="001B7E25">
        <w:trPr>
          <w:trHeight w:val="30"/>
        </w:trPr>
        <w:tc>
          <w:tcPr>
            <w:tcW w:w="467" w:type="dxa"/>
            <w:vMerge/>
          </w:tcPr>
          <w:p w14:paraId="1173EDCE"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2776AADD"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0E85AE83"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ПК-1.3</w:t>
            </w:r>
          </w:p>
        </w:tc>
        <w:tc>
          <w:tcPr>
            <w:tcW w:w="3969" w:type="dxa"/>
            <w:tcMar>
              <w:top w:w="15" w:type="dxa"/>
              <w:left w:w="15" w:type="dxa"/>
              <w:bottom w:w="15" w:type="dxa"/>
              <w:right w:w="15" w:type="dxa"/>
            </w:tcMar>
            <w:vAlign w:val="center"/>
          </w:tcPr>
          <w:p w14:paraId="3984A358"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rsidR="00B3768B" w:rsidRPr="00304D96" w14:paraId="0E93DB10" w14:textId="77777777" w:rsidTr="001B7E25">
        <w:trPr>
          <w:trHeight w:val="30"/>
        </w:trPr>
        <w:tc>
          <w:tcPr>
            <w:tcW w:w="467" w:type="dxa"/>
            <w:vMerge w:val="restart"/>
            <w:tcMar>
              <w:top w:w="15" w:type="dxa"/>
              <w:left w:w="15" w:type="dxa"/>
              <w:bottom w:w="15" w:type="dxa"/>
              <w:right w:w="15" w:type="dxa"/>
            </w:tcMar>
            <w:vAlign w:val="center"/>
          </w:tcPr>
          <w:p w14:paraId="015E4ECD"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ПК-2</w:t>
            </w:r>
          </w:p>
        </w:tc>
        <w:tc>
          <w:tcPr>
            <w:tcW w:w="3686" w:type="dxa"/>
            <w:vMerge w:val="restart"/>
            <w:tcMar>
              <w:top w:w="15" w:type="dxa"/>
              <w:left w:w="15" w:type="dxa"/>
              <w:bottom w:w="15" w:type="dxa"/>
              <w:right w:w="15" w:type="dxa"/>
            </w:tcMar>
            <w:vAlign w:val="center"/>
          </w:tcPr>
          <w:p w14:paraId="1A01BCA2"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Безопасность и качество. Соблюдает качество и безопасность на основе эффективного применения доказательных знаний, технологических достижений и профессиональных навыков.</w:t>
            </w:r>
          </w:p>
        </w:tc>
        <w:tc>
          <w:tcPr>
            <w:tcW w:w="992" w:type="dxa"/>
            <w:tcMar>
              <w:top w:w="15" w:type="dxa"/>
              <w:left w:w="15" w:type="dxa"/>
              <w:bottom w:w="15" w:type="dxa"/>
              <w:right w:w="15" w:type="dxa"/>
            </w:tcMar>
            <w:vAlign w:val="center"/>
          </w:tcPr>
          <w:p w14:paraId="4FAE4222"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ПК-2.1</w:t>
            </w:r>
          </w:p>
        </w:tc>
        <w:tc>
          <w:tcPr>
            <w:tcW w:w="3969" w:type="dxa"/>
            <w:tcMar>
              <w:top w:w="15" w:type="dxa"/>
              <w:left w:w="15" w:type="dxa"/>
              <w:bottom w:w="15" w:type="dxa"/>
              <w:right w:w="15" w:type="dxa"/>
            </w:tcMar>
            <w:vAlign w:val="center"/>
          </w:tcPr>
          <w:p w14:paraId="6B2BE8EE"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rsidR="00B3768B" w:rsidRPr="00304D96" w14:paraId="064020DD" w14:textId="77777777" w:rsidTr="001B7E25">
        <w:trPr>
          <w:trHeight w:val="30"/>
        </w:trPr>
        <w:tc>
          <w:tcPr>
            <w:tcW w:w="467" w:type="dxa"/>
            <w:vMerge/>
          </w:tcPr>
          <w:p w14:paraId="5947BE2B"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30574ACB"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1FDD190D"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ПК-2.2</w:t>
            </w:r>
          </w:p>
        </w:tc>
        <w:tc>
          <w:tcPr>
            <w:tcW w:w="3969" w:type="dxa"/>
            <w:tcMar>
              <w:top w:w="15" w:type="dxa"/>
              <w:left w:w="15" w:type="dxa"/>
              <w:bottom w:w="15" w:type="dxa"/>
              <w:right w:w="15" w:type="dxa"/>
            </w:tcMar>
            <w:vAlign w:val="center"/>
          </w:tcPr>
          <w:p w14:paraId="0016D042"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rPr>
              <w:t xml:space="preserve">Качество: Оценивает собственную деятельность согласно индикаторам качества. </w:t>
            </w:r>
            <w:r w:rsidRPr="00304D96">
              <w:rPr>
                <w:rFonts w:ascii="Times New Roman" w:eastAsia="Times New Roman" w:hAnsi="Times New Roman" w:cs="Times New Roman"/>
                <w:sz w:val="24"/>
                <w:szCs w:val="24"/>
                <w:lang w:val="en-US"/>
              </w:rPr>
              <w:t>Улучшает качество ухода в своем рабочем контексте.</w:t>
            </w:r>
          </w:p>
        </w:tc>
      </w:tr>
      <w:tr w:rsidR="00B3768B" w:rsidRPr="00304D96" w14:paraId="02ED2A1D" w14:textId="77777777" w:rsidTr="001B7E25">
        <w:trPr>
          <w:trHeight w:val="30"/>
        </w:trPr>
        <w:tc>
          <w:tcPr>
            <w:tcW w:w="467" w:type="dxa"/>
            <w:vMerge w:val="restart"/>
            <w:tcMar>
              <w:top w:w="15" w:type="dxa"/>
              <w:left w:w="15" w:type="dxa"/>
              <w:bottom w:w="15" w:type="dxa"/>
              <w:right w:w="15" w:type="dxa"/>
            </w:tcMar>
            <w:vAlign w:val="center"/>
          </w:tcPr>
          <w:p w14:paraId="65396A31"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w:t>
            </w:r>
          </w:p>
        </w:tc>
        <w:tc>
          <w:tcPr>
            <w:tcW w:w="3686" w:type="dxa"/>
            <w:vMerge w:val="restart"/>
            <w:tcMar>
              <w:top w:w="15" w:type="dxa"/>
              <w:left w:w="15" w:type="dxa"/>
              <w:bottom w:w="15" w:type="dxa"/>
              <w:right w:w="15" w:type="dxa"/>
            </w:tcMar>
            <w:vAlign w:val="center"/>
          </w:tcPr>
          <w:p w14:paraId="66ABD23A"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Клиническая компетенция. Демонстрирует знания и осуществляет пациент -центрированный стоматологический процесс, основанный на принципах доказательной стоматологической практики.</w:t>
            </w:r>
          </w:p>
        </w:tc>
        <w:tc>
          <w:tcPr>
            <w:tcW w:w="992" w:type="dxa"/>
            <w:tcMar>
              <w:top w:w="15" w:type="dxa"/>
              <w:left w:w="15" w:type="dxa"/>
              <w:bottom w:w="15" w:type="dxa"/>
              <w:right w:w="15" w:type="dxa"/>
            </w:tcMar>
            <w:vAlign w:val="center"/>
          </w:tcPr>
          <w:p w14:paraId="68ACEF6F"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ПК-3.1</w:t>
            </w:r>
          </w:p>
        </w:tc>
        <w:tc>
          <w:tcPr>
            <w:tcW w:w="3969" w:type="dxa"/>
            <w:tcMar>
              <w:top w:w="15" w:type="dxa"/>
              <w:left w:w="15" w:type="dxa"/>
              <w:bottom w:w="15" w:type="dxa"/>
              <w:right w:w="15" w:type="dxa"/>
            </w:tcMar>
            <w:vAlign w:val="center"/>
          </w:tcPr>
          <w:p w14:paraId="4D6A5289"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rPr>
              <w:t xml:space="preserve">Пациент-центрированный стоматологический уход: выявляет потребности пациентов, составляет и внедряет пациент-центрированный план, документирует и оценивает результаты ухода. </w:t>
            </w:r>
            <w:r w:rsidRPr="00304D96">
              <w:rPr>
                <w:rFonts w:ascii="Times New Roman" w:eastAsia="Times New Roman" w:hAnsi="Times New Roman" w:cs="Times New Roman"/>
                <w:sz w:val="24"/>
                <w:szCs w:val="24"/>
                <w:lang w:val="en-US"/>
              </w:rPr>
              <w:t>Принимает стоматологические решения с участием пациента и семьи.</w:t>
            </w:r>
          </w:p>
        </w:tc>
      </w:tr>
      <w:tr w:rsidR="00B3768B" w:rsidRPr="00304D96" w14:paraId="156FA6BC" w14:textId="77777777" w:rsidTr="001B7E25">
        <w:trPr>
          <w:trHeight w:val="30"/>
        </w:trPr>
        <w:tc>
          <w:tcPr>
            <w:tcW w:w="467" w:type="dxa"/>
            <w:vMerge/>
          </w:tcPr>
          <w:p w14:paraId="5F7553EE" w14:textId="77777777" w:rsidR="00B3768B" w:rsidRPr="00304D96" w:rsidRDefault="00B3768B" w:rsidP="0066677D">
            <w:pPr>
              <w:spacing w:line="240" w:lineRule="auto"/>
              <w:rPr>
                <w:rFonts w:ascii="Times New Roman" w:eastAsia="Times New Roman" w:hAnsi="Times New Roman" w:cs="Times New Roman"/>
                <w:sz w:val="24"/>
                <w:szCs w:val="24"/>
                <w:lang w:val="en-US"/>
              </w:rPr>
            </w:pPr>
          </w:p>
        </w:tc>
        <w:tc>
          <w:tcPr>
            <w:tcW w:w="3686" w:type="dxa"/>
            <w:vMerge/>
          </w:tcPr>
          <w:p w14:paraId="3321B08C" w14:textId="77777777" w:rsidR="00B3768B" w:rsidRPr="00304D96" w:rsidRDefault="00B3768B" w:rsidP="0066677D">
            <w:pPr>
              <w:spacing w:line="240" w:lineRule="auto"/>
              <w:rPr>
                <w:rFonts w:ascii="Times New Roman" w:eastAsia="Times New Roman" w:hAnsi="Times New Roman" w:cs="Times New Roman"/>
                <w:sz w:val="24"/>
                <w:szCs w:val="24"/>
                <w:lang w:val="en-US"/>
              </w:rPr>
            </w:pPr>
          </w:p>
        </w:tc>
        <w:tc>
          <w:tcPr>
            <w:tcW w:w="992" w:type="dxa"/>
            <w:tcMar>
              <w:top w:w="15" w:type="dxa"/>
              <w:left w:w="15" w:type="dxa"/>
              <w:bottom w:w="15" w:type="dxa"/>
              <w:right w:w="15" w:type="dxa"/>
            </w:tcMar>
            <w:vAlign w:val="center"/>
          </w:tcPr>
          <w:p w14:paraId="2E7EC899"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ПК-3.2</w:t>
            </w:r>
          </w:p>
        </w:tc>
        <w:tc>
          <w:tcPr>
            <w:tcW w:w="3969" w:type="dxa"/>
            <w:tcMar>
              <w:top w:w="15" w:type="dxa"/>
              <w:left w:w="15" w:type="dxa"/>
              <w:bottom w:w="15" w:type="dxa"/>
              <w:right w:w="15" w:type="dxa"/>
            </w:tcMar>
            <w:vAlign w:val="center"/>
          </w:tcPr>
          <w:p w14:paraId="50E251F9"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rsidR="00B3768B" w:rsidRPr="00304D96" w14:paraId="7AFF16FA" w14:textId="77777777" w:rsidTr="001B7E25">
        <w:trPr>
          <w:trHeight w:val="30"/>
        </w:trPr>
        <w:tc>
          <w:tcPr>
            <w:tcW w:w="467" w:type="dxa"/>
            <w:vMerge/>
          </w:tcPr>
          <w:p w14:paraId="775C35A3"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3686" w:type="dxa"/>
            <w:vMerge/>
          </w:tcPr>
          <w:p w14:paraId="2782A906" w14:textId="77777777" w:rsidR="00B3768B" w:rsidRPr="00304D96" w:rsidRDefault="00B3768B"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5A9B19EE"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ПК-3.3</w:t>
            </w:r>
          </w:p>
        </w:tc>
        <w:tc>
          <w:tcPr>
            <w:tcW w:w="3969" w:type="dxa"/>
            <w:tcMar>
              <w:top w:w="15" w:type="dxa"/>
              <w:left w:w="15" w:type="dxa"/>
              <w:bottom w:w="15" w:type="dxa"/>
              <w:right w:w="15" w:type="dxa"/>
            </w:tcMar>
            <w:vAlign w:val="center"/>
          </w:tcPr>
          <w:p w14:paraId="0B3E95A2" w14:textId="77777777" w:rsidR="00B3768B" w:rsidRPr="00304D96" w:rsidRDefault="00B3768B"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rPr>
              <w:t xml:space="preserve">Доказательная стоматологическая практика: оказывает стоматологический уход и принимает решения на основе доказательных знаний. </w:t>
            </w:r>
            <w:r w:rsidRPr="00304D96">
              <w:rPr>
                <w:rFonts w:ascii="Times New Roman" w:eastAsia="Times New Roman" w:hAnsi="Times New Roman" w:cs="Times New Roman"/>
                <w:sz w:val="24"/>
                <w:szCs w:val="24"/>
                <w:lang w:val="en-US"/>
              </w:rPr>
              <w:t>Использует уместную медицинскую информацию для принятия клинических решений.</w:t>
            </w:r>
          </w:p>
        </w:tc>
      </w:tr>
    </w:tbl>
    <w:p w14:paraId="27217EB1" w14:textId="77777777" w:rsidR="00B3768B" w:rsidRPr="00304D96" w:rsidRDefault="008A4A07" w:rsidP="0066677D">
      <w:pPr>
        <w:spacing w:after="0" w:line="240" w:lineRule="auto"/>
        <w:rPr>
          <w:rFonts w:ascii="Times New Roman" w:eastAsia="Times New Roman" w:hAnsi="Times New Roman" w:cs="Times New Roman"/>
          <w:sz w:val="24"/>
          <w:szCs w:val="24"/>
          <w:shd w:val="clear" w:color="auto" w:fill="FFFFFF"/>
          <w:lang w:eastAsia="ru-RU"/>
        </w:rPr>
      </w:pPr>
      <w:r w:rsidRPr="00304D96">
        <w:rPr>
          <w:rFonts w:ascii="Times New Roman" w:eastAsia="Times New Roman" w:hAnsi="Times New Roman" w:cs="Times New Roman"/>
          <w:sz w:val="24"/>
          <w:szCs w:val="24"/>
        </w:rPr>
        <w:t>Специальность 09120100 – "Лечебное дело" Квалификация 4</w:t>
      </w:r>
      <w:r w:rsidRPr="00304D96">
        <w:rPr>
          <w:rFonts w:ascii="Times New Roman" w:eastAsia="Times New Roman" w:hAnsi="Times New Roman" w:cs="Times New Roman"/>
          <w:sz w:val="24"/>
          <w:szCs w:val="24"/>
          <w:lang w:val="en-US"/>
        </w:rPr>
        <w:t>S</w:t>
      </w:r>
      <w:r w:rsidRPr="00304D96">
        <w:rPr>
          <w:rFonts w:ascii="Times New Roman" w:eastAsia="Times New Roman" w:hAnsi="Times New Roman" w:cs="Times New Roman"/>
          <w:sz w:val="24"/>
          <w:szCs w:val="24"/>
        </w:rPr>
        <w:t>09120101 - "Фельдшер"</w:t>
      </w:r>
      <w:r w:rsidRPr="00304D96">
        <w:rPr>
          <w:rFonts w:ascii="Times New Roman" w:eastAsia="Times New Roman" w:hAnsi="Times New Roman" w:cs="Times New Roman"/>
          <w:sz w:val="24"/>
          <w:szCs w:val="24"/>
          <w:shd w:val="clear" w:color="auto" w:fill="FFFFFF"/>
          <w:lang w:val="kk-KZ" w:eastAsia="ru-RU"/>
        </w:rPr>
        <w:t xml:space="preserve"> предусматривает овладение следующими компетенциями:</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686"/>
        <w:gridCol w:w="992"/>
        <w:gridCol w:w="3969"/>
      </w:tblGrid>
      <w:tr w:rsidR="008A4A07" w:rsidRPr="00304D96" w14:paraId="34E16A7E" w14:textId="77777777" w:rsidTr="001B7E25">
        <w:trPr>
          <w:trHeight w:val="30"/>
        </w:trPr>
        <w:tc>
          <w:tcPr>
            <w:tcW w:w="467" w:type="dxa"/>
            <w:tcMar>
              <w:top w:w="15" w:type="dxa"/>
              <w:left w:w="15" w:type="dxa"/>
              <w:bottom w:w="15" w:type="dxa"/>
              <w:right w:w="15" w:type="dxa"/>
            </w:tcMar>
            <w:vAlign w:val="center"/>
          </w:tcPr>
          <w:p w14:paraId="4B06082B"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w:t>
            </w:r>
          </w:p>
        </w:tc>
        <w:tc>
          <w:tcPr>
            <w:tcW w:w="3686" w:type="dxa"/>
            <w:tcMar>
              <w:top w:w="15" w:type="dxa"/>
              <w:left w:w="15" w:type="dxa"/>
              <w:bottom w:w="15" w:type="dxa"/>
              <w:right w:w="15" w:type="dxa"/>
            </w:tcMar>
            <w:vAlign w:val="center"/>
          </w:tcPr>
          <w:p w14:paraId="4174387B"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Компетенции</w:t>
            </w:r>
          </w:p>
        </w:tc>
        <w:tc>
          <w:tcPr>
            <w:tcW w:w="992" w:type="dxa"/>
            <w:tcMar>
              <w:top w:w="15" w:type="dxa"/>
              <w:left w:w="15" w:type="dxa"/>
              <w:bottom w:w="15" w:type="dxa"/>
              <w:right w:w="15" w:type="dxa"/>
            </w:tcMar>
            <w:vAlign w:val="center"/>
          </w:tcPr>
          <w:p w14:paraId="22A79EE0"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 К</w:t>
            </w:r>
          </w:p>
        </w:tc>
        <w:tc>
          <w:tcPr>
            <w:tcW w:w="3969" w:type="dxa"/>
            <w:tcMar>
              <w:top w:w="15" w:type="dxa"/>
              <w:left w:w="15" w:type="dxa"/>
              <w:bottom w:w="15" w:type="dxa"/>
              <w:right w:w="15" w:type="dxa"/>
            </w:tcMar>
            <w:vAlign w:val="center"/>
          </w:tcPr>
          <w:p w14:paraId="1386C933"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Результаты обучения программы. Выпускник:</w:t>
            </w:r>
          </w:p>
        </w:tc>
      </w:tr>
      <w:tr w:rsidR="008A4A07" w:rsidRPr="00304D96" w14:paraId="31E0D62A" w14:textId="77777777" w:rsidTr="001B7E25">
        <w:trPr>
          <w:trHeight w:val="30"/>
        </w:trPr>
        <w:tc>
          <w:tcPr>
            <w:tcW w:w="467" w:type="dxa"/>
            <w:vMerge w:val="restart"/>
            <w:tcMar>
              <w:top w:w="15" w:type="dxa"/>
              <w:left w:w="15" w:type="dxa"/>
              <w:bottom w:w="15" w:type="dxa"/>
              <w:right w:w="15" w:type="dxa"/>
            </w:tcMar>
            <w:vAlign w:val="center"/>
          </w:tcPr>
          <w:p w14:paraId="46BF29C2"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БК-1</w:t>
            </w:r>
          </w:p>
        </w:tc>
        <w:tc>
          <w:tcPr>
            <w:tcW w:w="3686" w:type="dxa"/>
            <w:vMerge w:val="restart"/>
            <w:tcMar>
              <w:top w:w="15" w:type="dxa"/>
              <w:left w:w="15" w:type="dxa"/>
              <w:bottom w:w="15" w:type="dxa"/>
              <w:right w:w="15" w:type="dxa"/>
            </w:tcMar>
            <w:vAlign w:val="center"/>
          </w:tcPr>
          <w:p w14:paraId="2EB1C3FB"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992" w:type="dxa"/>
            <w:tcMar>
              <w:top w:w="15" w:type="dxa"/>
              <w:left w:w="15" w:type="dxa"/>
              <w:bottom w:w="15" w:type="dxa"/>
              <w:right w:w="15" w:type="dxa"/>
            </w:tcMar>
            <w:vAlign w:val="center"/>
          </w:tcPr>
          <w:p w14:paraId="74B8391D"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БК-1.1</w:t>
            </w:r>
          </w:p>
        </w:tc>
        <w:tc>
          <w:tcPr>
            <w:tcW w:w="3969" w:type="dxa"/>
            <w:tcMar>
              <w:top w:w="15" w:type="dxa"/>
              <w:left w:w="15" w:type="dxa"/>
              <w:bottom w:w="15" w:type="dxa"/>
              <w:right w:w="15" w:type="dxa"/>
            </w:tcMar>
            <w:vAlign w:val="center"/>
          </w:tcPr>
          <w:p w14:paraId="5A7411EF"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Саморазвитие: демонстрирует навыки долговременного планирования обучения, профессионального роста.</w:t>
            </w:r>
          </w:p>
        </w:tc>
      </w:tr>
      <w:tr w:rsidR="008A4A07" w:rsidRPr="00304D96" w14:paraId="40733B55" w14:textId="77777777" w:rsidTr="001B7E25">
        <w:trPr>
          <w:trHeight w:val="30"/>
        </w:trPr>
        <w:tc>
          <w:tcPr>
            <w:tcW w:w="467" w:type="dxa"/>
            <w:vMerge/>
          </w:tcPr>
          <w:p w14:paraId="1984E905"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1AEC1D8A"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F35FDDD"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БК-1.2</w:t>
            </w:r>
          </w:p>
        </w:tc>
        <w:tc>
          <w:tcPr>
            <w:tcW w:w="3969" w:type="dxa"/>
            <w:tcMar>
              <w:top w:w="15" w:type="dxa"/>
              <w:left w:w="15" w:type="dxa"/>
              <w:bottom w:w="15" w:type="dxa"/>
              <w:right w:w="15" w:type="dxa"/>
            </w:tcMar>
            <w:vAlign w:val="center"/>
          </w:tcPr>
          <w:p w14:paraId="0558F31C"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rsidR="008A4A07" w:rsidRPr="00304D96" w14:paraId="09E56C5A" w14:textId="77777777" w:rsidTr="001B7E25">
        <w:trPr>
          <w:trHeight w:val="30"/>
        </w:trPr>
        <w:tc>
          <w:tcPr>
            <w:tcW w:w="467" w:type="dxa"/>
            <w:vMerge/>
          </w:tcPr>
          <w:p w14:paraId="1FB814A2"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73FC3BC7"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2E8E3296"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БК-1.3</w:t>
            </w:r>
          </w:p>
        </w:tc>
        <w:tc>
          <w:tcPr>
            <w:tcW w:w="3969" w:type="dxa"/>
            <w:tcMar>
              <w:top w:w="15" w:type="dxa"/>
              <w:left w:w="15" w:type="dxa"/>
              <w:bottom w:w="15" w:type="dxa"/>
              <w:right w:w="15" w:type="dxa"/>
            </w:tcMar>
            <w:vAlign w:val="center"/>
          </w:tcPr>
          <w:p w14:paraId="2037708C"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rsidR="008A4A07" w:rsidRPr="00304D96" w14:paraId="4F225247" w14:textId="77777777" w:rsidTr="001B7E25">
        <w:trPr>
          <w:trHeight w:val="30"/>
        </w:trPr>
        <w:tc>
          <w:tcPr>
            <w:tcW w:w="467" w:type="dxa"/>
            <w:vMerge/>
          </w:tcPr>
          <w:p w14:paraId="417A62BB"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0F2A75F4"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AFBD932"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БК-1.4</w:t>
            </w:r>
          </w:p>
        </w:tc>
        <w:tc>
          <w:tcPr>
            <w:tcW w:w="3969" w:type="dxa"/>
            <w:tcMar>
              <w:top w:w="15" w:type="dxa"/>
              <w:left w:w="15" w:type="dxa"/>
              <w:bottom w:w="15" w:type="dxa"/>
              <w:right w:w="15" w:type="dxa"/>
            </w:tcMar>
            <w:vAlign w:val="center"/>
          </w:tcPr>
          <w:p w14:paraId="5AC83EE9"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Компьютерные технологии: использует информационные компьютерные технологии в работе и саморазвитии</w:t>
            </w:r>
          </w:p>
        </w:tc>
      </w:tr>
      <w:tr w:rsidR="008A4A07" w:rsidRPr="00304D96" w14:paraId="42E791F6" w14:textId="77777777" w:rsidTr="001B7E25">
        <w:trPr>
          <w:trHeight w:val="30"/>
        </w:trPr>
        <w:tc>
          <w:tcPr>
            <w:tcW w:w="467" w:type="dxa"/>
            <w:vMerge w:val="restart"/>
            <w:tcMar>
              <w:top w:w="15" w:type="dxa"/>
              <w:left w:w="15" w:type="dxa"/>
              <w:bottom w:w="15" w:type="dxa"/>
              <w:right w:w="15" w:type="dxa"/>
            </w:tcMar>
            <w:vAlign w:val="center"/>
          </w:tcPr>
          <w:p w14:paraId="72BB3B44"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w:t>
            </w:r>
          </w:p>
        </w:tc>
        <w:tc>
          <w:tcPr>
            <w:tcW w:w="3686" w:type="dxa"/>
            <w:vMerge w:val="restart"/>
            <w:tcMar>
              <w:top w:w="15" w:type="dxa"/>
              <w:left w:w="15" w:type="dxa"/>
              <w:bottom w:w="15" w:type="dxa"/>
              <w:right w:w="15" w:type="dxa"/>
            </w:tcMar>
            <w:vAlign w:val="center"/>
          </w:tcPr>
          <w:p w14:paraId="13DD98DD"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rPr>
              <w:t xml:space="preserve">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неотложной медицинской помощи. </w:t>
            </w:r>
            <w:r w:rsidRPr="00304D96">
              <w:rPr>
                <w:rFonts w:ascii="Times New Roman" w:eastAsia="Times New Roman" w:hAnsi="Times New Roman" w:cs="Times New Roman"/>
                <w:sz w:val="24"/>
                <w:szCs w:val="24"/>
                <w:lang w:val="en-US"/>
              </w:rPr>
              <w:t>Поддерживает позитивную рабочую обстановку</w:t>
            </w:r>
          </w:p>
        </w:tc>
        <w:tc>
          <w:tcPr>
            <w:tcW w:w="992" w:type="dxa"/>
            <w:tcMar>
              <w:top w:w="15" w:type="dxa"/>
              <w:left w:w="15" w:type="dxa"/>
              <w:bottom w:w="15" w:type="dxa"/>
              <w:right w:w="15" w:type="dxa"/>
            </w:tcMar>
            <w:vAlign w:val="center"/>
          </w:tcPr>
          <w:p w14:paraId="373E252F"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БК-2.1</w:t>
            </w:r>
          </w:p>
        </w:tc>
        <w:tc>
          <w:tcPr>
            <w:tcW w:w="3969" w:type="dxa"/>
            <w:tcMar>
              <w:top w:w="15" w:type="dxa"/>
              <w:left w:w="15" w:type="dxa"/>
              <w:bottom w:w="15" w:type="dxa"/>
              <w:right w:w="15" w:type="dxa"/>
            </w:tcMar>
            <w:vAlign w:val="center"/>
          </w:tcPr>
          <w:p w14:paraId="6625602D"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Общественная жизнь: активно участвует в общественной жизни.</w:t>
            </w:r>
          </w:p>
        </w:tc>
      </w:tr>
      <w:tr w:rsidR="008A4A07" w:rsidRPr="00304D96" w14:paraId="73F36141" w14:textId="77777777" w:rsidTr="001B7E25">
        <w:trPr>
          <w:trHeight w:val="30"/>
        </w:trPr>
        <w:tc>
          <w:tcPr>
            <w:tcW w:w="467" w:type="dxa"/>
            <w:vMerge/>
          </w:tcPr>
          <w:p w14:paraId="48D76E9F"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0BBBA4F4"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38B3DA4A"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БК-2.2</w:t>
            </w:r>
          </w:p>
        </w:tc>
        <w:tc>
          <w:tcPr>
            <w:tcW w:w="3969" w:type="dxa"/>
            <w:tcMar>
              <w:top w:w="15" w:type="dxa"/>
              <w:left w:w="15" w:type="dxa"/>
              <w:bottom w:w="15" w:type="dxa"/>
              <w:right w:w="15" w:type="dxa"/>
            </w:tcMar>
            <w:vAlign w:val="center"/>
          </w:tcPr>
          <w:p w14:paraId="66CA24D1"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Этические принципы: демонстрирует приверженность профессиональным этическим принципам.</w:t>
            </w:r>
          </w:p>
        </w:tc>
      </w:tr>
      <w:tr w:rsidR="008A4A07" w:rsidRPr="00304D96" w14:paraId="617510D6" w14:textId="77777777" w:rsidTr="001B7E25">
        <w:trPr>
          <w:trHeight w:val="30"/>
        </w:trPr>
        <w:tc>
          <w:tcPr>
            <w:tcW w:w="467" w:type="dxa"/>
            <w:vMerge/>
          </w:tcPr>
          <w:p w14:paraId="5AE6FA11"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6A1436F7"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248D84F0"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БК-2.3</w:t>
            </w:r>
          </w:p>
        </w:tc>
        <w:tc>
          <w:tcPr>
            <w:tcW w:w="3969" w:type="dxa"/>
            <w:tcMar>
              <w:top w:w="15" w:type="dxa"/>
              <w:left w:w="15" w:type="dxa"/>
              <w:bottom w:w="15" w:type="dxa"/>
              <w:right w:w="15" w:type="dxa"/>
            </w:tcMar>
            <w:vAlign w:val="center"/>
          </w:tcPr>
          <w:p w14:paraId="6431B18B"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Эстетика: ценит и поддерживает эстетику рабочей среды.</w:t>
            </w:r>
          </w:p>
        </w:tc>
      </w:tr>
      <w:tr w:rsidR="008A4A07" w:rsidRPr="00304D96" w14:paraId="5454CDC5" w14:textId="77777777" w:rsidTr="001B7E25">
        <w:trPr>
          <w:trHeight w:val="30"/>
        </w:trPr>
        <w:tc>
          <w:tcPr>
            <w:tcW w:w="467" w:type="dxa"/>
            <w:vMerge w:val="restart"/>
            <w:tcMar>
              <w:top w:w="15" w:type="dxa"/>
              <w:left w:w="15" w:type="dxa"/>
              <w:bottom w:w="15" w:type="dxa"/>
              <w:right w:w="15" w:type="dxa"/>
            </w:tcMar>
            <w:vAlign w:val="center"/>
          </w:tcPr>
          <w:p w14:paraId="6313DECC"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w:t>
            </w:r>
          </w:p>
        </w:tc>
        <w:tc>
          <w:tcPr>
            <w:tcW w:w="3686" w:type="dxa"/>
            <w:vMerge w:val="restart"/>
            <w:tcMar>
              <w:top w:w="15" w:type="dxa"/>
              <w:left w:w="15" w:type="dxa"/>
              <w:bottom w:w="15" w:type="dxa"/>
              <w:right w:w="15" w:type="dxa"/>
            </w:tcMar>
            <w:vAlign w:val="center"/>
          </w:tcPr>
          <w:p w14:paraId="0C571805"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992" w:type="dxa"/>
            <w:tcMar>
              <w:top w:w="15" w:type="dxa"/>
              <w:left w:w="15" w:type="dxa"/>
              <w:bottom w:w="15" w:type="dxa"/>
              <w:right w:w="15" w:type="dxa"/>
            </w:tcMar>
            <w:vAlign w:val="center"/>
          </w:tcPr>
          <w:p w14:paraId="04413E7A"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БК-3.1</w:t>
            </w:r>
          </w:p>
        </w:tc>
        <w:tc>
          <w:tcPr>
            <w:tcW w:w="3969" w:type="dxa"/>
            <w:tcMar>
              <w:top w:w="15" w:type="dxa"/>
              <w:left w:w="15" w:type="dxa"/>
              <w:bottom w:w="15" w:type="dxa"/>
              <w:right w:w="15" w:type="dxa"/>
            </w:tcMar>
            <w:vAlign w:val="center"/>
          </w:tcPr>
          <w:p w14:paraId="56068CCF"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Коммуникативные навыки: демонстрирует эффективную коммуникацию с разными людьми, с учетом ситуации</w:t>
            </w:r>
          </w:p>
        </w:tc>
      </w:tr>
      <w:tr w:rsidR="008A4A07" w:rsidRPr="00304D96" w14:paraId="07D1CBE0" w14:textId="77777777" w:rsidTr="001B7E25">
        <w:trPr>
          <w:trHeight w:val="30"/>
        </w:trPr>
        <w:tc>
          <w:tcPr>
            <w:tcW w:w="467" w:type="dxa"/>
            <w:vMerge/>
          </w:tcPr>
          <w:p w14:paraId="5466DFF9"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09AB3265"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07B9057E"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БК-3.2</w:t>
            </w:r>
          </w:p>
        </w:tc>
        <w:tc>
          <w:tcPr>
            <w:tcW w:w="3969" w:type="dxa"/>
            <w:tcMar>
              <w:top w:w="15" w:type="dxa"/>
              <w:left w:w="15" w:type="dxa"/>
              <w:bottom w:w="15" w:type="dxa"/>
              <w:right w:w="15" w:type="dxa"/>
            </w:tcMar>
            <w:vAlign w:val="center"/>
          </w:tcPr>
          <w:p w14:paraId="60145A1C"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Работа в команде: демонстрирует работу в разных командах</w:t>
            </w:r>
          </w:p>
        </w:tc>
      </w:tr>
      <w:tr w:rsidR="008A4A07" w:rsidRPr="00304D96" w14:paraId="5D036B79" w14:textId="77777777" w:rsidTr="001B7E25">
        <w:trPr>
          <w:trHeight w:val="30"/>
        </w:trPr>
        <w:tc>
          <w:tcPr>
            <w:tcW w:w="467" w:type="dxa"/>
            <w:vMerge/>
          </w:tcPr>
          <w:p w14:paraId="168712D7"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56EA7A00"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7C573F2B"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БК-3.3</w:t>
            </w:r>
          </w:p>
        </w:tc>
        <w:tc>
          <w:tcPr>
            <w:tcW w:w="3969" w:type="dxa"/>
            <w:tcMar>
              <w:top w:w="15" w:type="dxa"/>
              <w:left w:w="15" w:type="dxa"/>
              <w:bottom w:w="15" w:type="dxa"/>
              <w:right w:w="15" w:type="dxa"/>
            </w:tcMar>
            <w:vAlign w:val="center"/>
          </w:tcPr>
          <w:p w14:paraId="3A1F4769"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 xml:space="preserve">Информационные-коммуникационные технологии: </w:t>
            </w:r>
            <w:r w:rsidRPr="00304D96">
              <w:rPr>
                <w:rFonts w:ascii="Times New Roman" w:eastAsia="Times New Roman" w:hAnsi="Times New Roman" w:cs="Times New Roman"/>
                <w:sz w:val="24"/>
                <w:szCs w:val="24"/>
              </w:rPr>
              <w:lastRenderedPageBreak/>
              <w:t>использует различные информационные коммуникационные технологии для эффективного обмена информацией в профессиональных целях.</w:t>
            </w:r>
          </w:p>
        </w:tc>
      </w:tr>
      <w:tr w:rsidR="008A4A07" w:rsidRPr="00304D96" w14:paraId="73EA6533" w14:textId="77777777" w:rsidTr="001B7E25">
        <w:trPr>
          <w:trHeight w:val="30"/>
        </w:trPr>
        <w:tc>
          <w:tcPr>
            <w:tcW w:w="467" w:type="dxa"/>
            <w:vMerge w:val="restart"/>
            <w:tcMar>
              <w:top w:w="15" w:type="dxa"/>
              <w:left w:w="15" w:type="dxa"/>
              <w:bottom w:w="15" w:type="dxa"/>
              <w:right w:w="15" w:type="dxa"/>
            </w:tcMar>
            <w:vAlign w:val="center"/>
          </w:tcPr>
          <w:p w14:paraId="673EE31C"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lastRenderedPageBreak/>
              <w:t>ПК-1</w:t>
            </w:r>
          </w:p>
        </w:tc>
        <w:tc>
          <w:tcPr>
            <w:tcW w:w="3686" w:type="dxa"/>
            <w:vMerge w:val="restart"/>
            <w:tcMar>
              <w:top w:w="15" w:type="dxa"/>
              <w:left w:w="15" w:type="dxa"/>
              <w:bottom w:w="15" w:type="dxa"/>
              <w:right w:w="15" w:type="dxa"/>
            </w:tcMar>
            <w:vAlign w:val="center"/>
          </w:tcPr>
          <w:p w14:paraId="729BA76C"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992" w:type="dxa"/>
            <w:tcMar>
              <w:top w:w="15" w:type="dxa"/>
              <w:left w:w="15" w:type="dxa"/>
              <w:bottom w:w="15" w:type="dxa"/>
              <w:right w:w="15" w:type="dxa"/>
            </w:tcMar>
            <w:vAlign w:val="center"/>
          </w:tcPr>
          <w:p w14:paraId="5872DCE8"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ПК-1.1</w:t>
            </w:r>
          </w:p>
        </w:tc>
        <w:tc>
          <w:tcPr>
            <w:tcW w:w="3969" w:type="dxa"/>
            <w:tcMar>
              <w:top w:w="15" w:type="dxa"/>
              <w:left w:w="15" w:type="dxa"/>
              <w:bottom w:w="15" w:type="dxa"/>
              <w:right w:w="15" w:type="dxa"/>
            </w:tcMar>
            <w:vAlign w:val="center"/>
          </w:tcPr>
          <w:p w14:paraId="4991A817"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rsidR="008A4A07" w:rsidRPr="00304D96" w14:paraId="688B9B6D" w14:textId="77777777" w:rsidTr="001B7E25">
        <w:trPr>
          <w:trHeight w:val="30"/>
        </w:trPr>
        <w:tc>
          <w:tcPr>
            <w:tcW w:w="467" w:type="dxa"/>
            <w:vMerge/>
          </w:tcPr>
          <w:p w14:paraId="0239567C"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6CB77762"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556BEE7A"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ПК-1.2</w:t>
            </w:r>
          </w:p>
        </w:tc>
        <w:tc>
          <w:tcPr>
            <w:tcW w:w="3969" w:type="dxa"/>
            <w:tcMar>
              <w:top w:w="15" w:type="dxa"/>
              <w:left w:w="15" w:type="dxa"/>
              <w:bottom w:w="15" w:type="dxa"/>
              <w:right w:w="15" w:type="dxa"/>
            </w:tcMar>
            <w:vAlign w:val="center"/>
          </w:tcPr>
          <w:p w14:paraId="28A8A340"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Наблюдение: осуществляет эффективное наблюдение за пациентами и людьми из разных групп риска.</w:t>
            </w:r>
          </w:p>
        </w:tc>
      </w:tr>
      <w:tr w:rsidR="008A4A07" w:rsidRPr="00304D96" w14:paraId="01374B43" w14:textId="77777777" w:rsidTr="001B7E25">
        <w:trPr>
          <w:trHeight w:val="30"/>
        </w:trPr>
        <w:tc>
          <w:tcPr>
            <w:tcW w:w="467" w:type="dxa"/>
            <w:vMerge/>
          </w:tcPr>
          <w:p w14:paraId="4ED681E2"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16419A6A"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DCD89C8"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ПК-1.3</w:t>
            </w:r>
          </w:p>
        </w:tc>
        <w:tc>
          <w:tcPr>
            <w:tcW w:w="3969" w:type="dxa"/>
            <w:tcMar>
              <w:top w:w="15" w:type="dxa"/>
              <w:left w:w="15" w:type="dxa"/>
              <w:bottom w:w="15" w:type="dxa"/>
              <w:right w:w="15" w:type="dxa"/>
            </w:tcMar>
            <w:vAlign w:val="center"/>
          </w:tcPr>
          <w:p w14:paraId="012B9D1E"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Консультирование: владеет навыками консультирования пациента и (или) клиента и его семьи по вопросам сохранения и укрепления здоровья.</w:t>
            </w:r>
          </w:p>
        </w:tc>
      </w:tr>
      <w:tr w:rsidR="008A4A07" w:rsidRPr="00304D96" w14:paraId="6FFC24AE" w14:textId="77777777" w:rsidTr="001B7E25">
        <w:trPr>
          <w:trHeight w:val="30"/>
        </w:trPr>
        <w:tc>
          <w:tcPr>
            <w:tcW w:w="467" w:type="dxa"/>
            <w:vMerge w:val="restart"/>
            <w:tcMar>
              <w:top w:w="15" w:type="dxa"/>
              <w:left w:w="15" w:type="dxa"/>
              <w:bottom w:w="15" w:type="dxa"/>
              <w:right w:w="15" w:type="dxa"/>
            </w:tcMar>
            <w:vAlign w:val="center"/>
          </w:tcPr>
          <w:p w14:paraId="414F0822"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ПК-2</w:t>
            </w:r>
          </w:p>
        </w:tc>
        <w:tc>
          <w:tcPr>
            <w:tcW w:w="3686" w:type="dxa"/>
            <w:vMerge w:val="restart"/>
            <w:tcMar>
              <w:top w:w="15" w:type="dxa"/>
              <w:left w:w="15" w:type="dxa"/>
              <w:bottom w:w="15" w:type="dxa"/>
              <w:right w:w="15" w:type="dxa"/>
            </w:tcMar>
            <w:vAlign w:val="center"/>
          </w:tcPr>
          <w:p w14:paraId="0FF7C792"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Безопасность и качество. Оказывает качественную и безопасною неотложную помощь пациентам на основе эффективного применения доказательных знаний, технологических достижений и профессиональных навыков.</w:t>
            </w:r>
          </w:p>
        </w:tc>
        <w:tc>
          <w:tcPr>
            <w:tcW w:w="992" w:type="dxa"/>
            <w:tcMar>
              <w:top w:w="15" w:type="dxa"/>
              <w:left w:w="15" w:type="dxa"/>
              <w:bottom w:w="15" w:type="dxa"/>
              <w:right w:w="15" w:type="dxa"/>
            </w:tcMar>
            <w:vAlign w:val="center"/>
          </w:tcPr>
          <w:p w14:paraId="2FAFF4A5"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ПК-2.1</w:t>
            </w:r>
          </w:p>
        </w:tc>
        <w:tc>
          <w:tcPr>
            <w:tcW w:w="3969" w:type="dxa"/>
            <w:tcMar>
              <w:top w:w="15" w:type="dxa"/>
              <w:left w:w="15" w:type="dxa"/>
              <w:bottom w:w="15" w:type="dxa"/>
              <w:right w:w="15" w:type="dxa"/>
            </w:tcMar>
            <w:vAlign w:val="center"/>
          </w:tcPr>
          <w:p w14:paraId="0C493829"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Защита от вредных факторов: использует методы защиты от воздействия вредных факторов для безопасности людей и окружающей среды.</w:t>
            </w:r>
          </w:p>
        </w:tc>
      </w:tr>
      <w:tr w:rsidR="008A4A07" w:rsidRPr="00304D96" w14:paraId="25345BF5" w14:textId="77777777" w:rsidTr="001B7E25">
        <w:trPr>
          <w:trHeight w:val="30"/>
        </w:trPr>
        <w:tc>
          <w:tcPr>
            <w:tcW w:w="467" w:type="dxa"/>
            <w:vMerge/>
          </w:tcPr>
          <w:p w14:paraId="3718125C"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318523AC"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5BB64590"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ПК-2.2</w:t>
            </w:r>
          </w:p>
        </w:tc>
        <w:tc>
          <w:tcPr>
            <w:tcW w:w="3969" w:type="dxa"/>
            <w:tcMar>
              <w:top w:w="15" w:type="dxa"/>
              <w:left w:w="15" w:type="dxa"/>
              <w:bottom w:w="15" w:type="dxa"/>
              <w:right w:w="15" w:type="dxa"/>
            </w:tcMar>
            <w:vAlign w:val="center"/>
          </w:tcPr>
          <w:p w14:paraId="7A979B79"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rsidR="008A4A07" w:rsidRPr="00304D96" w14:paraId="1BD4DD71" w14:textId="77777777" w:rsidTr="001B7E25">
        <w:trPr>
          <w:trHeight w:val="30"/>
        </w:trPr>
        <w:tc>
          <w:tcPr>
            <w:tcW w:w="467" w:type="dxa"/>
            <w:vMerge/>
          </w:tcPr>
          <w:p w14:paraId="64B8882A"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164C9C03"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1409D005"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ПК-2.3</w:t>
            </w:r>
          </w:p>
        </w:tc>
        <w:tc>
          <w:tcPr>
            <w:tcW w:w="3969" w:type="dxa"/>
            <w:tcMar>
              <w:top w:w="15" w:type="dxa"/>
              <w:left w:w="15" w:type="dxa"/>
              <w:bottom w:w="15" w:type="dxa"/>
              <w:right w:w="15" w:type="dxa"/>
            </w:tcMar>
            <w:vAlign w:val="center"/>
          </w:tcPr>
          <w:p w14:paraId="577E1ABE"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Оказывает неотложную помощь пациентам на основе эффективного применения доказательных знаний для обеспечения безопасности и качества медицинских услуг.</w:t>
            </w:r>
          </w:p>
        </w:tc>
      </w:tr>
      <w:tr w:rsidR="008A4A07" w:rsidRPr="00304D96" w14:paraId="10243AFE" w14:textId="77777777" w:rsidTr="001B7E25">
        <w:trPr>
          <w:trHeight w:val="30"/>
        </w:trPr>
        <w:tc>
          <w:tcPr>
            <w:tcW w:w="467" w:type="dxa"/>
            <w:vMerge w:val="restart"/>
            <w:tcMar>
              <w:top w:w="15" w:type="dxa"/>
              <w:left w:w="15" w:type="dxa"/>
              <w:bottom w:w="15" w:type="dxa"/>
              <w:right w:w="15" w:type="dxa"/>
            </w:tcMar>
            <w:vAlign w:val="center"/>
          </w:tcPr>
          <w:p w14:paraId="503FF98A"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w:t>
            </w:r>
          </w:p>
        </w:tc>
        <w:tc>
          <w:tcPr>
            <w:tcW w:w="3686" w:type="dxa"/>
            <w:vMerge w:val="restart"/>
            <w:tcMar>
              <w:top w:w="15" w:type="dxa"/>
              <w:left w:w="15" w:type="dxa"/>
              <w:bottom w:w="15" w:type="dxa"/>
              <w:right w:w="15" w:type="dxa"/>
            </w:tcMar>
            <w:vAlign w:val="center"/>
          </w:tcPr>
          <w:p w14:paraId="4154F388"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992" w:type="dxa"/>
            <w:tcMar>
              <w:top w:w="15" w:type="dxa"/>
              <w:left w:w="15" w:type="dxa"/>
              <w:bottom w:w="15" w:type="dxa"/>
              <w:right w:w="15" w:type="dxa"/>
            </w:tcMar>
            <w:vAlign w:val="center"/>
          </w:tcPr>
          <w:p w14:paraId="730F7E6C"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ПК-3.1</w:t>
            </w:r>
          </w:p>
        </w:tc>
        <w:tc>
          <w:tcPr>
            <w:tcW w:w="3969" w:type="dxa"/>
            <w:tcMar>
              <w:top w:w="15" w:type="dxa"/>
              <w:left w:w="15" w:type="dxa"/>
              <w:bottom w:w="15" w:type="dxa"/>
              <w:right w:w="15" w:type="dxa"/>
            </w:tcMar>
            <w:vAlign w:val="center"/>
          </w:tcPr>
          <w:p w14:paraId="3471E328"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 xml:space="preserve">Управление процессом оказания медицинской помощи: осуществляет диагностику, лечение и профилактику, используя личностно-ориентированный подход, владеет методами лечения и оказания неотложной помощи различным категориям пациентов, применяет современные методы диагностики, лечения, реабилитации различных категорий пациентов, применяет алгоритм фельдшерской тактики по оказанию медицинской помощи при неотложных и угрожающих жизни состояниях, владеет фельдшерским поведением и клиническим мышлением, практикует современные методы интенсивной терапии и реанимации при заболеваниях и критических </w:t>
            </w:r>
            <w:r w:rsidRPr="00304D96">
              <w:rPr>
                <w:rFonts w:ascii="Times New Roman" w:eastAsia="Times New Roman" w:hAnsi="Times New Roman" w:cs="Times New Roman"/>
                <w:sz w:val="24"/>
                <w:szCs w:val="24"/>
              </w:rPr>
              <w:lastRenderedPageBreak/>
              <w:t>ситуациях, оценивает эффективность проводимых диагностических и лечебных мероприятий, осуществляет комплекс санитарно-профилактических мероприятий, пропагандирует здоровый образ жизни.</w:t>
            </w:r>
          </w:p>
        </w:tc>
      </w:tr>
      <w:tr w:rsidR="008A4A07" w:rsidRPr="00304D96" w14:paraId="1E2E1D68" w14:textId="77777777" w:rsidTr="001B7E25">
        <w:trPr>
          <w:trHeight w:val="30"/>
        </w:trPr>
        <w:tc>
          <w:tcPr>
            <w:tcW w:w="467" w:type="dxa"/>
            <w:vMerge/>
          </w:tcPr>
          <w:p w14:paraId="58F7E45C"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39007F34"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31CC94D"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ПК-3.2</w:t>
            </w:r>
          </w:p>
        </w:tc>
        <w:tc>
          <w:tcPr>
            <w:tcW w:w="3969" w:type="dxa"/>
            <w:tcMar>
              <w:top w:w="15" w:type="dxa"/>
              <w:left w:w="15" w:type="dxa"/>
              <w:bottom w:w="15" w:type="dxa"/>
              <w:right w:w="15" w:type="dxa"/>
            </w:tcMar>
            <w:vAlign w:val="center"/>
          </w:tcPr>
          <w:p w14:paraId="62637FE3"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Доказательная практика: использует наиболее эффективные современные достижения в медицине для диагностики, лечения и реабилитации каждого пациента, применяет профилактические, диагностические и лечебные мероприятия исходя из имеющихся доказательств их эффективности и безопасности.</w:t>
            </w:r>
          </w:p>
        </w:tc>
      </w:tr>
      <w:tr w:rsidR="008A4A07" w:rsidRPr="00304D96" w14:paraId="55B87448" w14:textId="77777777" w:rsidTr="001B7E25">
        <w:trPr>
          <w:trHeight w:val="30"/>
        </w:trPr>
        <w:tc>
          <w:tcPr>
            <w:tcW w:w="467" w:type="dxa"/>
            <w:vMerge/>
          </w:tcPr>
          <w:p w14:paraId="6A2ACE82"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3686" w:type="dxa"/>
            <w:vMerge/>
          </w:tcPr>
          <w:p w14:paraId="0741461E" w14:textId="77777777" w:rsidR="008A4A07" w:rsidRPr="00304D96"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E2BAE29"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lang w:val="en-US"/>
              </w:rPr>
            </w:pPr>
            <w:r w:rsidRPr="00304D96">
              <w:rPr>
                <w:rFonts w:ascii="Times New Roman" w:eastAsia="Times New Roman" w:hAnsi="Times New Roman" w:cs="Times New Roman"/>
                <w:sz w:val="24"/>
                <w:szCs w:val="24"/>
                <w:lang w:val="en-US"/>
              </w:rPr>
              <w:t>ПК-3.3</w:t>
            </w:r>
          </w:p>
        </w:tc>
        <w:tc>
          <w:tcPr>
            <w:tcW w:w="3969" w:type="dxa"/>
            <w:tcMar>
              <w:top w:w="15" w:type="dxa"/>
              <w:left w:w="15" w:type="dxa"/>
              <w:bottom w:w="15" w:type="dxa"/>
              <w:right w:w="15" w:type="dxa"/>
            </w:tcMar>
            <w:vAlign w:val="center"/>
          </w:tcPr>
          <w:p w14:paraId="1CC53CC1" w14:textId="77777777" w:rsidR="008A4A07" w:rsidRPr="00304D96" w:rsidRDefault="008A4A07" w:rsidP="0066677D">
            <w:pPr>
              <w:spacing w:after="20" w:line="240" w:lineRule="auto"/>
              <w:ind w:left="20"/>
              <w:jc w:val="both"/>
              <w:rPr>
                <w:rFonts w:ascii="Times New Roman" w:eastAsia="Times New Roman" w:hAnsi="Times New Roman" w:cs="Times New Roman"/>
                <w:sz w:val="24"/>
                <w:szCs w:val="24"/>
              </w:rPr>
            </w:pPr>
            <w:r w:rsidRPr="00304D96">
              <w:rPr>
                <w:rFonts w:ascii="Times New Roman" w:eastAsia="Times New Roman" w:hAnsi="Times New Roman" w:cs="Times New Roman"/>
                <w:sz w:val="24"/>
                <w:szCs w:val="24"/>
              </w:rPr>
              <w:t>Реабилитация: улучшает функциональные способности пациента на основе эффективной реабилитации.</w:t>
            </w:r>
          </w:p>
        </w:tc>
      </w:tr>
    </w:tbl>
    <w:p w14:paraId="53AEC4A2" w14:textId="77777777" w:rsidR="008A4A07" w:rsidRPr="005672F1" w:rsidRDefault="008A4A07" w:rsidP="0066677D">
      <w:pPr>
        <w:spacing w:after="0" w:line="240" w:lineRule="auto"/>
        <w:rPr>
          <w:rFonts w:ascii="Times New Roman" w:eastAsia="Times New Roman" w:hAnsi="Times New Roman" w:cs="Times New Roman"/>
          <w:sz w:val="28"/>
          <w:szCs w:val="28"/>
        </w:rPr>
      </w:pPr>
      <w:r w:rsidRPr="005672F1">
        <w:rPr>
          <w:rFonts w:ascii="Times New Roman" w:eastAsia="Times New Roman" w:hAnsi="Times New Roman" w:cs="Times New Roman"/>
          <w:sz w:val="28"/>
          <w:szCs w:val="28"/>
        </w:rPr>
        <w:t>Специальность 09160100 – "Фармация" Квалификация 4</w:t>
      </w:r>
      <w:r w:rsidRPr="005672F1">
        <w:rPr>
          <w:rFonts w:ascii="Times New Roman" w:eastAsia="Times New Roman" w:hAnsi="Times New Roman" w:cs="Times New Roman"/>
          <w:sz w:val="28"/>
          <w:szCs w:val="28"/>
          <w:lang w:val="en-US"/>
        </w:rPr>
        <w:t>S</w:t>
      </w:r>
      <w:r w:rsidRPr="005672F1">
        <w:rPr>
          <w:rFonts w:ascii="Times New Roman" w:eastAsia="Times New Roman" w:hAnsi="Times New Roman" w:cs="Times New Roman"/>
          <w:sz w:val="28"/>
          <w:szCs w:val="28"/>
        </w:rPr>
        <w:t>09160101 – "Фармацевт"</w:t>
      </w:r>
      <w:r w:rsidRPr="005672F1">
        <w:rPr>
          <w:rFonts w:ascii="Times New Roman" w:eastAsia="Times New Roman" w:hAnsi="Times New Roman" w:cs="Times New Roman"/>
          <w:sz w:val="28"/>
          <w:szCs w:val="28"/>
          <w:shd w:val="clear" w:color="auto" w:fill="FFFFFF"/>
          <w:lang w:val="kk-KZ" w:eastAsia="ru-RU"/>
        </w:rPr>
        <w:t xml:space="preserve"> предусматривает овладение следующими компетенциями:</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686"/>
        <w:gridCol w:w="992"/>
        <w:gridCol w:w="3969"/>
      </w:tblGrid>
      <w:tr w:rsidR="008A4A07" w:rsidRPr="00B05162" w14:paraId="6C9AA3EF" w14:textId="77777777" w:rsidTr="00A0391F">
        <w:trPr>
          <w:trHeight w:val="30"/>
        </w:trPr>
        <w:tc>
          <w:tcPr>
            <w:tcW w:w="467" w:type="dxa"/>
            <w:tcMar>
              <w:top w:w="15" w:type="dxa"/>
              <w:left w:w="15" w:type="dxa"/>
              <w:bottom w:w="15" w:type="dxa"/>
              <w:right w:w="15" w:type="dxa"/>
            </w:tcMar>
            <w:vAlign w:val="center"/>
          </w:tcPr>
          <w:p w14:paraId="72BA6C7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w:t>
            </w:r>
          </w:p>
        </w:tc>
        <w:tc>
          <w:tcPr>
            <w:tcW w:w="3686" w:type="dxa"/>
            <w:tcMar>
              <w:top w:w="15" w:type="dxa"/>
              <w:left w:w="15" w:type="dxa"/>
              <w:bottom w:w="15" w:type="dxa"/>
              <w:right w:w="15" w:type="dxa"/>
            </w:tcMar>
            <w:vAlign w:val="center"/>
          </w:tcPr>
          <w:p w14:paraId="74DF12F9"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Компетенции</w:t>
            </w:r>
          </w:p>
        </w:tc>
        <w:tc>
          <w:tcPr>
            <w:tcW w:w="992" w:type="dxa"/>
            <w:tcMar>
              <w:top w:w="15" w:type="dxa"/>
              <w:left w:w="15" w:type="dxa"/>
              <w:bottom w:w="15" w:type="dxa"/>
              <w:right w:w="15" w:type="dxa"/>
            </w:tcMar>
            <w:vAlign w:val="center"/>
          </w:tcPr>
          <w:p w14:paraId="2CE7D843"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 К</w:t>
            </w:r>
          </w:p>
        </w:tc>
        <w:tc>
          <w:tcPr>
            <w:tcW w:w="3969" w:type="dxa"/>
            <w:tcMar>
              <w:top w:w="15" w:type="dxa"/>
              <w:left w:w="15" w:type="dxa"/>
              <w:bottom w:w="15" w:type="dxa"/>
              <w:right w:w="15" w:type="dxa"/>
            </w:tcMar>
            <w:vAlign w:val="center"/>
          </w:tcPr>
          <w:p w14:paraId="55605B47"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Результаты обучения программы. Выпускник:</w:t>
            </w:r>
          </w:p>
        </w:tc>
      </w:tr>
      <w:tr w:rsidR="008A4A07" w:rsidRPr="00B05162" w14:paraId="175AB717" w14:textId="77777777" w:rsidTr="00A0391F">
        <w:trPr>
          <w:trHeight w:val="30"/>
        </w:trPr>
        <w:tc>
          <w:tcPr>
            <w:tcW w:w="467" w:type="dxa"/>
            <w:tcMar>
              <w:top w:w="15" w:type="dxa"/>
              <w:left w:w="15" w:type="dxa"/>
              <w:bottom w:w="15" w:type="dxa"/>
              <w:right w:w="15" w:type="dxa"/>
            </w:tcMar>
            <w:vAlign w:val="center"/>
          </w:tcPr>
          <w:p w14:paraId="038FEC4F"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БК-1</w:t>
            </w:r>
          </w:p>
        </w:tc>
        <w:tc>
          <w:tcPr>
            <w:tcW w:w="3686" w:type="dxa"/>
            <w:tcMar>
              <w:top w:w="15" w:type="dxa"/>
              <w:left w:w="15" w:type="dxa"/>
              <w:bottom w:w="15" w:type="dxa"/>
              <w:right w:w="15" w:type="dxa"/>
            </w:tcMar>
            <w:vAlign w:val="center"/>
          </w:tcPr>
          <w:p w14:paraId="43693624"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Эмоционально психологические. Проявляет самосознание, понимает свои потребности и побуждения.</w:t>
            </w:r>
          </w:p>
        </w:tc>
        <w:tc>
          <w:tcPr>
            <w:tcW w:w="992" w:type="dxa"/>
            <w:tcMar>
              <w:top w:w="15" w:type="dxa"/>
              <w:left w:w="15" w:type="dxa"/>
              <w:bottom w:w="15" w:type="dxa"/>
              <w:right w:w="15" w:type="dxa"/>
            </w:tcMar>
            <w:vAlign w:val="center"/>
          </w:tcPr>
          <w:p w14:paraId="364ED9B2"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БК-1.1</w:t>
            </w:r>
          </w:p>
        </w:tc>
        <w:tc>
          <w:tcPr>
            <w:tcW w:w="3969" w:type="dxa"/>
            <w:tcMar>
              <w:top w:w="15" w:type="dxa"/>
              <w:left w:w="15" w:type="dxa"/>
              <w:bottom w:w="15" w:type="dxa"/>
              <w:right w:w="15" w:type="dxa"/>
            </w:tcMar>
            <w:vAlign w:val="center"/>
          </w:tcPr>
          <w:p w14:paraId="0A025A9C"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Понимает сущность и социальную значимость своей будущей профессии, проявляет к ней устойчивый интерес.</w:t>
            </w:r>
          </w:p>
        </w:tc>
      </w:tr>
      <w:tr w:rsidR="008A4A07" w:rsidRPr="00B05162" w14:paraId="2172C5FE" w14:textId="77777777" w:rsidTr="00A0391F">
        <w:trPr>
          <w:trHeight w:val="30"/>
        </w:trPr>
        <w:tc>
          <w:tcPr>
            <w:tcW w:w="467" w:type="dxa"/>
            <w:vMerge w:val="restart"/>
            <w:tcMar>
              <w:top w:w="15" w:type="dxa"/>
              <w:left w:w="15" w:type="dxa"/>
              <w:bottom w:w="15" w:type="dxa"/>
              <w:right w:w="15" w:type="dxa"/>
            </w:tcMar>
            <w:vAlign w:val="center"/>
          </w:tcPr>
          <w:p w14:paraId="0E2EAB79"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БК-2</w:t>
            </w:r>
          </w:p>
        </w:tc>
        <w:tc>
          <w:tcPr>
            <w:tcW w:w="3686" w:type="dxa"/>
            <w:vMerge w:val="restart"/>
            <w:tcMar>
              <w:top w:w="15" w:type="dxa"/>
              <w:left w:w="15" w:type="dxa"/>
              <w:bottom w:w="15" w:type="dxa"/>
              <w:right w:w="15" w:type="dxa"/>
            </w:tcMar>
            <w:vAlign w:val="center"/>
          </w:tcPr>
          <w:p w14:paraId="2F750AB0"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Регулятивно-аналитические. Организует и оценивает собственную деятельность при выполнении профессиональных задач.</w:t>
            </w:r>
          </w:p>
        </w:tc>
        <w:tc>
          <w:tcPr>
            <w:tcW w:w="992" w:type="dxa"/>
            <w:tcMar>
              <w:top w:w="15" w:type="dxa"/>
              <w:left w:w="15" w:type="dxa"/>
              <w:bottom w:w="15" w:type="dxa"/>
              <w:right w:w="15" w:type="dxa"/>
            </w:tcMar>
            <w:vAlign w:val="center"/>
          </w:tcPr>
          <w:p w14:paraId="3827D196"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БК-2.1</w:t>
            </w:r>
          </w:p>
        </w:tc>
        <w:tc>
          <w:tcPr>
            <w:tcW w:w="3969" w:type="dxa"/>
            <w:tcMar>
              <w:top w:w="15" w:type="dxa"/>
              <w:left w:w="15" w:type="dxa"/>
              <w:bottom w:w="15" w:type="dxa"/>
              <w:right w:w="15" w:type="dxa"/>
            </w:tcMar>
            <w:vAlign w:val="center"/>
          </w:tcPr>
          <w:p w14:paraId="6AA0448D"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Определяет задачи и планирует собственную деятельность, выбирает типовые методы и способы выполнения профессиональных задач базовой категории сложности с учетом поставленной цели, оценивает их эффективность и качество</w:t>
            </w:r>
          </w:p>
        </w:tc>
      </w:tr>
      <w:tr w:rsidR="008A4A07" w:rsidRPr="00B05162" w14:paraId="2433CBB1" w14:textId="77777777" w:rsidTr="00A0391F">
        <w:trPr>
          <w:trHeight w:val="30"/>
        </w:trPr>
        <w:tc>
          <w:tcPr>
            <w:tcW w:w="467" w:type="dxa"/>
            <w:vMerge/>
          </w:tcPr>
          <w:p w14:paraId="4B2262E9"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013962FC"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119704F6"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БК-2.2</w:t>
            </w:r>
          </w:p>
        </w:tc>
        <w:tc>
          <w:tcPr>
            <w:tcW w:w="3969" w:type="dxa"/>
            <w:tcMar>
              <w:top w:w="15" w:type="dxa"/>
              <w:left w:w="15" w:type="dxa"/>
              <w:bottom w:w="15" w:type="dxa"/>
              <w:right w:w="15" w:type="dxa"/>
            </w:tcMar>
            <w:vAlign w:val="center"/>
          </w:tcPr>
          <w:p w14:paraId="69A619AC"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Самостоятельно решает практические задачи базовой категории сложности в области фармацевтической деятельности в пределах компетенции, анализирует рабочую ситуацию и ее предсказуемые изменения, производит текущий и итоговый контроль, оценку и коррекцию.</w:t>
            </w:r>
          </w:p>
        </w:tc>
      </w:tr>
      <w:tr w:rsidR="008A4A07" w:rsidRPr="00B05162" w14:paraId="6163D418" w14:textId="77777777" w:rsidTr="00A0391F">
        <w:trPr>
          <w:trHeight w:val="30"/>
        </w:trPr>
        <w:tc>
          <w:tcPr>
            <w:tcW w:w="467" w:type="dxa"/>
            <w:vMerge w:val="restart"/>
            <w:tcMar>
              <w:top w:w="15" w:type="dxa"/>
              <w:left w:w="15" w:type="dxa"/>
              <w:bottom w:w="15" w:type="dxa"/>
              <w:right w:w="15" w:type="dxa"/>
            </w:tcMar>
            <w:vAlign w:val="center"/>
          </w:tcPr>
          <w:p w14:paraId="721A0C2E"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БК-3</w:t>
            </w:r>
          </w:p>
        </w:tc>
        <w:tc>
          <w:tcPr>
            <w:tcW w:w="3686" w:type="dxa"/>
            <w:vMerge w:val="restart"/>
            <w:tcMar>
              <w:top w:w="15" w:type="dxa"/>
              <w:left w:w="15" w:type="dxa"/>
              <w:bottom w:w="15" w:type="dxa"/>
              <w:right w:w="15" w:type="dxa"/>
            </w:tcMar>
            <w:vAlign w:val="center"/>
          </w:tcPr>
          <w:p w14:paraId="6C523A78"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bookmarkStart w:id="3" w:name="z113"/>
            <w:r w:rsidRPr="00B05162">
              <w:rPr>
                <w:rFonts w:ascii="Times New Roman" w:eastAsia="Times New Roman" w:hAnsi="Times New Roman" w:cs="Times New Roman"/>
                <w:sz w:val="24"/>
                <w:szCs w:val="24"/>
              </w:rPr>
              <w:t>Социально – коммуникативные.</w:t>
            </w:r>
          </w:p>
          <w:bookmarkEnd w:id="3"/>
          <w:p w14:paraId="2999EDE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Эффективно взаимодействует с разными людьми в различных ситуациях с использованием широкого спектра технологий.</w:t>
            </w:r>
          </w:p>
        </w:tc>
        <w:tc>
          <w:tcPr>
            <w:tcW w:w="992" w:type="dxa"/>
            <w:tcMar>
              <w:top w:w="15" w:type="dxa"/>
              <w:left w:w="15" w:type="dxa"/>
              <w:bottom w:w="15" w:type="dxa"/>
              <w:right w:w="15" w:type="dxa"/>
            </w:tcMar>
            <w:vAlign w:val="center"/>
          </w:tcPr>
          <w:p w14:paraId="114793F4"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БК-3.1</w:t>
            </w:r>
          </w:p>
        </w:tc>
        <w:tc>
          <w:tcPr>
            <w:tcW w:w="3969" w:type="dxa"/>
            <w:tcMar>
              <w:top w:w="15" w:type="dxa"/>
              <w:left w:w="15" w:type="dxa"/>
              <w:bottom w:w="15" w:type="dxa"/>
              <w:right w:w="15" w:type="dxa"/>
            </w:tcMar>
            <w:vAlign w:val="center"/>
          </w:tcPr>
          <w:p w14:paraId="0203A87F"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 xml:space="preserve">Использует информационно-коммуникационные технологии в профессиональной деятельности, осуществляет поиск и использование информации, необходимой для эффективного выполнения профессиональных задач, ориентируется в условиях частой </w:t>
            </w:r>
            <w:r w:rsidRPr="00B05162">
              <w:rPr>
                <w:rFonts w:ascii="Times New Roman" w:eastAsia="Times New Roman" w:hAnsi="Times New Roman" w:cs="Times New Roman"/>
                <w:sz w:val="24"/>
                <w:szCs w:val="24"/>
              </w:rPr>
              <w:lastRenderedPageBreak/>
              <w:t>смены технологий в профессиональной деятельности.</w:t>
            </w:r>
          </w:p>
        </w:tc>
      </w:tr>
      <w:tr w:rsidR="008A4A07" w:rsidRPr="00B05162" w14:paraId="487B0705" w14:textId="77777777" w:rsidTr="00A0391F">
        <w:trPr>
          <w:trHeight w:val="30"/>
        </w:trPr>
        <w:tc>
          <w:tcPr>
            <w:tcW w:w="467" w:type="dxa"/>
            <w:vMerge/>
          </w:tcPr>
          <w:p w14:paraId="4DCC9342"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3C3A2318"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1D611A93"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БК-3.2</w:t>
            </w:r>
          </w:p>
        </w:tc>
        <w:tc>
          <w:tcPr>
            <w:tcW w:w="3969" w:type="dxa"/>
            <w:tcMar>
              <w:top w:w="15" w:type="dxa"/>
              <w:left w:w="15" w:type="dxa"/>
              <w:bottom w:w="15" w:type="dxa"/>
              <w:right w:w="15" w:type="dxa"/>
            </w:tcMar>
            <w:vAlign w:val="center"/>
          </w:tcPr>
          <w:p w14:paraId="31453E7D"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Знает и использует знания в области фармацевтической деятельности.</w:t>
            </w:r>
          </w:p>
        </w:tc>
      </w:tr>
      <w:tr w:rsidR="008A4A07" w:rsidRPr="00B05162" w14:paraId="48FC9E84" w14:textId="77777777" w:rsidTr="00A0391F">
        <w:trPr>
          <w:trHeight w:val="30"/>
        </w:trPr>
        <w:tc>
          <w:tcPr>
            <w:tcW w:w="467" w:type="dxa"/>
            <w:vMerge/>
          </w:tcPr>
          <w:p w14:paraId="32C91AD7"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681783A5"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9222D1A"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БК-3.3</w:t>
            </w:r>
          </w:p>
        </w:tc>
        <w:tc>
          <w:tcPr>
            <w:tcW w:w="3969" w:type="dxa"/>
            <w:tcMar>
              <w:top w:w="15" w:type="dxa"/>
              <w:left w:w="15" w:type="dxa"/>
              <w:bottom w:w="15" w:type="dxa"/>
              <w:right w:w="15" w:type="dxa"/>
            </w:tcMar>
            <w:vAlign w:val="center"/>
          </w:tcPr>
          <w:p w14:paraId="5F29285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Владеет профессиональной терминологией</w:t>
            </w:r>
          </w:p>
        </w:tc>
      </w:tr>
      <w:tr w:rsidR="008A4A07" w:rsidRPr="00B05162" w14:paraId="07DA384D" w14:textId="77777777" w:rsidTr="00A0391F">
        <w:trPr>
          <w:trHeight w:val="30"/>
        </w:trPr>
        <w:tc>
          <w:tcPr>
            <w:tcW w:w="467" w:type="dxa"/>
            <w:vMerge/>
          </w:tcPr>
          <w:p w14:paraId="1E5A07CB" w14:textId="77777777" w:rsidR="008A4A07" w:rsidRPr="00B05162" w:rsidRDefault="008A4A07" w:rsidP="0066677D">
            <w:pPr>
              <w:spacing w:line="240" w:lineRule="auto"/>
              <w:rPr>
                <w:rFonts w:ascii="Times New Roman" w:eastAsia="Times New Roman" w:hAnsi="Times New Roman" w:cs="Times New Roman"/>
                <w:sz w:val="24"/>
                <w:szCs w:val="24"/>
                <w:lang w:val="en-US"/>
              </w:rPr>
            </w:pPr>
          </w:p>
        </w:tc>
        <w:tc>
          <w:tcPr>
            <w:tcW w:w="3686" w:type="dxa"/>
            <w:vMerge/>
          </w:tcPr>
          <w:p w14:paraId="7EE9C86A" w14:textId="77777777" w:rsidR="008A4A07" w:rsidRPr="00B05162" w:rsidRDefault="008A4A07" w:rsidP="0066677D">
            <w:pPr>
              <w:spacing w:line="240" w:lineRule="auto"/>
              <w:rPr>
                <w:rFonts w:ascii="Times New Roman" w:eastAsia="Times New Roman" w:hAnsi="Times New Roman" w:cs="Times New Roman"/>
                <w:sz w:val="24"/>
                <w:szCs w:val="24"/>
                <w:lang w:val="en-US"/>
              </w:rPr>
            </w:pPr>
          </w:p>
        </w:tc>
        <w:tc>
          <w:tcPr>
            <w:tcW w:w="992" w:type="dxa"/>
            <w:tcMar>
              <w:top w:w="15" w:type="dxa"/>
              <w:left w:w="15" w:type="dxa"/>
              <w:bottom w:w="15" w:type="dxa"/>
              <w:right w:w="15" w:type="dxa"/>
            </w:tcMar>
            <w:vAlign w:val="center"/>
          </w:tcPr>
          <w:p w14:paraId="69BA8A42"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БК-3.4</w:t>
            </w:r>
          </w:p>
        </w:tc>
        <w:tc>
          <w:tcPr>
            <w:tcW w:w="3969" w:type="dxa"/>
            <w:tcMar>
              <w:top w:w="15" w:type="dxa"/>
              <w:left w:w="15" w:type="dxa"/>
              <w:bottom w:w="15" w:type="dxa"/>
              <w:right w:w="15" w:type="dxa"/>
            </w:tcMar>
            <w:vAlign w:val="center"/>
          </w:tcPr>
          <w:p w14:paraId="3456FAA4"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Владеет комплексом коммуникативных навыков, необходимых для работы в коллективе и команде, эффективно общается с коллегами, руководством, потребителями.</w:t>
            </w:r>
          </w:p>
        </w:tc>
      </w:tr>
      <w:tr w:rsidR="008A4A07" w:rsidRPr="00B05162" w14:paraId="50C26AF3" w14:textId="77777777" w:rsidTr="00A0391F">
        <w:trPr>
          <w:trHeight w:val="30"/>
        </w:trPr>
        <w:tc>
          <w:tcPr>
            <w:tcW w:w="467" w:type="dxa"/>
            <w:vMerge/>
          </w:tcPr>
          <w:p w14:paraId="59AEA9D4"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1CB60B46"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0EDB4D6E"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БК-3.5</w:t>
            </w:r>
          </w:p>
        </w:tc>
        <w:tc>
          <w:tcPr>
            <w:tcW w:w="3969" w:type="dxa"/>
            <w:tcMar>
              <w:top w:w="15" w:type="dxa"/>
              <w:left w:w="15" w:type="dxa"/>
              <w:bottom w:w="15" w:type="dxa"/>
              <w:right w:w="15" w:type="dxa"/>
            </w:tcMar>
            <w:vAlign w:val="center"/>
          </w:tcPr>
          <w:p w14:paraId="0E36360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Ставит цели, мотивирует деятельность подчиненных, организовывает их работу.</w:t>
            </w:r>
          </w:p>
        </w:tc>
      </w:tr>
      <w:tr w:rsidR="008A4A07" w:rsidRPr="00B05162" w14:paraId="57D3D737" w14:textId="77777777" w:rsidTr="00A0391F">
        <w:trPr>
          <w:trHeight w:val="30"/>
        </w:trPr>
        <w:tc>
          <w:tcPr>
            <w:tcW w:w="467" w:type="dxa"/>
            <w:vMerge w:val="restart"/>
            <w:tcMar>
              <w:top w:w="15" w:type="dxa"/>
              <w:left w:w="15" w:type="dxa"/>
              <w:bottom w:w="15" w:type="dxa"/>
              <w:right w:w="15" w:type="dxa"/>
            </w:tcMar>
            <w:vAlign w:val="center"/>
          </w:tcPr>
          <w:p w14:paraId="4D8DDB05"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БК-4</w:t>
            </w:r>
          </w:p>
        </w:tc>
        <w:tc>
          <w:tcPr>
            <w:tcW w:w="3686" w:type="dxa"/>
            <w:vMerge w:val="restart"/>
            <w:tcMar>
              <w:top w:w="15" w:type="dxa"/>
              <w:left w:w="15" w:type="dxa"/>
              <w:bottom w:w="15" w:type="dxa"/>
              <w:right w:w="15" w:type="dxa"/>
            </w:tcMar>
            <w:vAlign w:val="center"/>
          </w:tcPr>
          <w:p w14:paraId="56183A7D"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Компетенции самосовершенствования.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992" w:type="dxa"/>
            <w:tcMar>
              <w:top w:w="15" w:type="dxa"/>
              <w:left w:w="15" w:type="dxa"/>
              <w:bottom w:w="15" w:type="dxa"/>
              <w:right w:w="15" w:type="dxa"/>
            </w:tcMar>
            <w:vAlign w:val="center"/>
          </w:tcPr>
          <w:p w14:paraId="7A88A7EC"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БК-4.1</w:t>
            </w:r>
          </w:p>
        </w:tc>
        <w:tc>
          <w:tcPr>
            <w:tcW w:w="3969" w:type="dxa"/>
            <w:tcMar>
              <w:top w:w="15" w:type="dxa"/>
              <w:left w:w="15" w:type="dxa"/>
              <w:bottom w:w="15" w:type="dxa"/>
              <w:right w:w="15" w:type="dxa"/>
            </w:tcMar>
            <w:vAlign w:val="center"/>
          </w:tcPr>
          <w:p w14:paraId="679EF2C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Самостоятельно определяет задачи профессионального и личностного развития, занимается самообразованием, осознанно планирует повышение своей квалификации.</w:t>
            </w:r>
          </w:p>
        </w:tc>
      </w:tr>
      <w:tr w:rsidR="008A4A07" w:rsidRPr="00B05162" w14:paraId="4CFC66C3" w14:textId="77777777" w:rsidTr="00A0391F">
        <w:trPr>
          <w:trHeight w:val="30"/>
        </w:trPr>
        <w:tc>
          <w:tcPr>
            <w:tcW w:w="467" w:type="dxa"/>
            <w:vMerge/>
          </w:tcPr>
          <w:p w14:paraId="74F4318B"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571D9629"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251675B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БК-4.2</w:t>
            </w:r>
          </w:p>
        </w:tc>
        <w:tc>
          <w:tcPr>
            <w:tcW w:w="3969" w:type="dxa"/>
            <w:tcMar>
              <w:top w:w="15" w:type="dxa"/>
              <w:left w:w="15" w:type="dxa"/>
              <w:bottom w:w="15" w:type="dxa"/>
              <w:right w:w="15" w:type="dxa"/>
            </w:tcMar>
            <w:vAlign w:val="center"/>
          </w:tcPr>
          <w:p w14:paraId="69ADD620"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Ведет и пропагандирует здоровый образ жизни, занимается физической культурой и спортом для укрепления здоровья, достижения жизненных и профессиональных целей.</w:t>
            </w:r>
          </w:p>
        </w:tc>
      </w:tr>
      <w:tr w:rsidR="008A4A07" w:rsidRPr="00B05162" w14:paraId="3F84EE0E" w14:textId="77777777" w:rsidTr="00A0391F">
        <w:trPr>
          <w:trHeight w:val="30"/>
        </w:trPr>
        <w:tc>
          <w:tcPr>
            <w:tcW w:w="467" w:type="dxa"/>
            <w:vMerge w:val="restart"/>
            <w:tcMar>
              <w:top w:w="15" w:type="dxa"/>
              <w:left w:w="15" w:type="dxa"/>
              <w:bottom w:w="15" w:type="dxa"/>
              <w:right w:w="15" w:type="dxa"/>
            </w:tcMar>
            <w:vAlign w:val="center"/>
          </w:tcPr>
          <w:p w14:paraId="09FF1837"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w:t>
            </w:r>
          </w:p>
        </w:tc>
        <w:tc>
          <w:tcPr>
            <w:tcW w:w="3686" w:type="dxa"/>
            <w:vMerge w:val="restart"/>
            <w:tcMar>
              <w:top w:w="15" w:type="dxa"/>
              <w:left w:w="15" w:type="dxa"/>
              <w:bottom w:w="15" w:type="dxa"/>
              <w:right w:w="15" w:type="dxa"/>
            </w:tcMar>
            <w:vAlign w:val="center"/>
          </w:tcPr>
          <w:p w14:paraId="1A50B380"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Организация и экономика фармацевтической деятельности. Демонстрирует навыки оптовой и розничной реализации лекарственных средств и товаров аптечного ассортимента, организации и руководства отделами аптеки или аптечного склада.</w:t>
            </w:r>
          </w:p>
        </w:tc>
        <w:tc>
          <w:tcPr>
            <w:tcW w:w="992" w:type="dxa"/>
            <w:tcMar>
              <w:top w:w="15" w:type="dxa"/>
              <w:left w:w="15" w:type="dxa"/>
              <w:bottom w:w="15" w:type="dxa"/>
              <w:right w:w="15" w:type="dxa"/>
            </w:tcMar>
            <w:vAlign w:val="center"/>
          </w:tcPr>
          <w:p w14:paraId="2502EDD9"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ПК-1.1</w:t>
            </w:r>
          </w:p>
        </w:tc>
        <w:tc>
          <w:tcPr>
            <w:tcW w:w="3969" w:type="dxa"/>
            <w:tcMar>
              <w:top w:w="15" w:type="dxa"/>
              <w:left w:w="15" w:type="dxa"/>
              <w:bottom w:w="15" w:type="dxa"/>
              <w:right w:w="15" w:type="dxa"/>
            </w:tcMar>
            <w:vAlign w:val="center"/>
          </w:tcPr>
          <w:p w14:paraId="7C6B6815"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Организовывает прием, хранение лекарственных средств, лекарственного растительного сырья и товаров аптечного ассортимента в соответствии с требованиями.</w:t>
            </w:r>
          </w:p>
        </w:tc>
      </w:tr>
      <w:tr w:rsidR="008A4A07" w:rsidRPr="00B05162" w14:paraId="6C4F06A7" w14:textId="77777777" w:rsidTr="00A0391F">
        <w:trPr>
          <w:trHeight w:val="30"/>
        </w:trPr>
        <w:tc>
          <w:tcPr>
            <w:tcW w:w="467" w:type="dxa"/>
            <w:vMerge/>
          </w:tcPr>
          <w:p w14:paraId="69AD75CF"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3E8D8787"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56950D26"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ПК-1.2</w:t>
            </w:r>
          </w:p>
        </w:tc>
        <w:tc>
          <w:tcPr>
            <w:tcW w:w="3969" w:type="dxa"/>
            <w:tcMar>
              <w:top w:w="15" w:type="dxa"/>
              <w:left w:w="15" w:type="dxa"/>
              <w:bottom w:w="15" w:type="dxa"/>
              <w:right w:w="15" w:type="dxa"/>
            </w:tcMar>
            <w:vAlign w:val="center"/>
          </w:tcPr>
          <w:p w14:paraId="2F26531B"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Отпускает лекарственные средства, изделия медицинского назначения и товары аптечного ассортимента населению и медицинским организациям.</w:t>
            </w:r>
          </w:p>
        </w:tc>
      </w:tr>
      <w:tr w:rsidR="008A4A07" w:rsidRPr="00B05162" w14:paraId="55520A51" w14:textId="77777777" w:rsidTr="00A0391F">
        <w:trPr>
          <w:trHeight w:val="30"/>
        </w:trPr>
        <w:tc>
          <w:tcPr>
            <w:tcW w:w="467" w:type="dxa"/>
            <w:vMerge/>
          </w:tcPr>
          <w:p w14:paraId="2EBF1853"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7414F21B"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298DA5C"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ПК-1.3</w:t>
            </w:r>
          </w:p>
        </w:tc>
        <w:tc>
          <w:tcPr>
            <w:tcW w:w="3969" w:type="dxa"/>
            <w:tcMar>
              <w:top w:w="15" w:type="dxa"/>
              <w:left w:w="15" w:type="dxa"/>
              <w:bottom w:w="15" w:type="dxa"/>
              <w:right w:w="15" w:type="dxa"/>
            </w:tcMar>
            <w:vAlign w:val="center"/>
          </w:tcPr>
          <w:p w14:paraId="1CFDF2A3"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Участвует в оформлении торгового зала.</w:t>
            </w:r>
          </w:p>
        </w:tc>
      </w:tr>
      <w:tr w:rsidR="008A4A07" w:rsidRPr="00B05162" w14:paraId="65788855" w14:textId="77777777" w:rsidTr="00A0391F">
        <w:trPr>
          <w:trHeight w:val="30"/>
        </w:trPr>
        <w:tc>
          <w:tcPr>
            <w:tcW w:w="467" w:type="dxa"/>
            <w:vMerge/>
          </w:tcPr>
          <w:p w14:paraId="47629A9E"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2CD28D65"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2487280C"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ПК-1.4</w:t>
            </w:r>
          </w:p>
        </w:tc>
        <w:tc>
          <w:tcPr>
            <w:tcW w:w="3969" w:type="dxa"/>
            <w:tcMar>
              <w:top w:w="15" w:type="dxa"/>
              <w:left w:w="15" w:type="dxa"/>
              <w:bottom w:w="15" w:type="dxa"/>
              <w:right w:w="15" w:type="dxa"/>
            </w:tcMar>
            <w:vAlign w:val="center"/>
          </w:tcPr>
          <w:p w14:paraId="70180B5B"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Оформляет первичную учетно-отчетную документацию.</w:t>
            </w:r>
          </w:p>
        </w:tc>
      </w:tr>
      <w:tr w:rsidR="008A4A07" w:rsidRPr="00B05162" w14:paraId="5E27CAC5" w14:textId="77777777" w:rsidTr="00A0391F">
        <w:trPr>
          <w:trHeight w:val="30"/>
        </w:trPr>
        <w:tc>
          <w:tcPr>
            <w:tcW w:w="467" w:type="dxa"/>
            <w:vMerge/>
          </w:tcPr>
          <w:p w14:paraId="5C1322D5"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652C2C2E"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AA7C2A4"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ПК-1.5</w:t>
            </w:r>
          </w:p>
        </w:tc>
        <w:tc>
          <w:tcPr>
            <w:tcW w:w="3969" w:type="dxa"/>
            <w:tcMar>
              <w:top w:w="15" w:type="dxa"/>
              <w:left w:w="15" w:type="dxa"/>
              <w:bottom w:w="15" w:type="dxa"/>
              <w:right w:w="15" w:type="dxa"/>
            </w:tcMar>
            <w:vAlign w:val="center"/>
          </w:tcPr>
          <w:p w14:paraId="40E2F6ED"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Анализирует спрос на товары аптечного ассортимента.</w:t>
            </w:r>
          </w:p>
        </w:tc>
      </w:tr>
      <w:tr w:rsidR="008A4A07" w:rsidRPr="00B05162" w14:paraId="6260F1BE" w14:textId="77777777" w:rsidTr="00A0391F">
        <w:trPr>
          <w:trHeight w:val="30"/>
        </w:trPr>
        <w:tc>
          <w:tcPr>
            <w:tcW w:w="467" w:type="dxa"/>
            <w:vMerge/>
          </w:tcPr>
          <w:p w14:paraId="379ADE41"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4B4D32AA"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B9D6F6F"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ПК-1.6</w:t>
            </w:r>
          </w:p>
        </w:tc>
        <w:tc>
          <w:tcPr>
            <w:tcW w:w="3969" w:type="dxa"/>
            <w:tcMar>
              <w:top w:w="15" w:type="dxa"/>
              <w:left w:w="15" w:type="dxa"/>
              <w:bottom w:w="15" w:type="dxa"/>
              <w:right w:w="15" w:type="dxa"/>
            </w:tcMar>
            <w:vAlign w:val="center"/>
          </w:tcPr>
          <w:p w14:paraId="11C8E0B3"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Организовывает работу структурных подразделений аптеки и осуществляет руководство аптечной организацией при отсутствии специалистов с высшим фармацевтическим образованием.</w:t>
            </w:r>
          </w:p>
        </w:tc>
      </w:tr>
      <w:tr w:rsidR="008A4A07" w:rsidRPr="00B05162" w14:paraId="72F14A78" w14:textId="77777777" w:rsidTr="00A0391F">
        <w:trPr>
          <w:trHeight w:val="30"/>
        </w:trPr>
        <w:tc>
          <w:tcPr>
            <w:tcW w:w="467" w:type="dxa"/>
            <w:vMerge/>
          </w:tcPr>
          <w:p w14:paraId="3C26E123"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3A97D0C2"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6D308288"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ПК-1.7</w:t>
            </w:r>
          </w:p>
        </w:tc>
        <w:tc>
          <w:tcPr>
            <w:tcW w:w="3969" w:type="dxa"/>
            <w:tcMar>
              <w:top w:w="15" w:type="dxa"/>
              <w:left w:w="15" w:type="dxa"/>
              <w:bottom w:w="15" w:type="dxa"/>
              <w:right w:w="15" w:type="dxa"/>
            </w:tcMar>
            <w:vAlign w:val="center"/>
          </w:tcPr>
          <w:p w14:paraId="790C965C"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Оформляет заявки поставщикам на товары аптечного ассортимента.</w:t>
            </w:r>
          </w:p>
        </w:tc>
      </w:tr>
      <w:tr w:rsidR="008A4A07" w:rsidRPr="00B05162" w14:paraId="0F2FDA26" w14:textId="77777777" w:rsidTr="00A0391F">
        <w:trPr>
          <w:trHeight w:val="30"/>
        </w:trPr>
        <w:tc>
          <w:tcPr>
            <w:tcW w:w="467" w:type="dxa"/>
            <w:vMerge/>
          </w:tcPr>
          <w:p w14:paraId="2DC2D1F5"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25FD814B"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0955D332"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ПК-1.8</w:t>
            </w:r>
          </w:p>
        </w:tc>
        <w:tc>
          <w:tcPr>
            <w:tcW w:w="3969" w:type="dxa"/>
            <w:tcMar>
              <w:top w:w="15" w:type="dxa"/>
              <w:left w:w="15" w:type="dxa"/>
              <w:bottom w:w="15" w:type="dxa"/>
              <w:right w:w="15" w:type="dxa"/>
            </w:tcMar>
            <w:vAlign w:val="center"/>
          </w:tcPr>
          <w:p w14:paraId="3C93DA70"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 xml:space="preserve">Участвует в организации оптовой </w:t>
            </w:r>
            <w:r w:rsidRPr="00B05162">
              <w:rPr>
                <w:rFonts w:ascii="Times New Roman" w:eastAsia="Times New Roman" w:hAnsi="Times New Roman" w:cs="Times New Roman"/>
                <w:sz w:val="24"/>
                <w:szCs w:val="24"/>
              </w:rPr>
              <w:lastRenderedPageBreak/>
              <w:t>торговли.</w:t>
            </w:r>
          </w:p>
        </w:tc>
      </w:tr>
      <w:tr w:rsidR="008A4A07" w:rsidRPr="00B05162" w14:paraId="7D6E741D" w14:textId="77777777" w:rsidTr="00A0391F">
        <w:trPr>
          <w:trHeight w:val="30"/>
        </w:trPr>
        <w:tc>
          <w:tcPr>
            <w:tcW w:w="467" w:type="dxa"/>
            <w:vMerge w:val="restart"/>
            <w:tcMar>
              <w:top w:w="15" w:type="dxa"/>
              <w:left w:w="15" w:type="dxa"/>
              <w:bottom w:w="15" w:type="dxa"/>
              <w:right w:w="15" w:type="dxa"/>
            </w:tcMar>
            <w:vAlign w:val="center"/>
          </w:tcPr>
          <w:p w14:paraId="39D0A704"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lastRenderedPageBreak/>
              <w:t>ПК-2</w:t>
            </w:r>
          </w:p>
        </w:tc>
        <w:tc>
          <w:tcPr>
            <w:tcW w:w="3686" w:type="dxa"/>
            <w:vMerge w:val="restart"/>
            <w:tcMar>
              <w:top w:w="15" w:type="dxa"/>
              <w:left w:w="15" w:type="dxa"/>
              <w:bottom w:w="15" w:type="dxa"/>
              <w:right w:w="15" w:type="dxa"/>
            </w:tcMar>
            <w:vAlign w:val="center"/>
          </w:tcPr>
          <w:p w14:paraId="14A41BAC"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Фармацевтические технологии. Изготавливает и отпускает лекарственные препараты, осуществляет контроль их качества.</w:t>
            </w:r>
          </w:p>
        </w:tc>
        <w:tc>
          <w:tcPr>
            <w:tcW w:w="992" w:type="dxa"/>
            <w:tcMar>
              <w:top w:w="15" w:type="dxa"/>
              <w:left w:w="15" w:type="dxa"/>
              <w:bottom w:w="15" w:type="dxa"/>
              <w:right w:w="15" w:type="dxa"/>
            </w:tcMar>
            <w:vAlign w:val="center"/>
          </w:tcPr>
          <w:p w14:paraId="76C6597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ПК-2.1</w:t>
            </w:r>
          </w:p>
        </w:tc>
        <w:tc>
          <w:tcPr>
            <w:tcW w:w="3969" w:type="dxa"/>
            <w:tcMar>
              <w:top w:w="15" w:type="dxa"/>
              <w:left w:w="15" w:type="dxa"/>
              <w:bottom w:w="15" w:type="dxa"/>
              <w:right w:w="15" w:type="dxa"/>
            </w:tcMar>
            <w:vAlign w:val="center"/>
          </w:tcPr>
          <w:p w14:paraId="32623A97"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Изготавливает лекарственные формы по рецептам и требованиям медицинских организаций.</w:t>
            </w:r>
          </w:p>
        </w:tc>
      </w:tr>
      <w:tr w:rsidR="008A4A07" w:rsidRPr="00B05162" w14:paraId="4295D4E3" w14:textId="77777777" w:rsidTr="00A0391F">
        <w:trPr>
          <w:trHeight w:val="30"/>
        </w:trPr>
        <w:tc>
          <w:tcPr>
            <w:tcW w:w="467" w:type="dxa"/>
            <w:vMerge/>
          </w:tcPr>
          <w:p w14:paraId="116984C2"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1816C2A6"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3C360850"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ПК-2.2</w:t>
            </w:r>
          </w:p>
        </w:tc>
        <w:tc>
          <w:tcPr>
            <w:tcW w:w="3969" w:type="dxa"/>
            <w:tcMar>
              <w:top w:w="15" w:type="dxa"/>
              <w:left w:w="15" w:type="dxa"/>
              <w:bottom w:w="15" w:type="dxa"/>
              <w:right w:w="15" w:type="dxa"/>
            </w:tcMar>
            <w:vAlign w:val="center"/>
          </w:tcPr>
          <w:p w14:paraId="7FE9ACC4"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Изготавливает внутриаптечную заготовку и фасует лекарственные средства для последующей реализации.</w:t>
            </w:r>
          </w:p>
        </w:tc>
      </w:tr>
      <w:tr w:rsidR="008A4A07" w:rsidRPr="00B05162" w14:paraId="7D27C2E3" w14:textId="77777777" w:rsidTr="00A0391F">
        <w:trPr>
          <w:trHeight w:val="30"/>
        </w:trPr>
        <w:tc>
          <w:tcPr>
            <w:tcW w:w="467" w:type="dxa"/>
            <w:vMerge/>
          </w:tcPr>
          <w:p w14:paraId="0914E1B5"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01239D0C"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4E4C82FD"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ПК-2.3</w:t>
            </w:r>
          </w:p>
        </w:tc>
        <w:tc>
          <w:tcPr>
            <w:tcW w:w="3969" w:type="dxa"/>
            <w:tcMar>
              <w:top w:w="15" w:type="dxa"/>
              <w:left w:w="15" w:type="dxa"/>
              <w:bottom w:w="15" w:type="dxa"/>
              <w:right w:w="15" w:type="dxa"/>
            </w:tcMar>
            <w:vAlign w:val="center"/>
          </w:tcPr>
          <w:p w14:paraId="684A1580"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Владеет обязательными видами внутриаптечного контроля лекарственных средств.</w:t>
            </w:r>
          </w:p>
        </w:tc>
      </w:tr>
      <w:tr w:rsidR="008A4A07" w:rsidRPr="00B05162" w14:paraId="6D5B77BC" w14:textId="77777777" w:rsidTr="00A0391F">
        <w:trPr>
          <w:trHeight w:val="30"/>
        </w:trPr>
        <w:tc>
          <w:tcPr>
            <w:tcW w:w="467" w:type="dxa"/>
            <w:vMerge w:val="restart"/>
            <w:tcMar>
              <w:top w:w="15" w:type="dxa"/>
              <w:left w:w="15" w:type="dxa"/>
              <w:bottom w:w="15" w:type="dxa"/>
              <w:right w:w="15" w:type="dxa"/>
            </w:tcMar>
            <w:vAlign w:val="center"/>
          </w:tcPr>
          <w:p w14:paraId="796C742D"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ПК-3</w:t>
            </w:r>
          </w:p>
        </w:tc>
        <w:tc>
          <w:tcPr>
            <w:tcW w:w="3686" w:type="dxa"/>
            <w:vMerge w:val="restart"/>
            <w:tcMar>
              <w:top w:w="15" w:type="dxa"/>
              <w:left w:w="15" w:type="dxa"/>
              <w:bottom w:w="15" w:type="dxa"/>
              <w:right w:w="15" w:type="dxa"/>
            </w:tcMar>
            <w:vAlign w:val="center"/>
          </w:tcPr>
          <w:p w14:paraId="50B1C9F9"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Фармакологические технологии. Владеет навыками консультирования и информирования потребителей фармацевтических услуг.</w:t>
            </w:r>
          </w:p>
        </w:tc>
        <w:tc>
          <w:tcPr>
            <w:tcW w:w="992" w:type="dxa"/>
            <w:tcMar>
              <w:top w:w="15" w:type="dxa"/>
              <w:left w:w="15" w:type="dxa"/>
              <w:bottom w:w="15" w:type="dxa"/>
              <w:right w:w="15" w:type="dxa"/>
            </w:tcMar>
            <w:vAlign w:val="center"/>
          </w:tcPr>
          <w:p w14:paraId="4F9E3763"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ПК-3.1</w:t>
            </w:r>
          </w:p>
        </w:tc>
        <w:tc>
          <w:tcPr>
            <w:tcW w:w="3969" w:type="dxa"/>
            <w:tcMar>
              <w:top w:w="15" w:type="dxa"/>
              <w:left w:w="15" w:type="dxa"/>
              <w:bottom w:w="15" w:type="dxa"/>
              <w:right w:w="15" w:type="dxa"/>
            </w:tcMar>
            <w:vAlign w:val="center"/>
          </w:tcPr>
          <w:p w14:paraId="03BFBA51"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Оказывает консультативную помощь населению по надлежащему использованию и хранению лекарственных средств и товаров аптечного ассортимента в домашних условиях.</w:t>
            </w:r>
          </w:p>
        </w:tc>
      </w:tr>
      <w:tr w:rsidR="008A4A07" w:rsidRPr="00B05162" w14:paraId="2F1F7656" w14:textId="77777777" w:rsidTr="00A0391F">
        <w:trPr>
          <w:trHeight w:val="30"/>
        </w:trPr>
        <w:tc>
          <w:tcPr>
            <w:tcW w:w="467" w:type="dxa"/>
            <w:vMerge/>
          </w:tcPr>
          <w:p w14:paraId="690D5DFB"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40DB5B99"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3A55C843"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ПК-3.2</w:t>
            </w:r>
          </w:p>
        </w:tc>
        <w:tc>
          <w:tcPr>
            <w:tcW w:w="3969" w:type="dxa"/>
            <w:tcMar>
              <w:top w:w="15" w:type="dxa"/>
              <w:left w:w="15" w:type="dxa"/>
              <w:bottom w:w="15" w:type="dxa"/>
              <w:right w:w="15" w:type="dxa"/>
            </w:tcMar>
            <w:vAlign w:val="center"/>
          </w:tcPr>
          <w:p w14:paraId="07F0775A"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rPr>
            </w:pPr>
            <w:r w:rsidRPr="00B05162">
              <w:rPr>
                <w:rFonts w:ascii="Times New Roman" w:eastAsia="Times New Roman" w:hAnsi="Times New Roman" w:cs="Times New Roman"/>
                <w:sz w:val="24"/>
                <w:szCs w:val="24"/>
              </w:rPr>
              <w:t>Информирует медицинские организации об имеющихся в аптеке лекарственных средствах и товарах аптечного ассортимента.</w:t>
            </w:r>
          </w:p>
        </w:tc>
      </w:tr>
      <w:tr w:rsidR="008A4A07" w:rsidRPr="00B05162" w14:paraId="37936DCD" w14:textId="77777777" w:rsidTr="00A0391F">
        <w:trPr>
          <w:trHeight w:val="30"/>
        </w:trPr>
        <w:tc>
          <w:tcPr>
            <w:tcW w:w="467" w:type="dxa"/>
            <w:vMerge/>
          </w:tcPr>
          <w:p w14:paraId="650B9562"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3686" w:type="dxa"/>
            <w:vMerge/>
          </w:tcPr>
          <w:p w14:paraId="086ED022" w14:textId="77777777" w:rsidR="008A4A07" w:rsidRPr="00B05162" w:rsidRDefault="008A4A07" w:rsidP="0066677D">
            <w:pPr>
              <w:spacing w:line="240" w:lineRule="auto"/>
              <w:rPr>
                <w:rFonts w:ascii="Times New Roman" w:eastAsia="Times New Roman" w:hAnsi="Times New Roman" w:cs="Times New Roman"/>
                <w:sz w:val="24"/>
                <w:szCs w:val="24"/>
              </w:rPr>
            </w:pPr>
          </w:p>
        </w:tc>
        <w:tc>
          <w:tcPr>
            <w:tcW w:w="992" w:type="dxa"/>
            <w:tcMar>
              <w:top w:w="15" w:type="dxa"/>
              <w:left w:w="15" w:type="dxa"/>
              <w:bottom w:w="15" w:type="dxa"/>
              <w:right w:w="15" w:type="dxa"/>
            </w:tcMar>
            <w:vAlign w:val="center"/>
          </w:tcPr>
          <w:p w14:paraId="1E3361AD"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ПК-3.3</w:t>
            </w:r>
          </w:p>
        </w:tc>
        <w:tc>
          <w:tcPr>
            <w:tcW w:w="3969" w:type="dxa"/>
            <w:tcMar>
              <w:top w:w="15" w:type="dxa"/>
              <w:left w:w="15" w:type="dxa"/>
              <w:bottom w:w="15" w:type="dxa"/>
              <w:right w:w="15" w:type="dxa"/>
            </w:tcMar>
            <w:vAlign w:val="center"/>
          </w:tcPr>
          <w:p w14:paraId="3436DB9A" w14:textId="77777777" w:rsidR="008A4A07" w:rsidRPr="00B05162" w:rsidRDefault="008A4A07" w:rsidP="0066677D">
            <w:pPr>
              <w:spacing w:after="20" w:line="240" w:lineRule="auto"/>
              <w:ind w:left="20"/>
              <w:jc w:val="both"/>
              <w:rPr>
                <w:rFonts w:ascii="Times New Roman" w:eastAsia="Times New Roman" w:hAnsi="Times New Roman" w:cs="Times New Roman"/>
                <w:sz w:val="24"/>
                <w:szCs w:val="24"/>
                <w:lang w:val="en-US"/>
              </w:rPr>
            </w:pPr>
            <w:r w:rsidRPr="00B05162">
              <w:rPr>
                <w:rFonts w:ascii="Times New Roman" w:eastAsia="Times New Roman" w:hAnsi="Times New Roman" w:cs="Times New Roman"/>
                <w:sz w:val="24"/>
                <w:szCs w:val="24"/>
                <w:lang w:val="en-US"/>
              </w:rPr>
              <w:t>Оказывает первую доврачебную помощь.</w:t>
            </w:r>
          </w:p>
        </w:tc>
      </w:tr>
    </w:tbl>
    <w:p w14:paraId="2DE8168F" w14:textId="77777777" w:rsidR="008A4A07" w:rsidRPr="00304D96" w:rsidRDefault="008A4A07" w:rsidP="00935DAD">
      <w:pPr>
        <w:spacing w:after="0" w:line="240" w:lineRule="auto"/>
        <w:ind w:firstLine="567"/>
        <w:jc w:val="both"/>
        <w:rPr>
          <w:rFonts w:ascii="Times New Roman" w:eastAsia="Times New Roman" w:hAnsi="Times New Roman" w:cs="Times New Roman"/>
          <w:sz w:val="28"/>
          <w:szCs w:val="28"/>
        </w:rPr>
      </w:pPr>
      <w:r w:rsidRPr="00304D96">
        <w:rPr>
          <w:rFonts w:ascii="Times New Roman" w:eastAsia="Times New Roman" w:hAnsi="Times New Roman" w:cs="Times New Roman"/>
          <w:sz w:val="28"/>
          <w:szCs w:val="28"/>
        </w:rPr>
        <w:t>Примечание: расшифровка аббревиатур:</w:t>
      </w:r>
    </w:p>
    <w:p w14:paraId="3BB6318F" w14:textId="77777777" w:rsidR="008A4A07" w:rsidRPr="00304D96" w:rsidRDefault="008A4A07" w:rsidP="00935DAD">
      <w:pPr>
        <w:spacing w:after="0" w:line="240" w:lineRule="auto"/>
        <w:ind w:firstLine="567"/>
        <w:jc w:val="both"/>
        <w:rPr>
          <w:rFonts w:ascii="Times New Roman" w:eastAsia="Times New Roman" w:hAnsi="Times New Roman" w:cs="Times New Roman"/>
          <w:sz w:val="28"/>
          <w:szCs w:val="28"/>
        </w:rPr>
      </w:pPr>
      <w:r w:rsidRPr="00304D96">
        <w:rPr>
          <w:rFonts w:ascii="Times New Roman" w:eastAsia="Times New Roman" w:hAnsi="Times New Roman" w:cs="Times New Roman"/>
          <w:sz w:val="28"/>
          <w:szCs w:val="28"/>
        </w:rPr>
        <w:t>К- компетенции;</w:t>
      </w:r>
    </w:p>
    <w:p w14:paraId="57980AF9" w14:textId="77777777" w:rsidR="008A4A07" w:rsidRPr="00304D96" w:rsidRDefault="008A4A07" w:rsidP="00935DAD">
      <w:pPr>
        <w:spacing w:after="0" w:line="240" w:lineRule="auto"/>
        <w:ind w:firstLine="567"/>
        <w:jc w:val="both"/>
        <w:rPr>
          <w:rFonts w:ascii="Times New Roman" w:eastAsia="Times New Roman" w:hAnsi="Times New Roman" w:cs="Times New Roman"/>
          <w:sz w:val="28"/>
          <w:szCs w:val="28"/>
        </w:rPr>
      </w:pPr>
      <w:r w:rsidRPr="00304D96">
        <w:rPr>
          <w:rFonts w:ascii="Times New Roman" w:eastAsia="Times New Roman" w:hAnsi="Times New Roman" w:cs="Times New Roman"/>
          <w:sz w:val="28"/>
          <w:szCs w:val="28"/>
        </w:rPr>
        <w:t>БК – базовые компетенции;</w:t>
      </w:r>
    </w:p>
    <w:p w14:paraId="7EE9CBFE" w14:textId="77777777" w:rsidR="008A4A07" w:rsidRPr="00304D96" w:rsidRDefault="008A4A07" w:rsidP="00935DAD">
      <w:pPr>
        <w:spacing w:after="0" w:line="240" w:lineRule="auto"/>
        <w:ind w:firstLine="567"/>
        <w:jc w:val="both"/>
        <w:rPr>
          <w:rFonts w:ascii="Times New Roman" w:eastAsia="Times New Roman" w:hAnsi="Times New Roman" w:cs="Times New Roman"/>
          <w:sz w:val="28"/>
          <w:szCs w:val="28"/>
        </w:rPr>
      </w:pPr>
      <w:r w:rsidRPr="00304D96">
        <w:rPr>
          <w:rFonts w:ascii="Times New Roman" w:eastAsia="Times New Roman" w:hAnsi="Times New Roman" w:cs="Times New Roman"/>
          <w:sz w:val="28"/>
          <w:szCs w:val="28"/>
        </w:rPr>
        <w:t>ПК – профессиональные компетенции.</w:t>
      </w:r>
    </w:p>
    <w:p w14:paraId="6A43D1CC" w14:textId="77777777" w:rsidR="003F0EB6" w:rsidRPr="00304D96" w:rsidRDefault="003F0EB6" w:rsidP="00935DAD">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sz w:val="28"/>
          <w:szCs w:val="28"/>
          <w:shd w:val="clear" w:color="auto" w:fill="FFFFFF"/>
          <w:lang w:val="kk-KZ" w:eastAsia="ru-RU"/>
        </w:rPr>
        <w:t xml:space="preserve">Для достижения соответствующего уровня результатов обучения, при разработке рабочих образовательных программ, планов, преподавателями специальных дисциплин были  тщательно изучены требования национальной системы квалификации для отражения их в образовательных программахи освоения этих требований обучающимися. </w:t>
      </w:r>
    </w:p>
    <w:p w14:paraId="46D46922" w14:textId="77777777" w:rsidR="00FF39BD" w:rsidRPr="00304D96" w:rsidRDefault="00FF39BD"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304D96">
        <w:rPr>
          <w:rFonts w:ascii="Times New Roman" w:eastAsia="Times New Roman" w:hAnsi="Times New Roman" w:cs="Times New Roman"/>
          <w:kern w:val="28"/>
          <w:sz w:val="28"/>
          <w:szCs w:val="28"/>
          <w:lang w:val="kk-KZ" w:eastAsia="ru-RU"/>
        </w:rPr>
        <w:t>Предусмотренные в образовательных программах базовые и профессиональные компетенции, соответсвуют миссии колледжа и отражают требования НСК.</w:t>
      </w:r>
    </w:p>
    <w:p w14:paraId="5DD21803" w14:textId="77777777" w:rsidR="00FF39BD" w:rsidRPr="00304D96" w:rsidRDefault="00FF39BD" w:rsidP="00935DAD">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kern w:val="28"/>
          <w:sz w:val="28"/>
          <w:szCs w:val="28"/>
          <w:lang w:val="kk-KZ" w:eastAsia="ru-RU"/>
        </w:rPr>
        <w:t xml:space="preserve">В колледже предметом постоянного совершенствования остается вопрос обеспечения объективности оценки приобретенных знаний студентом. Данный вопрос в течение последних пяти лет неоднократно заслушивался на заседаниях Педагогического и Методического советов колледжа.  Коллектив, однозначно понимает, что оценка содержания полученных знаний студентом, должна иметь поощрительные коэффициенты, ориентированные на способы и подходы получения знаний. Чем больще студент прилагает усилий при овладении знаниями, как личностными так и интеллектуальными, тем коэффициент поощрения должен быть выше. Умения добывать и обрабатывать большую информацию, сопоставлять, анализировать и адекватно применять их, должны быть оценены дополнительно как, составляющие к требующему объему  знаний (качественный и количественный) по  изучаемой теме </w:t>
      </w:r>
      <w:r w:rsidRPr="00304D96">
        <w:rPr>
          <w:rFonts w:ascii="Times New Roman" w:eastAsia="Times New Roman" w:hAnsi="Times New Roman" w:cs="Times New Roman"/>
          <w:kern w:val="28"/>
          <w:sz w:val="28"/>
          <w:szCs w:val="28"/>
          <w:lang w:val="kk-KZ" w:eastAsia="ru-RU"/>
        </w:rPr>
        <w:lastRenderedPageBreak/>
        <w:t>согласно образовательных программ. Придерживаясь этого принципа на Педагогическом совете колледжа было принято решение шире использовать применение элементов студентоцентрированного обучения (Протокол №1 от 01.09.2022г.). Анализ показал, что применение студентоцентрированного метода обучения способствует привитию навыков самостоятельности, креативного мышления и работы в команде.</w:t>
      </w:r>
    </w:p>
    <w:p w14:paraId="5FF0230C" w14:textId="77777777" w:rsidR="00FF39BD" w:rsidRPr="00304D96" w:rsidRDefault="00FF39BD"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304D96">
        <w:rPr>
          <w:rFonts w:ascii="Times New Roman" w:eastAsia="Times New Roman" w:hAnsi="Times New Roman" w:cs="Times New Roman"/>
          <w:sz w:val="28"/>
          <w:szCs w:val="28"/>
          <w:shd w:val="clear" w:color="auto" w:fill="FFFFFF"/>
          <w:lang w:eastAsia="ru-RU"/>
        </w:rPr>
        <w:t xml:space="preserve">В целях обеспечения целостного подхода к преподаванию и оцениванию в колледже, практически, с первого года функционирования, </w:t>
      </w:r>
      <w:r w:rsidRPr="00304D96">
        <w:rPr>
          <w:rFonts w:ascii="Times New Roman" w:eastAsia="Times New Roman" w:hAnsi="Times New Roman" w:cs="Times New Roman"/>
          <w:kern w:val="28"/>
          <w:sz w:val="28"/>
          <w:szCs w:val="28"/>
          <w:lang w:val="kk-KZ" w:eastAsia="ru-RU"/>
        </w:rPr>
        <w:t xml:space="preserve">по изучаемым дисциплинам формируются учебно-методические комплексы - УМК.  УМК способствуют повышению эффективности образовательного процесса.  Полное и качественное содержание УМК, одновременно, с другими задачами, обеспечивает адекватные критерии оценивания, которые доводятся до студентов заблаговременно, чем стимулирует его образовательные позывы и методы получения знаний. </w:t>
      </w:r>
    </w:p>
    <w:p w14:paraId="1A7D7C25" w14:textId="77777777" w:rsidR="00FF39BD" w:rsidRPr="00304D96" w:rsidRDefault="00FF39BD" w:rsidP="00935DAD">
      <w:pPr>
        <w:tabs>
          <w:tab w:val="left" w:pos="851"/>
        </w:tabs>
        <w:suppressAutoHyphens/>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Times New Roman" w:hAnsi="Times New Roman" w:cs="Times New Roman"/>
          <w:b/>
          <w:sz w:val="28"/>
          <w:szCs w:val="28"/>
          <w:shd w:val="clear" w:color="auto" w:fill="FFFFFF"/>
          <w:lang w:val="kk-KZ" w:eastAsia="ru-RU"/>
        </w:rPr>
        <w:t>Вывод:</w:t>
      </w:r>
      <w:r w:rsidR="00A0391F" w:rsidRPr="00304D96">
        <w:rPr>
          <w:rFonts w:ascii="Times New Roman" w:eastAsia="Times New Roman" w:hAnsi="Times New Roman" w:cs="Times New Roman"/>
          <w:b/>
          <w:sz w:val="28"/>
          <w:szCs w:val="28"/>
          <w:shd w:val="clear" w:color="auto" w:fill="FFFFFF"/>
          <w:lang w:val="kk-KZ" w:eastAsia="ru-RU"/>
        </w:rPr>
        <w:t xml:space="preserve"> </w:t>
      </w:r>
      <w:r w:rsidRPr="00304D96">
        <w:rPr>
          <w:rFonts w:ascii="Times New Roman" w:eastAsia="Times New Roman" w:hAnsi="Times New Roman" w:cs="Times New Roman"/>
          <w:sz w:val="28"/>
          <w:szCs w:val="28"/>
          <w:shd w:val="clear" w:color="auto" w:fill="FFFFFF"/>
          <w:lang w:val="kk-KZ" w:eastAsia="ru-RU"/>
        </w:rPr>
        <w:t>Предусмотренные в образовательных программах базовые и профессиональные компетенции соответствуют миссии колледжа и отражают требования НСК</w:t>
      </w:r>
    </w:p>
    <w:p w14:paraId="5B1069C9" w14:textId="77777777" w:rsidR="00F35C22" w:rsidRPr="00304D96" w:rsidRDefault="00FF39BD" w:rsidP="00935DAD">
      <w:pPr>
        <w:pStyle w:val="a5"/>
        <w:suppressAutoHyphens/>
        <w:spacing w:after="0" w:line="240" w:lineRule="auto"/>
        <w:ind w:left="0" w:firstLine="567"/>
        <w:jc w:val="both"/>
        <w:rPr>
          <w:rFonts w:ascii="Times New Roman" w:eastAsia="Times New Roman" w:hAnsi="Times New Roman" w:cs="Times New Roman"/>
          <w:i/>
          <w:sz w:val="28"/>
          <w:szCs w:val="28"/>
          <w:lang w:eastAsia="ru-RU"/>
        </w:rPr>
      </w:pPr>
      <w:r w:rsidRPr="00304D96">
        <w:rPr>
          <w:rFonts w:ascii="Times New Roman" w:eastAsia="Times New Roman" w:hAnsi="Times New Roman" w:cs="Times New Roman"/>
          <w:i/>
          <w:kern w:val="28"/>
          <w:sz w:val="28"/>
          <w:szCs w:val="28"/>
          <w:lang w:eastAsia="ru-RU"/>
        </w:rPr>
        <w:t>3.3</w:t>
      </w:r>
      <w:r w:rsidR="00EF010B" w:rsidRPr="00304D96">
        <w:rPr>
          <w:rFonts w:ascii="Times New Roman" w:eastAsia="Times New Roman" w:hAnsi="Times New Roman" w:cs="Times New Roman"/>
          <w:i/>
          <w:kern w:val="28"/>
          <w:sz w:val="28"/>
          <w:szCs w:val="28"/>
          <w:lang w:eastAsia="ru-RU"/>
        </w:rPr>
        <w:t>.</w:t>
      </w:r>
      <w:r w:rsidRPr="00304D96">
        <w:rPr>
          <w:rFonts w:ascii="Times New Roman" w:eastAsia="Times New Roman" w:hAnsi="Times New Roman" w:cs="Times New Roman"/>
          <w:i/>
          <w:kern w:val="28"/>
          <w:sz w:val="28"/>
          <w:szCs w:val="28"/>
          <w:lang w:eastAsia="ru-RU"/>
        </w:rPr>
        <w:t xml:space="preserve"> ОО проводит политику, которая обеспечивает соответствие между подходами к обучению и преподаванию, а также ожидаемыми результатами обучения образовательных программ, способствующих студентоцентрированному обучению.</w:t>
      </w:r>
    </w:p>
    <w:p w14:paraId="1FB735C3" w14:textId="10384AF6" w:rsidR="00F35C22" w:rsidRPr="00304D96" w:rsidRDefault="00F35C22" w:rsidP="00935DAD">
      <w:pPr>
        <w:pStyle w:val="a5"/>
        <w:spacing w:after="0" w:line="240" w:lineRule="auto"/>
        <w:ind w:left="0" w:firstLine="567"/>
        <w:jc w:val="both"/>
        <w:rPr>
          <w:rFonts w:ascii="Times New Roman" w:eastAsia="Times New Roman" w:hAnsi="Times New Roman" w:cs="Times New Roman"/>
          <w:bCs/>
          <w:sz w:val="28"/>
          <w:szCs w:val="28"/>
          <w:lang w:eastAsia="ru-RU"/>
        </w:rPr>
      </w:pPr>
      <w:r w:rsidRPr="00304D96">
        <w:rPr>
          <w:rFonts w:ascii="Times New Roman" w:eastAsia="Times New Roman" w:hAnsi="Times New Roman" w:cs="Times New Roman"/>
          <w:sz w:val="28"/>
          <w:szCs w:val="28"/>
          <w:lang w:eastAsia="ru-RU"/>
        </w:rPr>
        <w:t xml:space="preserve">Большое значение колледж уделяет созданию учебной среды, способствующий формированию профессиональной компетентности студентов. При организации учебного процесса учитываются индивидуальные потребности и способности  студентов,  преподавателей и работодателей в вопросах определения дисциплин, определяемых организацией образования (ДОО) и проведения факультативных занятий и консультаций, что способствует формированию у студентов компетенций необходимых в их будущей профессиональной деятельности.  Анализ исследований профессионально важных качеств, вырабатываемых у студентов в процессе обучения, показал, что </w:t>
      </w:r>
      <w:r w:rsidRPr="00304D96">
        <w:rPr>
          <w:rFonts w:ascii="Times New Roman" w:eastAsia="Times New Roman" w:hAnsi="Times New Roman" w:cs="Times New Roman"/>
          <w:bCs/>
          <w:sz w:val="28"/>
          <w:szCs w:val="28"/>
          <w:lang w:eastAsia="ru-RU"/>
        </w:rPr>
        <w:t>наиболее необходимыми, по мнению студентов, преподавателей и работодателей являются такие качества, как сильная воля, коммуникабельность, доброжелательность, моральная нормативность, добросовестность, ответственность за принятые решения, уверенность в себе. Направлением для дальнейшего развития служат коррекционные мероприятия, выявленные в процессе мониторинга их деятельности, которые способствуют улучшению формирования профессиональной компетентности.</w:t>
      </w:r>
      <w:r w:rsidRPr="00304D96">
        <w:rPr>
          <w:rFonts w:ascii="Times New Roman" w:hAnsi="Times New Roman" w:cs="Times New Roman"/>
          <w:sz w:val="28"/>
          <w:szCs w:val="28"/>
        </w:rPr>
        <w:t xml:space="preserve"> </w:t>
      </w:r>
      <w:r w:rsidRPr="00304D96">
        <w:rPr>
          <w:rFonts w:ascii="Times New Roman" w:eastAsia="Times New Roman" w:hAnsi="Times New Roman" w:cs="Times New Roman"/>
          <w:bCs/>
          <w:sz w:val="28"/>
          <w:szCs w:val="28"/>
          <w:lang w:eastAsia="ru-RU"/>
        </w:rPr>
        <w:t xml:space="preserve">Каждый преподаватель при взаимодействии со студентом проводит обратную связь, которая представляет собой анализ эффективности его обучения. Данная аналитическая работа исследуется методической частью, каждый педагог проводит дополнительно самоанализ. В дальнейшем это приводит к необходимости определения рекомендаций для каждого преподавателя, которые формируются психологической службой, методической частью и администрацией и  к необходимости корректировки методики преподавания в целом. </w:t>
      </w:r>
    </w:p>
    <w:p w14:paraId="52964957" w14:textId="77777777" w:rsidR="00F35C22" w:rsidRPr="00304D96" w:rsidRDefault="00F35C22" w:rsidP="00935DAD">
      <w:pPr>
        <w:spacing w:after="0" w:line="240" w:lineRule="auto"/>
        <w:ind w:firstLine="567"/>
        <w:jc w:val="both"/>
        <w:rPr>
          <w:rFonts w:ascii="Times New Roman" w:hAnsi="Times New Roman" w:cs="Times New Roman"/>
          <w:sz w:val="28"/>
          <w:szCs w:val="28"/>
        </w:rPr>
      </w:pPr>
      <w:r w:rsidRPr="00304D96">
        <w:rPr>
          <w:rFonts w:ascii="Times New Roman" w:hAnsi="Times New Roman" w:cs="Times New Roman"/>
          <w:sz w:val="28"/>
          <w:szCs w:val="28"/>
        </w:rPr>
        <w:lastRenderedPageBreak/>
        <w:t xml:space="preserve">Учебно-методическая работа по </w:t>
      </w:r>
      <w:r w:rsidRPr="00304D96">
        <w:rPr>
          <w:rFonts w:ascii="Times New Roman" w:hAnsi="Times New Roman" w:cs="Times New Roman"/>
          <w:sz w:val="28"/>
          <w:szCs w:val="28"/>
          <w:lang w:val="kk-KZ"/>
        </w:rPr>
        <w:t xml:space="preserve">всем </w:t>
      </w:r>
      <w:r w:rsidRPr="00304D96">
        <w:rPr>
          <w:rFonts w:ascii="Times New Roman" w:hAnsi="Times New Roman" w:cs="Times New Roman"/>
          <w:sz w:val="28"/>
          <w:szCs w:val="28"/>
        </w:rPr>
        <w:t>специальност</w:t>
      </w:r>
      <w:r w:rsidRPr="00304D96">
        <w:rPr>
          <w:rFonts w:ascii="Times New Roman" w:hAnsi="Times New Roman" w:cs="Times New Roman"/>
          <w:sz w:val="28"/>
          <w:szCs w:val="28"/>
          <w:lang w:val="kk-KZ"/>
        </w:rPr>
        <w:t>ям</w:t>
      </w:r>
      <w:r w:rsidRPr="00304D96">
        <w:rPr>
          <w:rFonts w:ascii="Times New Roman" w:hAnsi="Times New Roman" w:cs="Times New Roman"/>
          <w:sz w:val="28"/>
          <w:szCs w:val="28"/>
        </w:rPr>
        <w:t xml:space="preserve"> направлена на совершенствование учебно-воспитательного процесса, качественной подготовки будущих медицинских специалистов. Для проведения теоретических и практических занятий преподавателями по всем специальностям разработаны  учебно-методические комплексы (УМК) (методические разработки для преподавателей и обучающихся, сборники лекций, тестовых заданий, ситуационных задач, имеются методические рекомендации для самостоятельной работы учащихся).</w:t>
      </w:r>
    </w:p>
    <w:p w14:paraId="6A885DBA" w14:textId="1647E7F6" w:rsidR="00F35C22" w:rsidRPr="00304D96" w:rsidRDefault="00F35C22" w:rsidP="00935DAD">
      <w:pPr>
        <w:pStyle w:val="a5"/>
        <w:spacing w:after="0" w:line="240" w:lineRule="auto"/>
        <w:ind w:left="0" w:firstLine="567"/>
        <w:jc w:val="both"/>
        <w:rPr>
          <w:rFonts w:ascii="Times New Roman" w:hAnsi="Times New Roman" w:cs="Times New Roman"/>
          <w:sz w:val="28"/>
          <w:szCs w:val="28"/>
        </w:rPr>
      </w:pPr>
      <w:r w:rsidRPr="00304D96">
        <w:rPr>
          <w:rFonts w:ascii="Times New Roman" w:eastAsia="Times New Roman" w:hAnsi="Times New Roman" w:cs="Times New Roman"/>
          <w:bCs/>
          <w:sz w:val="28"/>
          <w:szCs w:val="28"/>
          <w:lang w:eastAsia="ru-RU"/>
        </w:rPr>
        <w:t>Одним из направлений работы преподавателя с использованием индивидуального подхода к студенту является ориентирование на методические рекомендации по работе с категориями студентов проблемных групп, разработанные педагогами-психологами колледжа.</w:t>
      </w:r>
      <w:r w:rsidRPr="00304D96">
        <w:rPr>
          <w:rFonts w:ascii="Times New Roman" w:hAnsi="Times New Roman" w:cs="Times New Roman"/>
          <w:sz w:val="28"/>
          <w:szCs w:val="28"/>
        </w:rPr>
        <w:t xml:space="preserve"> </w:t>
      </w:r>
      <w:r w:rsidRPr="00304D96">
        <w:rPr>
          <w:rFonts w:ascii="Times New Roman" w:eastAsia="Times New Roman" w:hAnsi="Times New Roman" w:cs="Times New Roman"/>
          <w:bCs/>
          <w:sz w:val="28"/>
          <w:szCs w:val="28"/>
          <w:lang w:eastAsia="ru-RU"/>
        </w:rPr>
        <w:t xml:space="preserve">. В колледже функционирует рейтинговая система оценки деятельности студентов в учебно-воспитательном процессе. Рейтинговая система предусматривает анализ результатов обучения студентов, как их навыков, так и знаний. Оценка успеваемости студентов имеет чёткие критерии, которые основываются на результатах обучения студентов, их навыках и компетентности. В колледже ежемесячно проводятся заседания-старостаты, на которых мониторируется уровень успеваемости и посещаемости группы и каждого отдельного студента за прошедший месяц. На старостате присутствуют заведующий отделением, старосты и руководители групп, члены молодёжного самоуправления, а также директор или другие члены администрации колледжа. Эта устойчиво существующая система позволяет выявлять слабые стороны обучения и принять своевременные меры с учетом мнений студентов. Решения старостатов  </w:t>
      </w:r>
      <w:r w:rsidR="00D75116">
        <w:rPr>
          <w:rFonts w:ascii="Times New Roman" w:eastAsia="Times New Roman" w:hAnsi="Times New Roman" w:cs="Times New Roman"/>
          <w:bCs/>
          <w:sz w:val="28"/>
          <w:szCs w:val="28"/>
          <w:lang w:eastAsia="ru-RU"/>
        </w:rPr>
        <w:t xml:space="preserve"> </w:t>
      </w:r>
      <w:r w:rsidRPr="00304D96">
        <w:rPr>
          <w:rFonts w:ascii="Times New Roman" w:eastAsia="Times New Roman" w:hAnsi="Times New Roman" w:cs="Times New Roman"/>
          <w:bCs/>
          <w:sz w:val="28"/>
          <w:szCs w:val="28"/>
          <w:lang w:eastAsia="ru-RU"/>
        </w:rPr>
        <w:t>размещаются на сайте колледжа и являются доступными для ознакомления студентами, их родителями и преподавателями колледжа. Сайт колледжа эффективно помогает студентам в разрешении многих возникающих у них вопросов. Направлениями для улучшения служб поддержки студентов может быть создание возможности прямого и анонимного взаимодействия с членами администрации учебного заведения, юристом, бухгалтерией, возможность задать вопросы и в определенный период получить квалифицированный ответ. Информация для студентов и всех заинтересованных лиц о правилах внутреннего распорядка, режиме работы структурных подразделений, а также расписание занятий, консультаций, экзаменов график учебного процесса размещены на информационных стендах и на сайте колледжа.</w:t>
      </w:r>
      <w:r w:rsidRPr="00304D96">
        <w:rPr>
          <w:rFonts w:ascii="Times New Roman" w:hAnsi="Times New Roman" w:cs="Times New Roman"/>
          <w:sz w:val="28"/>
          <w:szCs w:val="28"/>
        </w:rPr>
        <w:t xml:space="preserve"> </w:t>
      </w:r>
    </w:p>
    <w:p w14:paraId="0C80A195" w14:textId="77777777" w:rsidR="000B555E" w:rsidRPr="00304D96" w:rsidRDefault="000B555E" w:rsidP="00935DAD">
      <w:pPr>
        <w:spacing w:after="0" w:line="240" w:lineRule="auto"/>
        <w:ind w:firstLine="567"/>
        <w:jc w:val="both"/>
        <w:rPr>
          <w:rFonts w:ascii="Times New Roman" w:eastAsia="Times New Roman" w:hAnsi="Times New Roman" w:cs="Times New Roman"/>
          <w:bCs/>
          <w:sz w:val="28"/>
          <w:szCs w:val="28"/>
          <w:lang w:eastAsia="ru-RU"/>
        </w:rPr>
      </w:pPr>
      <w:r w:rsidRPr="00304D96">
        <w:rPr>
          <w:rFonts w:ascii="Times New Roman" w:eastAsia="Times New Roman" w:hAnsi="Times New Roman" w:cs="Times New Roman"/>
          <w:bCs/>
          <w:sz w:val="28"/>
          <w:szCs w:val="28"/>
          <w:lang w:eastAsia="ru-RU"/>
        </w:rPr>
        <w:t>В колледже действует механизм вовлечения студентов в систему управления учебным процессом. Студент является участником образовательного процесса, принимает участие в педагогических советах, молодежном самоуправлении, совете по профилактике правонарушений. Систематически проводится опрос студентов в форме анкетирования. Студент высказывает свое мнение посредством  ящика доверия, обращения на сайте колледжа непосредственно в блок директора, беседует с психологами, медицинским работником, руководителями групп, членами администрации.</w:t>
      </w:r>
    </w:p>
    <w:p w14:paraId="3DC39204" w14:textId="5F9A7A6B" w:rsidR="00F35C22" w:rsidRPr="00304D96" w:rsidRDefault="00F35C22" w:rsidP="00935DAD">
      <w:pPr>
        <w:pStyle w:val="a5"/>
        <w:spacing w:after="0" w:line="240" w:lineRule="auto"/>
        <w:ind w:left="0" w:firstLine="567"/>
        <w:jc w:val="both"/>
        <w:rPr>
          <w:rFonts w:ascii="Times New Roman" w:eastAsia="Times New Roman" w:hAnsi="Times New Roman" w:cs="Times New Roman"/>
          <w:bCs/>
          <w:sz w:val="28"/>
          <w:szCs w:val="28"/>
          <w:lang w:eastAsia="ru-RU"/>
        </w:rPr>
      </w:pPr>
      <w:r w:rsidRPr="00304D96">
        <w:rPr>
          <w:rFonts w:ascii="Times New Roman" w:eastAsia="Times New Roman" w:hAnsi="Times New Roman" w:cs="Times New Roman"/>
          <w:bCs/>
          <w:sz w:val="28"/>
          <w:szCs w:val="28"/>
          <w:lang w:eastAsia="ru-RU"/>
        </w:rPr>
        <w:t>Удовлетворенность настоящим положением в колледже студентов первого года обучения за период с 2018-2023 уч. год (психологическая служба)</w:t>
      </w:r>
    </w:p>
    <w:p w14:paraId="12C588D6" w14:textId="77777777" w:rsidR="00F35C22" w:rsidRPr="00304D96" w:rsidRDefault="00F35C22" w:rsidP="00935DAD">
      <w:pPr>
        <w:pStyle w:val="a5"/>
        <w:spacing w:after="0" w:line="240" w:lineRule="auto"/>
        <w:ind w:left="0" w:firstLine="567"/>
        <w:jc w:val="both"/>
        <w:rPr>
          <w:rFonts w:ascii="Times New Roman" w:eastAsia="Times New Roman" w:hAnsi="Times New Roman" w:cs="Times New Roman"/>
          <w:bCs/>
          <w:sz w:val="28"/>
          <w:szCs w:val="28"/>
          <w:lang w:eastAsia="ru-RU"/>
        </w:rPr>
      </w:pPr>
    </w:p>
    <w:p w14:paraId="3F1F2401" w14:textId="77777777" w:rsidR="00F35C22" w:rsidRPr="00B05162" w:rsidRDefault="00F35C22" w:rsidP="0066677D">
      <w:pPr>
        <w:pStyle w:val="a5"/>
        <w:spacing w:after="0" w:line="240" w:lineRule="auto"/>
        <w:ind w:left="380"/>
        <w:jc w:val="both"/>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noProof/>
          <w:sz w:val="24"/>
          <w:szCs w:val="24"/>
          <w:lang w:eastAsia="ru-RU"/>
        </w:rPr>
        <w:drawing>
          <wp:inline distT="0" distB="0" distL="0" distR="0" wp14:anchorId="1011875E" wp14:editId="0B82E782">
            <wp:extent cx="5779008" cy="2728569"/>
            <wp:effectExtent l="0" t="0" r="12700" b="1524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B4FEED" w14:textId="77777777" w:rsidR="00A0391F" w:rsidRPr="00304D96" w:rsidRDefault="00F35C22" w:rsidP="00A0391F">
      <w:pPr>
        <w:spacing w:after="0" w:line="240" w:lineRule="auto"/>
        <w:ind w:firstLine="567"/>
        <w:jc w:val="both"/>
        <w:rPr>
          <w:rFonts w:ascii="Times New Roman" w:eastAsia="Times New Roman" w:hAnsi="Times New Roman" w:cs="Times New Roman"/>
          <w:bCs/>
          <w:sz w:val="28"/>
          <w:szCs w:val="28"/>
          <w:lang w:eastAsia="ru-RU"/>
        </w:rPr>
      </w:pPr>
      <w:r w:rsidRPr="00304D96">
        <w:rPr>
          <w:rFonts w:ascii="Times New Roman" w:eastAsia="Times New Roman" w:hAnsi="Times New Roman" w:cs="Times New Roman"/>
          <w:bCs/>
          <w:sz w:val="28"/>
          <w:szCs w:val="28"/>
          <w:lang w:eastAsia="ru-RU"/>
        </w:rPr>
        <w:t>В колледже создана среда обучения, в которой учитываются индивидуальные потребности и способности студентов, выявляемые путем их опроса, проводимого в форме анкетирования и бесед. По результатам анализов анкетирования и бесед проводятся корректирующие мероприятия. В колледже действуют система внеаудиторных занятий в форме кружков по интересам, факультативных занятий, спортивных секций, научно-исследовательских, волонтерских групп; введены дополнительные дисциплины, определенные по результатам анкетирования.</w:t>
      </w:r>
    </w:p>
    <w:p w14:paraId="42A4854B" w14:textId="77777777" w:rsidR="005C3B70" w:rsidRPr="00D75116" w:rsidRDefault="005C3B70" w:rsidP="00A0391F">
      <w:pPr>
        <w:spacing w:after="0" w:line="240" w:lineRule="auto"/>
        <w:ind w:firstLine="567"/>
        <w:jc w:val="both"/>
        <w:rPr>
          <w:rFonts w:ascii="Times New Roman" w:eastAsia="Times New Roman" w:hAnsi="Times New Roman" w:cs="Times New Roman"/>
          <w:sz w:val="28"/>
          <w:szCs w:val="28"/>
          <w:lang w:eastAsia="ru-RU"/>
        </w:rPr>
      </w:pPr>
      <w:r w:rsidRPr="00304D96">
        <w:rPr>
          <w:rFonts w:ascii="Times New Roman" w:hAnsi="Times New Roman" w:cs="Times New Roman"/>
          <w:sz w:val="28"/>
          <w:szCs w:val="28"/>
        </w:rPr>
        <w:t>Студенты имеют возможность строить индивидуальные пути обучения в соответствии с их личными потребностями и способностями. С этой целью в колледже проводятся факультативные занятия по курсам с учетом требований работодателей и мнений студентов. Для выявления потребностей студентов в дополнительных элективных курсах проводится анкетирование. По результатам анкетирования проводится мониторинг, итоги которого являются основанием для включения элективных курсов. Так, анализ результатов анкетирования среди студентов выпускных курсов показал заинтересованность студентов в получении знаний по организации предпринимательской деятельности в медицине и фармации – 89%, в оказании неотложной медицинской помощи - 100%, оказание помощи по курсу реабилитационной терапии с возможностью производить лечебный массаж и давать рекомендации по лечебной физкультуре – 91%. Анализ же результатов среди работодателей выявил их заинтересованность в знании студентов электронных программ, действующих в электронном здравоохранении, получении студентами навыков по общению с пациентами различного профиля, умению сотрудничать с коллегами, проявлять толерантность в будущей профессии умению работать в команде. На основании результатов мониторинга анкетирования и анализа потребностей работодателей и студентов в колледже введены элективные курсы:</w:t>
      </w:r>
      <w:r w:rsidRPr="00B05162">
        <w:rPr>
          <w:rFonts w:ascii="Times New Roman" w:hAnsi="Times New Roman" w:cs="Times New Roman"/>
          <w:sz w:val="24"/>
          <w:szCs w:val="24"/>
        </w:rPr>
        <w:t xml:space="preserve"> «</w:t>
      </w:r>
      <w:r w:rsidRPr="00D75116">
        <w:rPr>
          <w:rFonts w:ascii="Times New Roman" w:hAnsi="Times New Roman" w:cs="Times New Roman"/>
          <w:sz w:val="28"/>
          <w:szCs w:val="28"/>
        </w:rPr>
        <w:t>Неотложная медицинская помощь», «Лечебная физкультура и массаж с курсом реабилитационной терапии», «Сестринское дело в педиатрии с курсом ИВБДВ»; факультативные занятия: «Основы предпринимательской деятельности», «Самопознание», «Электронное здравоохранение».</w:t>
      </w:r>
    </w:p>
    <w:p w14:paraId="3C9A54C1" w14:textId="77777777" w:rsidR="00FF39BD" w:rsidRPr="00304D96" w:rsidRDefault="005C3B70" w:rsidP="005F73B8">
      <w:pPr>
        <w:pStyle w:val="a5"/>
        <w:tabs>
          <w:tab w:val="left" w:pos="851"/>
        </w:tabs>
        <w:suppressAutoHyphens/>
        <w:spacing w:after="0" w:line="240" w:lineRule="auto"/>
        <w:ind w:left="0" w:firstLine="567"/>
        <w:jc w:val="both"/>
        <w:rPr>
          <w:rFonts w:ascii="Times New Roman" w:eastAsia="Times New Roman" w:hAnsi="Times New Roman" w:cs="Times New Roman"/>
          <w:b/>
          <w:sz w:val="28"/>
          <w:szCs w:val="28"/>
          <w:shd w:val="clear" w:color="auto" w:fill="FFFFFF"/>
          <w:lang w:eastAsia="ru-RU"/>
        </w:rPr>
      </w:pPr>
      <w:r w:rsidRPr="00304D96">
        <w:rPr>
          <w:rFonts w:ascii="Times New Roman" w:eastAsia="Times New Roman" w:hAnsi="Times New Roman" w:cs="Times New Roman"/>
          <w:b/>
          <w:sz w:val="28"/>
          <w:szCs w:val="28"/>
          <w:shd w:val="clear" w:color="auto" w:fill="FFFFFF"/>
          <w:lang w:eastAsia="ru-RU"/>
        </w:rPr>
        <w:t>Вывод</w:t>
      </w:r>
      <w:r w:rsidR="00EF010B" w:rsidRPr="00304D96">
        <w:rPr>
          <w:rFonts w:ascii="Times New Roman" w:eastAsia="Times New Roman" w:hAnsi="Times New Roman" w:cs="Times New Roman"/>
          <w:b/>
          <w:sz w:val="28"/>
          <w:szCs w:val="28"/>
          <w:shd w:val="clear" w:color="auto" w:fill="FFFFFF"/>
          <w:lang w:eastAsia="ru-RU"/>
        </w:rPr>
        <w:t>:</w:t>
      </w:r>
    </w:p>
    <w:p w14:paraId="07B24709" w14:textId="77777777" w:rsidR="005C3B70" w:rsidRPr="00304D96" w:rsidRDefault="005C3B70" w:rsidP="009175DC">
      <w:pPr>
        <w:pStyle w:val="a5"/>
        <w:spacing w:after="0" w:line="240" w:lineRule="auto"/>
        <w:ind w:left="0"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shd w:val="clear" w:color="auto" w:fill="FFFFFF"/>
          <w:lang w:eastAsia="ru-RU"/>
        </w:rPr>
        <w:t>1.</w:t>
      </w:r>
      <w:r w:rsidRPr="00304D96">
        <w:rPr>
          <w:rFonts w:ascii="Times New Roman" w:eastAsia="Times New Roman" w:hAnsi="Times New Roman" w:cs="Times New Roman"/>
          <w:sz w:val="28"/>
          <w:szCs w:val="28"/>
          <w:lang w:eastAsia="ru-RU"/>
        </w:rPr>
        <w:t xml:space="preserve"> Студенты колледжа являются полноправными участниками образовательного процесса, принимающими участие в принятии важных решений, являются партнерами в совершенствовании процесса повышения эффективности обучения.</w:t>
      </w:r>
    </w:p>
    <w:p w14:paraId="5D5BCC5B" w14:textId="77777777" w:rsidR="005C3B70" w:rsidRPr="00304D96" w:rsidRDefault="005C3B70" w:rsidP="009175DC">
      <w:pPr>
        <w:spacing w:after="0" w:line="240" w:lineRule="auto"/>
        <w:ind w:firstLine="567"/>
        <w:contextualSpacing/>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2. Осуществляется студентцентрированный подход к каждому студенту.</w:t>
      </w:r>
    </w:p>
    <w:p w14:paraId="25BB9FB8" w14:textId="77777777" w:rsidR="005C3B70" w:rsidRPr="00304D96" w:rsidRDefault="005C3B70" w:rsidP="009175DC">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3. Организованы внеаудиторные занятия, введены дополнительные дисциплины.</w:t>
      </w:r>
    </w:p>
    <w:p w14:paraId="29EB1576" w14:textId="77777777" w:rsidR="005C3B70" w:rsidRPr="00304D96" w:rsidRDefault="005C3B70" w:rsidP="009175DC">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4. Администрацией колледжа ведется системный подход при планировании и организации учебно воспитательного процесса.</w:t>
      </w:r>
    </w:p>
    <w:p w14:paraId="3AA30B83" w14:textId="77777777" w:rsidR="005C3B70" w:rsidRPr="00304D96" w:rsidRDefault="000B555E" w:rsidP="00BE5ACF">
      <w:pPr>
        <w:tabs>
          <w:tab w:val="left" w:pos="851"/>
        </w:tabs>
        <w:suppressAutoHyphens/>
        <w:spacing w:after="0" w:line="240" w:lineRule="auto"/>
        <w:ind w:firstLine="567"/>
        <w:jc w:val="both"/>
        <w:rPr>
          <w:rFonts w:ascii="Times New Roman" w:eastAsia="Times New Roman" w:hAnsi="Times New Roman" w:cs="Times New Roman"/>
          <w:b/>
          <w:i/>
          <w:kern w:val="28"/>
          <w:sz w:val="28"/>
          <w:szCs w:val="28"/>
          <w:lang w:eastAsia="ru-RU"/>
        </w:rPr>
      </w:pPr>
      <w:r w:rsidRPr="00304D96">
        <w:rPr>
          <w:rFonts w:ascii="Times New Roman" w:eastAsia="Times New Roman" w:hAnsi="Times New Roman" w:cs="Times New Roman"/>
          <w:i/>
          <w:kern w:val="28"/>
          <w:sz w:val="28"/>
          <w:szCs w:val="28"/>
          <w:lang w:eastAsia="ru-RU"/>
        </w:rPr>
        <w:t>3.4</w:t>
      </w:r>
      <w:r w:rsidR="00EF010B" w:rsidRPr="00304D96">
        <w:rPr>
          <w:rFonts w:ascii="Times New Roman" w:eastAsia="Times New Roman" w:hAnsi="Times New Roman" w:cs="Times New Roman"/>
          <w:i/>
          <w:kern w:val="28"/>
          <w:sz w:val="28"/>
          <w:szCs w:val="28"/>
          <w:lang w:eastAsia="ru-RU"/>
        </w:rPr>
        <w:t>.</w:t>
      </w:r>
      <w:r w:rsidRPr="00304D96">
        <w:rPr>
          <w:rFonts w:ascii="Times New Roman" w:eastAsia="Times New Roman" w:hAnsi="Times New Roman" w:cs="Times New Roman"/>
          <w:i/>
          <w:kern w:val="28"/>
          <w:sz w:val="28"/>
          <w:szCs w:val="28"/>
          <w:lang w:eastAsia="ru-RU"/>
        </w:rPr>
        <w:t xml:space="preserve"> </w:t>
      </w:r>
      <w:r w:rsidR="005C3B70" w:rsidRPr="00304D96">
        <w:rPr>
          <w:rFonts w:ascii="Times New Roman" w:eastAsia="Times New Roman" w:hAnsi="Times New Roman" w:cs="Times New Roman"/>
          <w:i/>
          <w:kern w:val="28"/>
          <w:sz w:val="28"/>
          <w:szCs w:val="28"/>
          <w:lang w:eastAsia="ru-RU"/>
        </w:rPr>
        <w:t>В ОО реализуется политика оценки обучающихся с точки зрения результатов обучения и обеспечивается академическая честность</w:t>
      </w:r>
    </w:p>
    <w:p w14:paraId="1BFD6A8C" w14:textId="77777777" w:rsidR="005C3B70" w:rsidRPr="00304D96" w:rsidRDefault="005C3B70" w:rsidP="0066677D">
      <w:pPr>
        <w:spacing w:after="0" w:line="240" w:lineRule="auto"/>
        <w:ind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Все сотрудники и студенты заботятся о поддержании высокой академической культуры, атмосферы доверия и взаимного уважения.</w:t>
      </w:r>
    </w:p>
    <w:p w14:paraId="63ED3B0C" w14:textId="77777777" w:rsidR="005C3B70" w:rsidRPr="00304D96" w:rsidRDefault="005C3B70" w:rsidP="0066677D">
      <w:pPr>
        <w:tabs>
          <w:tab w:val="left" w:pos="851"/>
        </w:tabs>
        <w:suppressAutoHyphens/>
        <w:spacing w:after="0" w:line="240" w:lineRule="auto"/>
        <w:jc w:val="both"/>
        <w:rPr>
          <w:rFonts w:ascii="Times New Roman" w:eastAsia="Times New Roman" w:hAnsi="Times New Roman" w:cs="Times New Roman"/>
          <w:sz w:val="28"/>
          <w:szCs w:val="28"/>
          <w:shd w:val="clear" w:color="auto" w:fill="FFFFFF"/>
          <w:lang w:val="kk-KZ" w:eastAsia="ru-RU"/>
        </w:rPr>
      </w:pPr>
      <w:r w:rsidRPr="00304D96">
        <w:rPr>
          <w:rFonts w:ascii="Times New Roman" w:eastAsia="Calibri" w:hAnsi="Times New Roman" w:cs="Times New Roman"/>
          <w:sz w:val="28"/>
          <w:szCs w:val="28"/>
          <w:lang w:eastAsia="ru-RU"/>
        </w:rPr>
        <w:t>Политика в области обеспечения качества способствует поддержанию академической честности и свободы, гарантирует защиту от нетерпимости любого вида и дискриминации как в отношении студентов, так и сотрудников.</w:t>
      </w:r>
      <w:r w:rsidR="004F743B" w:rsidRPr="00304D96">
        <w:rPr>
          <w:rFonts w:ascii="Times New Roman" w:eastAsia="Calibri" w:hAnsi="Times New Roman" w:cs="Times New Roman"/>
          <w:sz w:val="28"/>
          <w:szCs w:val="28"/>
          <w:lang w:eastAsia="ru-RU"/>
        </w:rPr>
        <w:t xml:space="preserve"> </w:t>
      </w:r>
      <w:r w:rsidRPr="00304D96">
        <w:rPr>
          <w:rFonts w:ascii="Times New Roman" w:eastAsia="Times New Roman" w:hAnsi="Times New Roman" w:cs="Times New Roman"/>
          <w:sz w:val="28"/>
          <w:szCs w:val="28"/>
          <w:shd w:val="clear" w:color="auto" w:fill="FFFFFF"/>
          <w:lang w:val="kk-KZ" w:eastAsia="ru-RU"/>
        </w:rPr>
        <w:t>Для обеспечения академической честности преподавателей используется «Правила внутреннего трудового распорядка колледжа», «План мероприятий по противодействию коррупции». Каждый преподаватель ознакомлен и придерживается Политики по обеспечению качества. Преподаватели ознакомлены с законом РК «О противодействии коррупции».С целью предотвращения коррупции для студентов и преподавателей на доступном месте находится ящик жалоб и предложений, создан совет по противодействию коррупции, который рассматривает обращения и жалобы. Жалоба может поступить по электронной почте, по телефону или в процессе беседы с руководителем группы, заведующим отделением или в ходе приема директором по личным вопросам. После регистрации жалоба визируется  директором курирующему заместителю или руководителю структурного подразделения. При необходимости создается комиссия, которая в установленные сроки изучает суть жалобы и выносит соответствующее решение.Кроме того, много лет в колледже для обеспечения эффективной обратной связи действует «Ящик доверия», куда студенты и все желающие обращаются своими предложениями и жалобами. Опыт показывает действенность этого метода контроля качества образовательной деятельности, в том числе и службами социальной поддержки и сервиса. Установлены часы приема директором колледжа студентов по личным вопросам (каждая среда: с 15:00 до 17:00 часов, каждая пятница с 15:00 до 17:00 часов).Администрация колледжа делает все возможное для профилактики и предупреждения всевозможных конфликтов, злоупотреблений со стороны сотрудников и преподавателей и создания прочной социально-правовой защиты студентов.</w:t>
      </w:r>
    </w:p>
    <w:p w14:paraId="1EFF326C" w14:textId="77777777" w:rsidR="00276BD3" w:rsidRPr="00304D96" w:rsidRDefault="003F0EB6" w:rsidP="0066677D">
      <w:pPr>
        <w:tabs>
          <w:tab w:val="left" w:pos="851"/>
        </w:tabs>
        <w:suppressAutoHyphens/>
        <w:spacing w:after="0" w:line="240" w:lineRule="auto"/>
        <w:jc w:val="both"/>
        <w:rPr>
          <w:rFonts w:ascii="Times New Roman" w:eastAsia="Calibri" w:hAnsi="Times New Roman" w:cs="Times New Roman"/>
          <w:sz w:val="28"/>
          <w:szCs w:val="28"/>
          <w:lang w:eastAsia="ru-RU"/>
        </w:rPr>
      </w:pPr>
      <w:r w:rsidRPr="00304D96">
        <w:rPr>
          <w:rFonts w:ascii="Times New Roman" w:eastAsia="Times New Roman" w:hAnsi="Times New Roman" w:cs="Times New Roman"/>
          <w:sz w:val="28"/>
          <w:szCs w:val="28"/>
          <w:shd w:val="clear" w:color="auto" w:fill="FFFFFF"/>
          <w:lang w:eastAsia="ru-RU"/>
        </w:rPr>
        <w:t xml:space="preserve">Обучение и оценивание в колледже основывается на академической честности. Колледж проводит политику борьбы с академической нечестностью, вплоть до отчисления обучающихся и увольнения преподавателей за </w:t>
      </w:r>
      <w:r w:rsidR="006D1E80" w:rsidRPr="00304D96">
        <w:rPr>
          <w:rFonts w:ascii="Times New Roman" w:eastAsia="Times New Roman" w:hAnsi="Times New Roman" w:cs="Times New Roman"/>
          <w:sz w:val="28"/>
          <w:szCs w:val="28"/>
          <w:shd w:val="clear" w:color="auto" w:fill="FFFFFF"/>
          <w:lang w:eastAsia="ru-RU"/>
        </w:rPr>
        <w:t>несоблюдение</w:t>
      </w:r>
      <w:r w:rsidRPr="00304D96">
        <w:rPr>
          <w:rFonts w:ascii="Times New Roman" w:eastAsia="Times New Roman" w:hAnsi="Times New Roman" w:cs="Times New Roman"/>
          <w:sz w:val="28"/>
          <w:szCs w:val="28"/>
          <w:shd w:val="clear" w:color="auto" w:fill="FFFFFF"/>
          <w:lang w:eastAsia="ru-RU"/>
        </w:rPr>
        <w:t xml:space="preserve"> принципов академической честности.</w:t>
      </w:r>
      <w:r w:rsidR="004F743B" w:rsidRPr="00304D96">
        <w:rPr>
          <w:rFonts w:ascii="Times New Roman" w:eastAsia="Times New Roman" w:hAnsi="Times New Roman" w:cs="Times New Roman"/>
          <w:sz w:val="28"/>
          <w:szCs w:val="28"/>
          <w:shd w:val="clear" w:color="auto" w:fill="FFFFFF"/>
          <w:lang w:eastAsia="ru-RU"/>
        </w:rPr>
        <w:t xml:space="preserve"> </w:t>
      </w:r>
      <w:r w:rsidRPr="00304D96">
        <w:rPr>
          <w:rFonts w:ascii="Times New Roman" w:eastAsia="Times New Roman" w:hAnsi="Times New Roman" w:cs="Times New Roman"/>
          <w:sz w:val="28"/>
          <w:szCs w:val="28"/>
          <w:shd w:val="clear" w:color="auto" w:fill="FFFFFF"/>
          <w:lang w:eastAsia="ru-RU"/>
        </w:rPr>
        <w:t xml:space="preserve">Система оценки учебных достижений обучающихся включает различные формы: текущий контроль успеваемости, рубежный контроль, промежуточную аттестацию студентов и итоговую государственную аттестацию. В качестве инструментов измерений знаний обучающихся выступает шкала оценок, которая основана на 100 бальной системе.  </w:t>
      </w:r>
      <w:r w:rsidR="00276BD3" w:rsidRPr="00304D96">
        <w:rPr>
          <w:rFonts w:ascii="Times New Roman" w:eastAsia="Calibri" w:hAnsi="Times New Roman" w:cs="Times New Roman"/>
          <w:sz w:val="28"/>
          <w:szCs w:val="28"/>
          <w:lang w:eastAsia="ru-RU"/>
        </w:rPr>
        <w:t>На основании Приказа МОН РК № 125 от 18.03.2008 г. «Об утверждении типовых правил текущего контроля успеваемости, промежуточной и итоговой аттестации обучающихся в организациях технического и профессионального образования» проводится оценка учебных достижений и уровня подготовки студентов.</w:t>
      </w:r>
    </w:p>
    <w:p w14:paraId="3F3E24C3" w14:textId="77777777" w:rsidR="003F0EB6" w:rsidRPr="00304D96" w:rsidRDefault="003F0EB6" w:rsidP="0066677D">
      <w:pPr>
        <w:tabs>
          <w:tab w:val="left" w:pos="851"/>
        </w:tabs>
        <w:suppressAutoHyphens/>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04D96">
        <w:rPr>
          <w:rFonts w:ascii="Times New Roman" w:eastAsia="Times New Roman" w:hAnsi="Times New Roman" w:cs="Times New Roman"/>
          <w:sz w:val="28"/>
          <w:szCs w:val="28"/>
          <w:shd w:val="clear" w:color="auto" w:fill="FFFFFF"/>
          <w:lang w:eastAsia="ru-RU"/>
        </w:rPr>
        <w:t>Согласно регламенту «Составления и оформления УМК дисциплины по кредитно-модульной технологии обучения» МЗ РК УМО по профилю «Медицина и фармацевтика» обучающиеся оцениваются по следующей рейтинговой шкале</w:t>
      </w:r>
    </w:p>
    <w:p w14:paraId="4E152A46" w14:textId="77777777" w:rsidR="00016B83" w:rsidRPr="00304D96" w:rsidRDefault="00016B83" w:rsidP="009175DC">
      <w:pPr>
        <w:spacing w:line="240" w:lineRule="auto"/>
        <w:ind w:firstLine="567"/>
        <w:contextualSpacing/>
        <w:rPr>
          <w:rFonts w:ascii="Times New Roman" w:eastAsia="Calibri" w:hAnsi="Times New Roman" w:cs="Times New Roman"/>
          <w:b/>
          <w:sz w:val="28"/>
          <w:szCs w:val="28"/>
          <w:lang w:val="kk-KZ"/>
        </w:rPr>
      </w:pPr>
      <w:r w:rsidRPr="00304D96">
        <w:rPr>
          <w:rFonts w:ascii="Times New Roman" w:eastAsia="Calibri" w:hAnsi="Times New Roman" w:cs="Times New Roman"/>
          <w:b/>
          <w:sz w:val="28"/>
          <w:szCs w:val="28"/>
        </w:rPr>
        <w:t>Критерии оценки:</w:t>
      </w:r>
    </w:p>
    <w:p w14:paraId="1D03ACAD" w14:textId="77777777" w:rsidR="00016B83" w:rsidRPr="00304D96" w:rsidRDefault="00016B83" w:rsidP="009175DC">
      <w:pPr>
        <w:tabs>
          <w:tab w:val="left" w:pos="890"/>
          <w:tab w:val="left" w:pos="3042"/>
        </w:tabs>
        <w:spacing w:after="0" w:line="240" w:lineRule="auto"/>
        <w:rPr>
          <w:rFonts w:ascii="Times New Roman" w:eastAsia="Calibri" w:hAnsi="Times New Roman" w:cs="Times New Roman"/>
          <w:b/>
          <w:sz w:val="28"/>
          <w:szCs w:val="28"/>
          <w:lang w:val="kk-KZ"/>
        </w:rPr>
      </w:pPr>
      <w:r w:rsidRPr="00304D96">
        <w:rPr>
          <w:rFonts w:ascii="Times New Roman" w:eastAsia="Calibri" w:hAnsi="Times New Roman" w:cs="Times New Roman"/>
          <w:b/>
          <w:sz w:val="28"/>
          <w:szCs w:val="28"/>
        </w:rPr>
        <w:t>Практические занятия -устный ответ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134"/>
        <w:gridCol w:w="4535"/>
      </w:tblGrid>
      <w:tr w:rsidR="00016B83" w:rsidRPr="00304D96" w14:paraId="0099DE76" w14:textId="77777777" w:rsidTr="009175DC">
        <w:tc>
          <w:tcPr>
            <w:tcW w:w="1135" w:type="dxa"/>
            <w:shd w:val="clear" w:color="auto" w:fill="auto"/>
          </w:tcPr>
          <w:p w14:paraId="31043C3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Оценка по буквенной системе</w:t>
            </w:r>
          </w:p>
        </w:tc>
        <w:tc>
          <w:tcPr>
            <w:tcW w:w="1134" w:type="dxa"/>
            <w:shd w:val="clear" w:color="auto" w:fill="auto"/>
          </w:tcPr>
          <w:p w14:paraId="0A87F6BC"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Цифровой эквивалентный</w:t>
            </w:r>
          </w:p>
        </w:tc>
        <w:tc>
          <w:tcPr>
            <w:tcW w:w="1134" w:type="dxa"/>
            <w:shd w:val="clear" w:color="auto" w:fill="auto"/>
          </w:tcPr>
          <w:p w14:paraId="1D11467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 содержание</w:t>
            </w:r>
          </w:p>
        </w:tc>
        <w:tc>
          <w:tcPr>
            <w:tcW w:w="1134" w:type="dxa"/>
            <w:shd w:val="clear" w:color="auto" w:fill="auto"/>
          </w:tcPr>
          <w:p w14:paraId="3AC9179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Оценка по традиционной системе</w:t>
            </w:r>
          </w:p>
        </w:tc>
        <w:tc>
          <w:tcPr>
            <w:tcW w:w="4535" w:type="dxa"/>
            <w:shd w:val="clear" w:color="auto" w:fill="auto"/>
          </w:tcPr>
          <w:p w14:paraId="4F9B36A7"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p>
          <w:p w14:paraId="108C77FE"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p>
          <w:p w14:paraId="77E3FE26"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r w:rsidRPr="00304D96">
              <w:rPr>
                <w:rFonts w:ascii="Times New Roman" w:eastAsia="Calibri" w:hAnsi="Times New Roman" w:cs="Times New Roman"/>
                <w:sz w:val="28"/>
                <w:szCs w:val="28"/>
              </w:rPr>
              <w:t>Критерии оценки (по дисциплине)</w:t>
            </w:r>
          </w:p>
        </w:tc>
      </w:tr>
      <w:tr w:rsidR="00016B83" w:rsidRPr="00304D96" w14:paraId="1DD288D3" w14:textId="77777777" w:rsidTr="009175DC">
        <w:tc>
          <w:tcPr>
            <w:tcW w:w="1135" w:type="dxa"/>
            <w:shd w:val="clear" w:color="auto" w:fill="auto"/>
          </w:tcPr>
          <w:p w14:paraId="29F802A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A</w:t>
            </w:r>
          </w:p>
        </w:tc>
        <w:tc>
          <w:tcPr>
            <w:tcW w:w="1134" w:type="dxa"/>
            <w:shd w:val="clear" w:color="auto" w:fill="auto"/>
          </w:tcPr>
          <w:p w14:paraId="2A8A737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4.0</w:t>
            </w:r>
          </w:p>
        </w:tc>
        <w:tc>
          <w:tcPr>
            <w:tcW w:w="1134" w:type="dxa"/>
            <w:shd w:val="clear" w:color="auto" w:fill="auto"/>
          </w:tcPr>
          <w:p w14:paraId="1C7CADC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95-100</w:t>
            </w:r>
          </w:p>
        </w:tc>
        <w:tc>
          <w:tcPr>
            <w:tcW w:w="1134" w:type="dxa"/>
            <w:vMerge w:val="restart"/>
            <w:shd w:val="clear" w:color="auto" w:fill="auto"/>
          </w:tcPr>
          <w:p w14:paraId="7623920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Отлично</w:t>
            </w:r>
          </w:p>
        </w:tc>
        <w:tc>
          <w:tcPr>
            <w:tcW w:w="4535" w:type="dxa"/>
            <w:shd w:val="clear" w:color="auto" w:fill="auto"/>
          </w:tcPr>
          <w:p w14:paraId="4DA714B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Ставится в том случае, если студент во время ответа не допустил каких- либо ошибок, неточностей. Ориентируется в теориях, концепциях и направлениях по теме и дает им критическую оценку, использует научные достижения других дисциплин. За выполнение практических работ и полный ответ на вопросы теста и ситуационной задачи данной теме.</w:t>
            </w:r>
          </w:p>
        </w:tc>
      </w:tr>
      <w:tr w:rsidR="00016B83" w:rsidRPr="00304D96" w14:paraId="3CC30709" w14:textId="77777777" w:rsidTr="009175DC">
        <w:tc>
          <w:tcPr>
            <w:tcW w:w="1135" w:type="dxa"/>
            <w:shd w:val="clear" w:color="auto" w:fill="auto"/>
          </w:tcPr>
          <w:p w14:paraId="30D7C00C"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A-</w:t>
            </w:r>
          </w:p>
        </w:tc>
        <w:tc>
          <w:tcPr>
            <w:tcW w:w="1134" w:type="dxa"/>
            <w:shd w:val="clear" w:color="auto" w:fill="auto"/>
          </w:tcPr>
          <w:p w14:paraId="5FEF6B7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3.67</w:t>
            </w:r>
          </w:p>
        </w:tc>
        <w:tc>
          <w:tcPr>
            <w:tcW w:w="1134" w:type="dxa"/>
            <w:shd w:val="clear" w:color="auto" w:fill="auto"/>
          </w:tcPr>
          <w:p w14:paraId="7EF9BB2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90-94</w:t>
            </w:r>
          </w:p>
        </w:tc>
        <w:tc>
          <w:tcPr>
            <w:tcW w:w="1134" w:type="dxa"/>
            <w:vMerge/>
            <w:shd w:val="clear" w:color="auto" w:fill="auto"/>
          </w:tcPr>
          <w:p w14:paraId="4D8D664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449900D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ответа допустил каких- либо ошибок, неточностей. Ориентируется в теориях, концепциях и направлениях по теме и дает им критическую оценку, использует научные достижения других дисциплин. За выполнение практических работ и полный ответ на вопросы теста и ситуационной задачи по данной теме.</w:t>
            </w:r>
          </w:p>
        </w:tc>
      </w:tr>
      <w:tr w:rsidR="00016B83" w:rsidRPr="00304D96" w14:paraId="087F0C00" w14:textId="77777777" w:rsidTr="009175DC">
        <w:tc>
          <w:tcPr>
            <w:tcW w:w="1135" w:type="dxa"/>
            <w:shd w:val="clear" w:color="auto" w:fill="auto"/>
          </w:tcPr>
          <w:p w14:paraId="20F1BB9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74B54E3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3.33</w:t>
            </w:r>
          </w:p>
        </w:tc>
        <w:tc>
          <w:tcPr>
            <w:tcW w:w="1134" w:type="dxa"/>
            <w:shd w:val="clear" w:color="auto" w:fill="auto"/>
          </w:tcPr>
          <w:p w14:paraId="6A876C9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85-89</w:t>
            </w:r>
          </w:p>
        </w:tc>
        <w:tc>
          <w:tcPr>
            <w:tcW w:w="1134" w:type="dxa"/>
            <w:vMerge w:val="restart"/>
            <w:shd w:val="clear" w:color="auto" w:fill="auto"/>
          </w:tcPr>
          <w:p w14:paraId="685D2B5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Хорошо</w:t>
            </w:r>
          </w:p>
        </w:tc>
        <w:tc>
          <w:tcPr>
            <w:tcW w:w="4535" w:type="dxa"/>
            <w:shd w:val="clear" w:color="auto" w:fill="auto"/>
          </w:tcPr>
          <w:p w14:paraId="59540CE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ответа допустил элемнтарные ошибки при ответе, допускал непринципиальные неточности или принципиальные ошибки, исправленные самим студентом, сумел систематизировать програм мный материал с помощью преподавателя</w:t>
            </w:r>
          </w:p>
        </w:tc>
      </w:tr>
      <w:tr w:rsidR="00016B83" w:rsidRPr="00304D96" w14:paraId="320D3A69" w14:textId="77777777" w:rsidTr="009175DC">
        <w:tc>
          <w:tcPr>
            <w:tcW w:w="1135" w:type="dxa"/>
            <w:shd w:val="clear" w:color="auto" w:fill="auto"/>
          </w:tcPr>
          <w:p w14:paraId="0CFC23EF"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3FFB49B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3.0</w:t>
            </w:r>
          </w:p>
        </w:tc>
        <w:tc>
          <w:tcPr>
            <w:tcW w:w="1134" w:type="dxa"/>
            <w:shd w:val="clear" w:color="auto" w:fill="auto"/>
          </w:tcPr>
          <w:p w14:paraId="2646B1D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80-84</w:t>
            </w:r>
          </w:p>
        </w:tc>
        <w:tc>
          <w:tcPr>
            <w:tcW w:w="1134" w:type="dxa"/>
            <w:vMerge/>
            <w:shd w:val="clear" w:color="auto" w:fill="auto"/>
          </w:tcPr>
          <w:p w14:paraId="0120605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521CB30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ответа допустил ошибок при ответе, допускал непринципиальные неточности или принципиальные ошибки, исправленные самим студентом, сумел систематизировать программный материал с помощью преподавателя.</w:t>
            </w:r>
          </w:p>
        </w:tc>
      </w:tr>
      <w:tr w:rsidR="00016B83" w:rsidRPr="00304D96" w14:paraId="0051724A" w14:textId="77777777" w:rsidTr="009175DC">
        <w:tc>
          <w:tcPr>
            <w:tcW w:w="1135" w:type="dxa"/>
            <w:shd w:val="clear" w:color="auto" w:fill="auto"/>
          </w:tcPr>
          <w:p w14:paraId="4086A0C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07D34CA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2.67</w:t>
            </w:r>
          </w:p>
        </w:tc>
        <w:tc>
          <w:tcPr>
            <w:tcW w:w="1134" w:type="dxa"/>
            <w:shd w:val="clear" w:color="auto" w:fill="auto"/>
          </w:tcPr>
          <w:p w14:paraId="502FC83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75-79</w:t>
            </w:r>
          </w:p>
        </w:tc>
        <w:tc>
          <w:tcPr>
            <w:tcW w:w="1134" w:type="dxa"/>
            <w:vMerge/>
            <w:shd w:val="clear" w:color="auto" w:fill="auto"/>
          </w:tcPr>
          <w:p w14:paraId="5421500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1D09140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ответа допустил грубых ошибок при ответе, допускал принципиальные неточности или принципиальные ошибки, исправленные самим студентом, сумел систематизировать программный материал с помощью преподавателя.</w:t>
            </w:r>
          </w:p>
        </w:tc>
      </w:tr>
      <w:tr w:rsidR="00016B83" w:rsidRPr="00304D96" w14:paraId="4246B73F" w14:textId="77777777" w:rsidTr="009175DC">
        <w:tc>
          <w:tcPr>
            <w:tcW w:w="1135" w:type="dxa"/>
            <w:shd w:val="clear" w:color="auto" w:fill="auto"/>
          </w:tcPr>
          <w:p w14:paraId="4F9A210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66F1E07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2.33</w:t>
            </w:r>
          </w:p>
        </w:tc>
        <w:tc>
          <w:tcPr>
            <w:tcW w:w="1134" w:type="dxa"/>
            <w:shd w:val="clear" w:color="auto" w:fill="auto"/>
          </w:tcPr>
          <w:p w14:paraId="683CEBB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70-74</w:t>
            </w:r>
          </w:p>
        </w:tc>
        <w:tc>
          <w:tcPr>
            <w:tcW w:w="1134" w:type="dxa"/>
            <w:vMerge w:val="restart"/>
            <w:shd w:val="clear" w:color="auto" w:fill="auto"/>
          </w:tcPr>
          <w:p w14:paraId="042B344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Удовлетворительно</w:t>
            </w:r>
          </w:p>
        </w:tc>
        <w:tc>
          <w:tcPr>
            <w:tcW w:w="4535" w:type="dxa"/>
            <w:shd w:val="clear" w:color="auto" w:fill="auto"/>
          </w:tcPr>
          <w:p w14:paraId="08806F9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Знает содержание темы и умеет объяснить их характеристику</w:t>
            </w:r>
          </w:p>
        </w:tc>
      </w:tr>
      <w:tr w:rsidR="00016B83" w:rsidRPr="00304D96" w14:paraId="2CE66013" w14:textId="77777777" w:rsidTr="009175DC">
        <w:tc>
          <w:tcPr>
            <w:tcW w:w="1135" w:type="dxa"/>
            <w:shd w:val="clear" w:color="auto" w:fill="auto"/>
          </w:tcPr>
          <w:p w14:paraId="2DF0C43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08A4C4D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2.0</w:t>
            </w:r>
          </w:p>
        </w:tc>
        <w:tc>
          <w:tcPr>
            <w:tcW w:w="1134" w:type="dxa"/>
            <w:shd w:val="clear" w:color="auto" w:fill="auto"/>
          </w:tcPr>
          <w:p w14:paraId="341FD81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65-69</w:t>
            </w:r>
          </w:p>
        </w:tc>
        <w:tc>
          <w:tcPr>
            <w:tcW w:w="1134" w:type="dxa"/>
            <w:vMerge/>
            <w:shd w:val="clear" w:color="auto" w:fill="auto"/>
          </w:tcPr>
          <w:p w14:paraId="44B2242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0122BE2C"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если студент знает 1-2 вопроса по разделам умения навыков.</w:t>
            </w:r>
          </w:p>
        </w:tc>
      </w:tr>
      <w:tr w:rsidR="00016B83" w:rsidRPr="00304D96" w14:paraId="7C3192F9" w14:textId="77777777" w:rsidTr="009175DC">
        <w:tc>
          <w:tcPr>
            <w:tcW w:w="1135" w:type="dxa"/>
            <w:shd w:val="clear" w:color="auto" w:fill="auto"/>
          </w:tcPr>
          <w:p w14:paraId="1D00745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357B54B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1.67</w:t>
            </w:r>
          </w:p>
        </w:tc>
        <w:tc>
          <w:tcPr>
            <w:tcW w:w="1134" w:type="dxa"/>
            <w:shd w:val="clear" w:color="auto" w:fill="auto"/>
          </w:tcPr>
          <w:p w14:paraId="576D569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60-64</w:t>
            </w:r>
          </w:p>
        </w:tc>
        <w:tc>
          <w:tcPr>
            <w:tcW w:w="1134" w:type="dxa"/>
            <w:vMerge w:val="restart"/>
            <w:shd w:val="clear" w:color="auto" w:fill="auto"/>
          </w:tcPr>
          <w:p w14:paraId="189FD53F"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46C4851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если студент знает 1-2 вопроса по теме данного урока.</w:t>
            </w:r>
          </w:p>
        </w:tc>
      </w:tr>
      <w:tr w:rsidR="00016B83" w:rsidRPr="00304D96" w14:paraId="3B1BD495" w14:textId="77777777" w:rsidTr="009175DC">
        <w:tc>
          <w:tcPr>
            <w:tcW w:w="1135" w:type="dxa"/>
            <w:shd w:val="clear" w:color="auto" w:fill="auto"/>
          </w:tcPr>
          <w:p w14:paraId="14E0445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D+</w:t>
            </w:r>
          </w:p>
        </w:tc>
        <w:tc>
          <w:tcPr>
            <w:tcW w:w="1134" w:type="dxa"/>
            <w:shd w:val="clear" w:color="auto" w:fill="auto"/>
          </w:tcPr>
          <w:p w14:paraId="7AAA3DA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1.33</w:t>
            </w:r>
          </w:p>
        </w:tc>
        <w:tc>
          <w:tcPr>
            <w:tcW w:w="1134" w:type="dxa"/>
            <w:shd w:val="clear" w:color="auto" w:fill="auto"/>
          </w:tcPr>
          <w:p w14:paraId="700D1D0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55-59</w:t>
            </w:r>
          </w:p>
        </w:tc>
        <w:tc>
          <w:tcPr>
            <w:tcW w:w="1134" w:type="dxa"/>
            <w:vMerge/>
            <w:shd w:val="clear" w:color="auto" w:fill="auto"/>
          </w:tcPr>
          <w:p w14:paraId="421F165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3DA9EDF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ответа допускал неточности и неприципиальные ошибки, ограничивался только учебной литературой, указанной преподавателем, испытывал большие затруднения в систематизации материала.</w:t>
            </w:r>
          </w:p>
        </w:tc>
      </w:tr>
      <w:tr w:rsidR="00016B83" w:rsidRPr="00304D96" w14:paraId="5CD1C629" w14:textId="77777777" w:rsidTr="009175DC">
        <w:tc>
          <w:tcPr>
            <w:tcW w:w="1135" w:type="dxa"/>
            <w:shd w:val="clear" w:color="auto" w:fill="auto"/>
          </w:tcPr>
          <w:p w14:paraId="35B7318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D</w:t>
            </w:r>
          </w:p>
        </w:tc>
        <w:tc>
          <w:tcPr>
            <w:tcW w:w="1134" w:type="dxa"/>
            <w:shd w:val="clear" w:color="auto" w:fill="auto"/>
          </w:tcPr>
          <w:p w14:paraId="4FF3898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1.0</w:t>
            </w:r>
          </w:p>
        </w:tc>
        <w:tc>
          <w:tcPr>
            <w:tcW w:w="1134" w:type="dxa"/>
            <w:shd w:val="clear" w:color="auto" w:fill="auto"/>
          </w:tcPr>
          <w:p w14:paraId="4CF0654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50-54</w:t>
            </w:r>
          </w:p>
        </w:tc>
        <w:tc>
          <w:tcPr>
            <w:tcW w:w="1134" w:type="dxa"/>
            <w:vMerge/>
            <w:shd w:val="clear" w:color="auto" w:fill="auto"/>
          </w:tcPr>
          <w:p w14:paraId="3D69143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0339D5F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ответа допускал неточности и приципиальные ошибки, ограничивался только учебной литературой, указанной преподавателем, испытывал большие затруднения в систематизации материала.</w:t>
            </w:r>
          </w:p>
        </w:tc>
      </w:tr>
      <w:tr w:rsidR="00016B83" w:rsidRPr="00304D96" w14:paraId="3FF822DA" w14:textId="77777777" w:rsidTr="009175DC">
        <w:tc>
          <w:tcPr>
            <w:tcW w:w="1135" w:type="dxa"/>
            <w:shd w:val="clear" w:color="auto" w:fill="auto"/>
          </w:tcPr>
          <w:p w14:paraId="76ABE88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F</w:t>
            </w:r>
          </w:p>
        </w:tc>
        <w:tc>
          <w:tcPr>
            <w:tcW w:w="1134" w:type="dxa"/>
            <w:shd w:val="clear" w:color="auto" w:fill="auto"/>
          </w:tcPr>
          <w:p w14:paraId="3C04D83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0</w:t>
            </w:r>
          </w:p>
        </w:tc>
        <w:tc>
          <w:tcPr>
            <w:tcW w:w="1134" w:type="dxa"/>
            <w:shd w:val="clear" w:color="auto" w:fill="auto"/>
          </w:tcPr>
          <w:p w14:paraId="20E786F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0-49</w:t>
            </w:r>
          </w:p>
        </w:tc>
        <w:tc>
          <w:tcPr>
            <w:tcW w:w="1134" w:type="dxa"/>
            <w:shd w:val="clear" w:color="auto" w:fill="auto"/>
          </w:tcPr>
          <w:p w14:paraId="6D320C3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Неудовлетворительно</w:t>
            </w:r>
          </w:p>
        </w:tc>
        <w:tc>
          <w:tcPr>
            <w:tcW w:w="4535" w:type="dxa"/>
            <w:shd w:val="clear" w:color="auto" w:fill="auto"/>
          </w:tcPr>
          <w:p w14:paraId="340BB3A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ответа допускал принципиальные ошибки, не проработал основную литературу по теме занятия; не умеет использовать научную терминологию дисциплины, отвечает с грубыми стилистическими и логическими ошибками. Еслистудентнеготов к занятиям.</w:t>
            </w:r>
          </w:p>
        </w:tc>
      </w:tr>
    </w:tbl>
    <w:p w14:paraId="2D5DD179" w14:textId="77777777" w:rsidR="00016B83" w:rsidRPr="00304D96" w:rsidRDefault="00016B83" w:rsidP="0066677D">
      <w:pPr>
        <w:tabs>
          <w:tab w:val="left" w:pos="890"/>
          <w:tab w:val="left" w:pos="3042"/>
        </w:tabs>
        <w:spacing w:line="240" w:lineRule="auto"/>
        <w:rPr>
          <w:rFonts w:ascii="Times New Roman" w:eastAsia="Calibri" w:hAnsi="Times New Roman" w:cs="Times New Roman"/>
          <w:b/>
          <w:sz w:val="28"/>
          <w:szCs w:val="28"/>
        </w:rPr>
      </w:pPr>
      <w:r w:rsidRPr="00304D96">
        <w:rPr>
          <w:rFonts w:ascii="Times New Roman" w:eastAsia="Calibri" w:hAnsi="Times New Roman" w:cs="Times New Roman"/>
          <w:b/>
          <w:sz w:val="28"/>
          <w:szCs w:val="28"/>
        </w:rPr>
        <w:t>Практические занятия. Выполнение тестовых заданий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850"/>
        <w:gridCol w:w="3689"/>
      </w:tblGrid>
      <w:tr w:rsidR="00016B83" w:rsidRPr="00304D96" w14:paraId="7C9BD542" w14:textId="77777777" w:rsidTr="009175DC">
        <w:tc>
          <w:tcPr>
            <w:tcW w:w="2582" w:type="dxa"/>
            <w:shd w:val="clear" w:color="auto" w:fill="auto"/>
          </w:tcPr>
          <w:p w14:paraId="0339E55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lang w:val="kk-KZ"/>
              </w:rPr>
            </w:pPr>
            <w:r w:rsidRPr="00304D96">
              <w:rPr>
                <w:rFonts w:ascii="Times New Roman" w:eastAsia="Calibri" w:hAnsi="Times New Roman" w:cs="Times New Roman"/>
                <w:b/>
                <w:sz w:val="28"/>
                <w:szCs w:val="28"/>
                <w:lang w:val="kk-KZ"/>
              </w:rPr>
              <w:t>Форма контроля</w:t>
            </w:r>
          </w:p>
        </w:tc>
        <w:tc>
          <w:tcPr>
            <w:tcW w:w="2678" w:type="dxa"/>
            <w:shd w:val="clear" w:color="auto" w:fill="auto"/>
          </w:tcPr>
          <w:p w14:paraId="5F2071B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lang w:val="kk-KZ"/>
              </w:rPr>
            </w:pPr>
            <w:r w:rsidRPr="00304D96">
              <w:rPr>
                <w:rFonts w:ascii="Times New Roman" w:eastAsia="Calibri" w:hAnsi="Times New Roman" w:cs="Times New Roman"/>
                <w:b/>
                <w:sz w:val="28"/>
                <w:szCs w:val="28"/>
                <w:lang w:val="kk-KZ"/>
              </w:rPr>
              <w:t xml:space="preserve">Оценка </w:t>
            </w:r>
          </w:p>
        </w:tc>
        <w:tc>
          <w:tcPr>
            <w:tcW w:w="3812" w:type="dxa"/>
            <w:shd w:val="clear" w:color="auto" w:fill="auto"/>
          </w:tcPr>
          <w:p w14:paraId="7AB7EA1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lang w:val="kk-KZ"/>
              </w:rPr>
            </w:pPr>
            <w:r w:rsidRPr="00304D96">
              <w:rPr>
                <w:rFonts w:ascii="Times New Roman" w:eastAsia="Calibri" w:hAnsi="Times New Roman" w:cs="Times New Roman"/>
                <w:b/>
                <w:sz w:val="28"/>
                <w:szCs w:val="28"/>
                <w:lang w:val="kk-KZ"/>
              </w:rPr>
              <w:t>Критерии оценки</w:t>
            </w:r>
          </w:p>
        </w:tc>
      </w:tr>
      <w:tr w:rsidR="00016B83" w:rsidRPr="00304D96" w14:paraId="762B338D" w14:textId="77777777" w:rsidTr="009175DC">
        <w:tc>
          <w:tcPr>
            <w:tcW w:w="2582" w:type="dxa"/>
            <w:vMerge w:val="restart"/>
            <w:shd w:val="clear" w:color="auto" w:fill="auto"/>
          </w:tcPr>
          <w:p w14:paraId="015136A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Выполнение тестовых заданий</w:t>
            </w:r>
          </w:p>
        </w:tc>
        <w:tc>
          <w:tcPr>
            <w:tcW w:w="2678" w:type="dxa"/>
            <w:shd w:val="clear" w:color="auto" w:fill="auto"/>
          </w:tcPr>
          <w:p w14:paraId="23AA208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Отлично</w:t>
            </w:r>
          </w:p>
        </w:tc>
        <w:tc>
          <w:tcPr>
            <w:tcW w:w="3812" w:type="dxa"/>
            <w:shd w:val="clear" w:color="auto" w:fill="auto"/>
          </w:tcPr>
          <w:p w14:paraId="50AF751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90-100% правильных ответов</w:t>
            </w:r>
          </w:p>
        </w:tc>
      </w:tr>
      <w:tr w:rsidR="00016B83" w:rsidRPr="00304D96" w14:paraId="2FCEC026" w14:textId="77777777" w:rsidTr="009175DC">
        <w:tc>
          <w:tcPr>
            <w:tcW w:w="2582" w:type="dxa"/>
            <w:vMerge/>
            <w:shd w:val="clear" w:color="auto" w:fill="auto"/>
          </w:tcPr>
          <w:p w14:paraId="7265A20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p>
        </w:tc>
        <w:tc>
          <w:tcPr>
            <w:tcW w:w="2678" w:type="dxa"/>
            <w:shd w:val="clear" w:color="auto" w:fill="auto"/>
          </w:tcPr>
          <w:p w14:paraId="4006DA6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Хорошо</w:t>
            </w:r>
          </w:p>
        </w:tc>
        <w:tc>
          <w:tcPr>
            <w:tcW w:w="3812" w:type="dxa"/>
            <w:shd w:val="clear" w:color="auto" w:fill="auto"/>
          </w:tcPr>
          <w:p w14:paraId="61F5DA9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75-89% правильных ответов</w:t>
            </w:r>
          </w:p>
        </w:tc>
      </w:tr>
      <w:tr w:rsidR="00016B83" w:rsidRPr="00304D96" w14:paraId="191BFA1A" w14:textId="77777777" w:rsidTr="009175DC">
        <w:tc>
          <w:tcPr>
            <w:tcW w:w="2582" w:type="dxa"/>
            <w:vMerge/>
            <w:shd w:val="clear" w:color="auto" w:fill="auto"/>
          </w:tcPr>
          <w:p w14:paraId="29AE329F"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p>
        </w:tc>
        <w:tc>
          <w:tcPr>
            <w:tcW w:w="2678" w:type="dxa"/>
            <w:shd w:val="clear" w:color="auto" w:fill="auto"/>
          </w:tcPr>
          <w:p w14:paraId="1AD8B5D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Удовлетворительно</w:t>
            </w:r>
          </w:p>
        </w:tc>
        <w:tc>
          <w:tcPr>
            <w:tcW w:w="3812" w:type="dxa"/>
            <w:shd w:val="clear" w:color="auto" w:fill="auto"/>
          </w:tcPr>
          <w:p w14:paraId="06C39AF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50-74% правильных ответов</w:t>
            </w:r>
          </w:p>
        </w:tc>
      </w:tr>
      <w:tr w:rsidR="00016B83" w:rsidRPr="00304D96" w14:paraId="5FA0B09F" w14:textId="77777777" w:rsidTr="009175DC">
        <w:tc>
          <w:tcPr>
            <w:tcW w:w="2582" w:type="dxa"/>
            <w:vMerge/>
            <w:shd w:val="clear" w:color="auto" w:fill="auto"/>
          </w:tcPr>
          <w:p w14:paraId="6156762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p>
        </w:tc>
        <w:tc>
          <w:tcPr>
            <w:tcW w:w="2678" w:type="dxa"/>
            <w:shd w:val="clear" w:color="auto" w:fill="auto"/>
          </w:tcPr>
          <w:p w14:paraId="4CFFDE0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Неудовлетворительно</w:t>
            </w:r>
          </w:p>
        </w:tc>
        <w:tc>
          <w:tcPr>
            <w:tcW w:w="3812" w:type="dxa"/>
            <w:shd w:val="clear" w:color="auto" w:fill="auto"/>
          </w:tcPr>
          <w:p w14:paraId="0EF4C7C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Менее 50% правильных ответов</w:t>
            </w:r>
          </w:p>
        </w:tc>
      </w:tr>
    </w:tbl>
    <w:p w14:paraId="32A4BEB8" w14:textId="77777777" w:rsidR="00016B83" w:rsidRPr="00304D96" w:rsidRDefault="00016B83" w:rsidP="0066677D">
      <w:pPr>
        <w:tabs>
          <w:tab w:val="left" w:pos="890"/>
          <w:tab w:val="left" w:pos="3042"/>
        </w:tabs>
        <w:spacing w:line="240" w:lineRule="auto"/>
        <w:rPr>
          <w:rFonts w:ascii="Times New Roman" w:eastAsia="Calibri" w:hAnsi="Times New Roman" w:cs="Times New Roman"/>
          <w:b/>
          <w:sz w:val="28"/>
          <w:szCs w:val="28"/>
        </w:rPr>
      </w:pPr>
      <w:r w:rsidRPr="00304D96">
        <w:rPr>
          <w:rFonts w:ascii="Times New Roman" w:eastAsia="Calibri" w:hAnsi="Times New Roman" w:cs="Times New Roman"/>
          <w:b/>
          <w:sz w:val="28"/>
          <w:szCs w:val="28"/>
        </w:rPr>
        <w:t>Правила и порядок оценки самостоятельной работы студента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134"/>
        <w:gridCol w:w="4535"/>
      </w:tblGrid>
      <w:tr w:rsidR="00016B83" w:rsidRPr="00304D96" w14:paraId="75E0D7E5" w14:textId="77777777" w:rsidTr="009175DC">
        <w:tc>
          <w:tcPr>
            <w:tcW w:w="1135" w:type="dxa"/>
            <w:shd w:val="clear" w:color="auto" w:fill="auto"/>
          </w:tcPr>
          <w:p w14:paraId="7535757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Оценка по буквенной системе</w:t>
            </w:r>
          </w:p>
        </w:tc>
        <w:tc>
          <w:tcPr>
            <w:tcW w:w="1134" w:type="dxa"/>
            <w:shd w:val="clear" w:color="auto" w:fill="auto"/>
          </w:tcPr>
          <w:p w14:paraId="1EE7D07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Цифровой эквивалентный</w:t>
            </w:r>
          </w:p>
        </w:tc>
        <w:tc>
          <w:tcPr>
            <w:tcW w:w="1134" w:type="dxa"/>
            <w:shd w:val="clear" w:color="auto" w:fill="auto"/>
          </w:tcPr>
          <w:p w14:paraId="3E35194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 содержание</w:t>
            </w:r>
          </w:p>
        </w:tc>
        <w:tc>
          <w:tcPr>
            <w:tcW w:w="1134" w:type="dxa"/>
            <w:shd w:val="clear" w:color="auto" w:fill="auto"/>
          </w:tcPr>
          <w:p w14:paraId="1618A86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Оценка по традиционной системе</w:t>
            </w:r>
          </w:p>
        </w:tc>
        <w:tc>
          <w:tcPr>
            <w:tcW w:w="4535" w:type="dxa"/>
            <w:shd w:val="clear" w:color="auto" w:fill="auto"/>
          </w:tcPr>
          <w:p w14:paraId="4B00E31D"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p>
          <w:p w14:paraId="7C15A0C1"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p>
          <w:p w14:paraId="64C5086B"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r w:rsidRPr="00304D96">
              <w:rPr>
                <w:rFonts w:ascii="Times New Roman" w:eastAsia="Calibri" w:hAnsi="Times New Roman" w:cs="Times New Roman"/>
                <w:sz w:val="28"/>
                <w:szCs w:val="28"/>
              </w:rPr>
              <w:t>Критерии оценки (по дисциплине)</w:t>
            </w:r>
          </w:p>
        </w:tc>
      </w:tr>
      <w:tr w:rsidR="00016B83" w:rsidRPr="00304D96" w14:paraId="341B51E0" w14:textId="77777777" w:rsidTr="009175DC">
        <w:tc>
          <w:tcPr>
            <w:tcW w:w="1135" w:type="dxa"/>
            <w:shd w:val="clear" w:color="auto" w:fill="auto"/>
          </w:tcPr>
          <w:p w14:paraId="4DC7630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A</w:t>
            </w:r>
          </w:p>
        </w:tc>
        <w:tc>
          <w:tcPr>
            <w:tcW w:w="1134" w:type="dxa"/>
            <w:shd w:val="clear" w:color="auto" w:fill="auto"/>
          </w:tcPr>
          <w:p w14:paraId="752EE0A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4.0</w:t>
            </w:r>
          </w:p>
        </w:tc>
        <w:tc>
          <w:tcPr>
            <w:tcW w:w="1134" w:type="dxa"/>
            <w:shd w:val="clear" w:color="auto" w:fill="auto"/>
          </w:tcPr>
          <w:p w14:paraId="226E449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95-100</w:t>
            </w:r>
          </w:p>
        </w:tc>
        <w:tc>
          <w:tcPr>
            <w:tcW w:w="1134" w:type="dxa"/>
            <w:vMerge w:val="restart"/>
            <w:shd w:val="clear" w:color="auto" w:fill="auto"/>
          </w:tcPr>
          <w:p w14:paraId="7B49EC2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Отлично</w:t>
            </w:r>
          </w:p>
        </w:tc>
        <w:tc>
          <w:tcPr>
            <w:tcW w:w="4535" w:type="dxa"/>
            <w:shd w:val="clear" w:color="auto" w:fill="auto"/>
          </w:tcPr>
          <w:p w14:paraId="5DF5A72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Реферат, доклад выполнен аккуратно и сдан в назначенный срок, написан самостоятельно, с использованием не менее 3 литературных источников. Приведены схемы, таблицы и рисунки, соответствующие теме реферата. При защите реферата, доклада текст не читает, а рассказывает. Уверенно, без трудности и безошибочно отвечает на все заданные вопросы.</w:t>
            </w:r>
          </w:p>
        </w:tc>
      </w:tr>
      <w:tr w:rsidR="00016B83" w:rsidRPr="00304D96" w14:paraId="4CE6B635" w14:textId="77777777" w:rsidTr="009175DC">
        <w:tc>
          <w:tcPr>
            <w:tcW w:w="1135" w:type="dxa"/>
            <w:shd w:val="clear" w:color="auto" w:fill="auto"/>
          </w:tcPr>
          <w:p w14:paraId="1720C0C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A-</w:t>
            </w:r>
          </w:p>
        </w:tc>
        <w:tc>
          <w:tcPr>
            <w:tcW w:w="1134" w:type="dxa"/>
            <w:shd w:val="clear" w:color="auto" w:fill="auto"/>
          </w:tcPr>
          <w:p w14:paraId="5E8FD02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3.67</w:t>
            </w:r>
          </w:p>
        </w:tc>
        <w:tc>
          <w:tcPr>
            <w:tcW w:w="1134" w:type="dxa"/>
            <w:shd w:val="clear" w:color="auto" w:fill="auto"/>
          </w:tcPr>
          <w:p w14:paraId="4E30734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90-94</w:t>
            </w:r>
          </w:p>
        </w:tc>
        <w:tc>
          <w:tcPr>
            <w:tcW w:w="1134" w:type="dxa"/>
            <w:vMerge/>
            <w:shd w:val="clear" w:color="auto" w:fill="auto"/>
          </w:tcPr>
          <w:p w14:paraId="33C35D3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68DBA21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Реферат выполнен аккуратно и сдан в назначенный срок, написан самостоятельно, с использованием не менее 3 литературных источников. Приведены схемы, таблицы и рисунки, соответствующие теме реферата. При защите реферата текст не читает, а рассказывает. На вопросы отвечал неуверенно и безошибочно отвечает на все заданные вопросы.</w:t>
            </w:r>
          </w:p>
        </w:tc>
      </w:tr>
      <w:tr w:rsidR="00016B83" w:rsidRPr="00304D96" w14:paraId="6F1A0BFE" w14:textId="77777777" w:rsidTr="009175DC">
        <w:tc>
          <w:tcPr>
            <w:tcW w:w="1135" w:type="dxa"/>
            <w:shd w:val="clear" w:color="auto" w:fill="auto"/>
          </w:tcPr>
          <w:p w14:paraId="49E8E54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06B075F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3.33</w:t>
            </w:r>
          </w:p>
        </w:tc>
        <w:tc>
          <w:tcPr>
            <w:tcW w:w="1134" w:type="dxa"/>
            <w:shd w:val="clear" w:color="auto" w:fill="auto"/>
          </w:tcPr>
          <w:p w14:paraId="3AAB304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85-89</w:t>
            </w:r>
          </w:p>
        </w:tc>
        <w:tc>
          <w:tcPr>
            <w:tcW w:w="1134" w:type="dxa"/>
            <w:vMerge w:val="restart"/>
            <w:shd w:val="clear" w:color="auto" w:fill="auto"/>
          </w:tcPr>
          <w:p w14:paraId="54688EB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Хорошо</w:t>
            </w:r>
          </w:p>
        </w:tc>
        <w:tc>
          <w:tcPr>
            <w:tcW w:w="4535" w:type="dxa"/>
            <w:shd w:val="clear" w:color="auto" w:fill="auto"/>
          </w:tcPr>
          <w:p w14:paraId="4A385B7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Реферат выполнен аккуратно и сдан в назначенный срок, написан самостоятельно, с использованием не менее 3 литературных источников. Приведены схемы, таблицы и рисунки, соответствующие теме реферата. При защите реферата текст не читает, а рассказывает уверенно в себя. При ответе на вопросы допускает непринципиальные ошибки.</w:t>
            </w:r>
          </w:p>
        </w:tc>
      </w:tr>
      <w:tr w:rsidR="00016B83" w:rsidRPr="00304D96" w14:paraId="18AD8761" w14:textId="77777777" w:rsidTr="009175DC">
        <w:tc>
          <w:tcPr>
            <w:tcW w:w="1135" w:type="dxa"/>
            <w:shd w:val="clear" w:color="auto" w:fill="auto"/>
          </w:tcPr>
          <w:p w14:paraId="554B03B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39DA417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3.0</w:t>
            </w:r>
          </w:p>
        </w:tc>
        <w:tc>
          <w:tcPr>
            <w:tcW w:w="1134" w:type="dxa"/>
            <w:shd w:val="clear" w:color="auto" w:fill="auto"/>
          </w:tcPr>
          <w:p w14:paraId="050D949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80-84</w:t>
            </w:r>
          </w:p>
        </w:tc>
        <w:tc>
          <w:tcPr>
            <w:tcW w:w="1134" w:type="dxa"/>
            <w:vMerge/>
            <w:shd w:val="clear" w:color="auto" w:fill="auto"/>
          </w:tcPr>
          <w:p w14:paraId="75097CE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080A92C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Реферат выполнен аккуратно и сдан в назначенный срок, написан самостоятельно, с использованием не менее 3 литературных источников. Приведены схемы, таблицы и рисунки, соответствующие теме реферата. При защите реферата текст не читает, а рассказывает. При ответе на вопросы допускает непринципиальные ошибки..</w:t>
            </w:r>
          </w:p>
        </w:tc>
      </w:tr>
      <w:tr w:rsidR="00016B83" w:rsidRPr="00304D96" w14:paraId="6DDB112F" w14:textId="77777777" w:rsidTr="009175DC">
        <w:tc>
          <w:tcPr>
            <w:tcW w:w="1135" w:type="dxa"/>
            <w:shd w:val="clear" w:color="auto" w:fill="auto"/>
          </w:tcPr>
          <w:p w14:paraId="542F58B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376B8BCC"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2.67</w:t>
            </w:r>
          </w:p>
        </w:tc>
        <w:tc>
          <w:tcPr>
            <w:tcW w:w="1134" w:type="dxa"/>
            <w:shd w:val="clear" w:color="auto" w:fill="auto"/>
          </w:tcPr>
          <w:p w14:paraId="33DEDBB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75-79</w:t>
            </w:r>
          </w:p>
        </w:tc>
        <w:tc>
          <w:tcPr>
            <w:tcW w:w="1134" w:type="dxa"/>
            <w:vMerge/>
            <w:shd w:val="clear" w:color="auto" w:fill="auto"/>
          </w:tcPr>
          <w:p w14:paraId="07A0B83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3BC774D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Реферат, доклад выполнен аккуратно и сдан в назначенный срок, написан самостоятельно, с использованием не менее 3 литературных источников. Приведены схемы, таблицы и рисунки, несоответствующие теме реферата. При защите реферата текст рассказывает читая, При ответе на вопросы допускает принципиальные ошибки.</w:t>
            </w:r>
          </w:p>
        </w:tc>
      </w:tr>
      <w:tr w:rsidR="00016B83" w:rsidRPr="00304D96" w14:paraId="57E010B0" w14:textId="77777777" w:rsidTr="009175DC">
        <w:tc>
          <w:tcPr>
            <w:tcW w:w="1135" w:type="dxa"/>
            <w:shd w:val="clear" w:color="auto" w:fill="auto"/>
          </w:tcPr>
          <w:p w14:paraId="082F1C2F"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1258DDF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2.33</w:t>
            </w:r>
          </w:p>
        </w:tc>
        <w:tc>
          <w:tcPr>
            <w:tcW w:w="1134" w:type="dxa"/>
            <w:shd w:val="clear" w:color="auto" w:fill="auto"/>
          </w:tcPr>
          <w:p w14:paraId="76480A9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70-74</w:t>
            </w:r>
          </w:p>
        </w:tc>
        <w:tc>
          <w:tcPr>
            <w:tcW w:w="1134" w:type="dxa"/>
            <w:vMerge w:val="restart"/>
            <w:shd w:val="clear" w:color="auto" w:fill="auto"/>
          </w:tcPr>
          <w:p w14:paraId="44CC50F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Удовлетворительно</w:t>
            </w:r>
          </w:p>
        </w:tc>
        <w:tc>
          <w:tcPr>
            <w:tcW w:w="4535" w:type="dxa"/>
            <w:shd w:val="clear" w:color="auto" w:fill="auto"/>
          </w:tcPr>
          <w:p w14:paraId="6D4A565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Реферата, доклад выполнен аккуратно и сдан в назначенный срок, написан самостоятельно, с использованием не менее 3 литературных источников. При защите реферата, доклада текст читает не уверенно в себя. Неуверенно отвечает на вопросы, допускает принципиальные ошибки.</w:t>
            </w:r>
          </w:p>
        </w:tc>
      </w:tr>
      <w:tr w:rsidR="00016B83" w:rsidRPr="00304D96" w14:paraId="69D4998F" w14:textId="77777777" w:rsidTr="009175DC">
        <w:tc>
          <w:tcPr>
            <w:tcW w:w="1135" w:type="dxa"/>
            <w:shd w:val="clear" w:color="auto" w:fill="auto"/>
          </w:tcPr>
          <w:p w14:paraId="49ED272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2A03B64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2.0</w:t>
            </w:r>
          </w:p>
        </w:tc>
        <w:tc>
          <w:tcPr>
            <w:tcW w:w="1134" w:type="dxa"/>
            <w:shd w:val="clear" w:color="auto" w:fill="auto"/>
          </w:tcPr>
          <w:p w14:paraId="6B744A4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65-69</w:t>
            </w:r>
          </w:p>
        </w:tc>
        <w:tc>
          <w:tcPr>
            <w:tcW w:w="1134" w:type="dxa"/>
            <w:vMerge/>
            <w:shd w:val="clear" w:color="auto" w:fill="auto"/>
          </w:tcPr>
          <w:p w14:paraId="6751B3F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447223CF"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Реферат, доклад выполнен аккуратно и сдан в назначенный срок, написан самостоятельно, с использованием не менее 3 литературных источников. При защите реферата, доклада текст читает. Неуверенно отвечает на вопросы, допускает принципиальные ошибки.</w:t>
            </w:r>
          </w:p>
        </w:tc>
      </w:tr>
      <w:tr w:rsidR="00016B83" w:rsidRPr="00304D96" w14:paraId="3F7F168F" w14:textId="77777777" w:rsidTr="009175DC">
        <w:tc>
          <w:tcPr>
            <w:tcW w:w="1135" w:type="dxa"/>
            <w:shd w:val="clear" w:color="auto" w:fill="auto"/>
          </w:tcPr>
          <w:p w14:paraId="1C13E93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42E72D9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1.67</w:t>
            </w:r>
          </w:p>
        </w:tc>
        <w:tc>
          <w:tcPr>
            <w:tcW w:w="1134" w:type="dxa"/>
            <w:shd w:val="clear" w:color="auto" w:fill="auto"/>
          </w:tcPr>
          <w:p w14:paraId="39CCB35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60-64</w:t>
            </w:r>
          </w:p>
        </w:tc>
        <w:tc>
          <w:tcPr>
            <w:tcW w:w="1134" w:type="dxa"/>
            <w:vMerge w:val="restart"/>
            <w:shd w:val="clear" w:color="auto" w:fill="auto"/>
          </w:tcPr>
          <w:p w14:paraId="7D085D3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44EC7CD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Реферат, доклад выполнен неаккуратно и не сдан в назначенный срок, написан самостоятельно, с использованием менее 3 литературных источников. При защите реферата, доклада текст читает. При ответе на вопросы допускает грубые ошибки, не ориентируется в материале.</w:t>
            </w:r>
          </w:p>
        </w:tc>
      </w:tr>
      <w:tr w:rsidR="00016B83" w:rsidRPr="00304D96" w14:paraId="7D25155D" w14:textId="77777777" w:rsidTr="009175DC">
        <w:tc>
          <w:tcPr>
            <w:tcW w:w="1135" w:type="dxa"/>
            <w:shd w:val="clear" w:color="auto" w:fill="auto"/>
          </w:tcPr>
          <w:p w14:paraId="0991317C"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D+</w:t>
            </w:r>
          </w:p>
        </w:tc>
        <w:tc>
          <w:tcPr>
            <w:tcW w:w="1134" w:type="dxa"/>
            <w:shd w:val="clear" w:color="auto" w:fill="auto"/>
          </w:tcPr>
          <w:p w14:paraId="22242B1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1.33</w:t>
            </w:r>
          </w:p>
        </w:tc>
        <w:tc>
          <w:tcPr>
            <w:tcW w:w="1134" w:type="dxa"/>
            <w:shd w:val="clear" w:color="auto" w:fill="auto"/>
          </w:tcPr>
          <w:p w14:paraId="6096621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55-59</w:t>
            </w:r>
          </w:p>
        </w:tc>
        <w:tc>
          <w:tcPr>
            <w:tcW w:w="1134" w:type="dxa"/>
            <w:vMerge/>
            <w:shd w:val="clear" w:color="auto" w:fill="auto"/>
          </w:tcPr>
          <w:p w14:paraId="043E819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6CFE919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За перепись данной работы. При защите реферата текст читает некорректно.</w:t>
            </w:r>
          </w:p>
        </w:tc>
      </w:tr>
      <w:tr w:rsidR="00016B83" w:rsidRPr="00304D96" w14:paraId="18398CD8" w14:textId="77777777" w:rsidTr="009175DC">
        <w:tc>
          <w:tcPr>
            <w:tcW w:w="1135" w:type="dxa"/>
            <w:shd w:val="clear" w:color="auto" w:fill="auto"/>
          </w:tcPr>
          <w:p w14:paraId="12B18F3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D</w:t>
            </w:r>
          </w:p>
        </w:tc>
        <w:tc>
          <w:tcPr>
            <w:tcW w:w="1134" w:type="dxa"/>
            <w:shd w:val="clear" w:color="auto" w:fill="auto"/>
          </w:tcPr>
          <w:p w14:paraId="40CF0EC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1.0</w:t>
            </w:r>
          </w:p>
        </w:tc>
        <w:tc>
          <w:tcPr>
            <w:tcW w:w="1134" w:type="dxa"/>
            <w:shd w:val="clear" w:color="auto" w:fill="auto"/>
          </w:tcPr>
          <w:p w14:paraId="62761F0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50-54</w:t>
            </w:r>
          </w:p>
        </w:tc>
        <w:tc>
          <w:tcPr>
            <w:tcW w:w="1134" w:type="dxa"/>
            <w:vMerge/>
            <w:shd w:val="clear" w:color="auto" w:fill="auto"/>
          </w:tcPr>
          <w:p w14:paraId="68909D9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shd w:val="clear" w:color="auto" w:fill="auto"/>
          </w:tcPr>
          <w:p w14:paraId="0EF9979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За перепись данной работы.</w:t>
            </w:r>
          </w:p>
        </w:tc>
      </w:tr>
      <w:tr w:rsidR="00016B83" w:rsidRPr="00304D96" w14:paraId="5B7BC883" w14:textId="77777777" w:rsidTr="009175DC">
        <w:tc>
          <w:tcPr>
            <w:tcW w:w="1135" w:type="dxa"/>
            <w:shd w:val="clear" w:color="auto" w:fill="auto"/>
          </w:tcPr>
          <w:p w14:paraId="72DD002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F</w:t>
            </w:r>
          </w:p>
        </w:tc>
        <w:tc>
          <w:tcPr>
            <w:tcW w:w="1134" w:type="dxa"/>
            <w:shd w:val="clear" w:color="auto" w:fill="auto"/>
          </w:tcPr>
          <w:p w14:paraId="235BAF2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0</w:t>
            </w:r>
          </w:p>
        </w:tc>
        <w:tc>
          <w:tcPr>
            <w:tcW w:w="1134" w:type="dxa"/>
            <w:shd w:val="clear" w:color="auto" w:fill="auto"/>
          </w:tcPr>
          <w:p w14:paraId="0F5B8D6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0-49</w:t>
            </w:r>
          </w:p>
        </w:tc>
        <w:tc>
          <w:tcPr>
            <w:tcW w:w="1134" w:type="dxa"/>
            <w:shd w:val="clear" w:color="auto" w:fill="auto"/>
          </w:tcPr>
          <w:p w14:paraId="464BF27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Неудовлетворительно</w:t>
            </w:r>
          </w:p>
        </w:tc>
        <w:tc>
          <w:tcPr>
            <w:tcW w:w="4535" w:type="dxa"/>
            <w:shd w:val="clear" w:color="auto" w:fill="auto"/>
          </w:tcPr>
          <w:p w14:paraId="6AA1C7D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За не выполнения СРС</w:t>
            </w:r>
          </w:p>
        </w:tc>
      </w:tr>
    </w:tbl>
    <w:p w14:paraId="36C821C8" w14:textId="77777777" w:rsidR="00016B83" w:rsidRPr="00304D96" w:rsidRDefault="00016B83" w:rsidP="0066677D">
      <w:pPr>
        <w:tabs>
          <w:tab w:val="left" w:pos="890"/>
          <w:tab w:val="left" w:pos="3042"/>
        </w:tabs>
        <w:spacing w:line="240" w:lineRule="auto"/>
        <w:rPr>
          <w:rFonts w:ascii="Times New Roman" w:eastAsia="Calibri" w:hAnsi="Times New Roman" w:cs="Times New Roman"/>
          <w:b/>
          <w:sz w:val="28"/>
          <w:szCs w:val="28"/>
          <w:lang w:val="kk-KZ"/>
        </w:rPr>
      </w:pPr>
      <w:r w:rsidRPr="00304D96">
        <w:rPr>
          <w:rFonts w:ascii="Times New Roman" w:eastAsia="Calibri" w:hAnsi="Times New Roman" w:cs="Times New Roman"/>
          <w:b/>
          <w:sz w:val="28"/>
          <w:szCs w:val="28"/>
          <w:lang w:val="kk-KZ"/>
        </w:rPr>
        <w:t>Презентация темы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134"/>
        <w:gridCol w:w="4535"/>
      </w:tblGrid>
      <w:tr w:rsidR="00016B83" w:rsidRPr="00304D96" w14:paraId="4B101D0D" w14:textId="77777777" w:rsidTr="009175DC">
        <w:tc>
          <w:tcPr>
            <w:tcW w:w="1135" w:type="dxa"/>
            <w:shd w:val="clear" w:color="auto" w:fill="auto"/>
          </w:tcPr>
          <w:p w14:paraId="36C4C77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Оценка по буквенной системе</w:t>
            </w:r>
          </w:p>
        </w:tc>
        <w:tc>
          <w:tcPr>
            <w:tcW w:w="1134" w:type="dxa"/>
            <w:shd w:val="clear" w:color="auto" w:fill="auto"/>
          </w:tcPr>
          <w:p w14:paraId="36257AA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Цифровой эквивалентный</w:t>
            </w:r>
          </w:p>
        </w:tc>
        <w:tc>
          <w:tcPr>
            <w:tcW w:w="1134" w:type="dxa"/>
            <w:shd w:val="clear" w:color="auto" w:fill="auto"/>
          </w:tcPr>
          <w:p w14:paraId="56DEF84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 содержание</w:t>
            </w:r>
          </w:p>
        </w:tc>
        <w:tc>
          <w:tcPr>
            <w:tcW w:w="1134" w:type="dxa"/>
            <w:shd w:val="clear" w:color="auto" w:fill="auto"/>
          </w:tcPr>
          <w:p w14:paraId="42E7FB6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Оценка по традиционной системе</w:t>
            </w:r>
          </w:p>
        </w:tc>
        <w:tc>
          <w:tcPr>
            <w:tcW w:w="4535" w:type="dxa"/>
            <w:shd w:val="clear" w:color="auto" w:fill="auto"/>
          </w:tcPr>
          <w:p w14:paraId="58A3C9E6"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p>
          <w:p w14:paraId="1E855A98"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p>
          <w:p w14:paraId="7CF12B1E" w14:textId="77777777" w:rsidR="00016B83" w:rsidRPr="00304D96" w:rsidRDefault="00016B83" w:rsidP="0066677D">
            <w:pPr>
              <w:tabs>
                <w:tab w:val="left" w:pos="890"/>
                <w:tab w:val="left" w:pos="3042"/>
              </w:tabs>
              <w:spacing w:after="0" w:line="240" w:lineRule="auto"/>
              <w:jc w:val="center"/>
              <w:rPr>
                <w:rFonts w:ascii="Times New Roman" w:eastAsia="Calibri" w:hAnsi="Times New Roman" w:cs="Times New Roman"/>
                <w:sz w:val="28"/>
                <w:szCs w:val="28"/>
              </w:rPr>
            </w:pPr>
            <w:r w:rsidRPr="00304D96">
              <w:rPr>
                <w:rFonts w:ascii="Times New Roman" w:eastAsia="Calibri" w:hAnsi="Times New Roman" w:cs="Times New Roman"/>
                <w:sz w:val="28"/>
                <w:szCs w:val="28"/>
              </w:rPr>
              <w:t>Критерии оценки (по дисциплине)</w:t>
            </w:r>
          </w:p>
        </w:tc>
      </w:tr>
      <w:tr w:rsidR="00016B83" w:rsidRPr="00304D96" w14:paraId="01A0D988" w14:textId="77777777" w:rsidTr="009175DC">
        <w:tc>
          <w:tcPr>
            <w:tcW w:w="1135" w:type="dxa"/>
            <w:shd w:val="clear" w:color="auto" w:fill="auto"/>
          </w:tcPr>
          <w:p w14:paraId="44375F0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A</w:t>
            </w:r>
          </w:p>
        </w:tc>
        <w:tc>
          <w:tcPr>
            <w:tcW w:w="1134" w:type="dxa"/>
            <w:shd w:val="clear" w:color="auto" w:fill="auto"/>
          </w:tcPr>
          <w:p w14:paraId="1B4476B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4.0</w:t>
            </w:r>
          </w:p>
        </w:tc>
        <w:tc>
          <w:tcPr>
            <w:tcW w:w="1134" w:type="dxa"/>
            <w:shd w:val="clear" w:color="auto" w:fill="auto"/>
          </w:tcPr>
          <w:p w14:paraId="2C8A292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95-100</w:t>
            </w:r>
          </w:p>
        </w:tc>
        <w:tc>
          <w:tcPr>
            <w:tcW w:w="1134" w:type="dxa"/>
            <w:vMerge w:val="restart"/>
            <w:shd w:val="clear" w:color="auto" w:fill="auto"/>
          </w:tcPr>
          <w:p w14:paraId="4B59E0F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Отлично</w:t>
            </w:r>
          </w:p>
        </w:tc>
        <w:tc>
          <w:tcPr>
            <w:tcW w:w="4535" w:type="dxa"/>
            <w:vMerge w:val="restart"/>
            <w:shd w:val="clear" w:color="auto" w:fill="auto"/>
          </w:tcPr>
          <w:p w14:paraId="521819C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rPr>
            </w:pPr>
            <w:r w:rsidRPr="00304D96">
              <w:rPr>
                <w:rFonts w:ascii="Times New Roman" w:eastAsia="Calibri" w:hAnsi="Times New Roman" w:cs="Times New Roman"/>
                <w:sz w:val="28"/>
                <w:szCs w:val="28"/>
              </w:rPr>
              <w:t>Ставится в том случае, если студент во время презентации не допустил каких-либо ошибок, неточностей. Ориентируется в теориях, концепциях и направлениях по изучаемой теме и дает им оценку, использует научные достижения. Содержание и оформление соответствует требованиям предъявляемых к выполнению презентации. Количество слайдов по теме не менее 15.</w:t>
            </w:r>
          </w:p>
        </w:tc>
      </w:tr>
      <w:tr w:rsidR="00016B83" w:rsidRPr="00304D96" w14:paraId="060DB336" w14:textId="77777777" w:rsidTr="009175DC">
        <w:tc>
          <w:tcPr>
            <w:tcW w:w="1135" w:type="dxa"/>
            <w:shd w:val="clear" w:color="auto" w:fill="auto"/>
          </w:tcPr>
          <w:p w14:paraId="12C5F6C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A-</w:t>
            </w:r>
          </w:p>
        </w:tc>
        <w:tc>
          <w:tcPr>
            <w:tcW w:w="1134" w:type="dxa"/>
            <w:shd w:val="clear" w:color="auto" w:fill="auto"/>
          </w:tcPr>
          <w:p w14:paraId="4F98BE8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3.67</w:t>
            </w:r>
          </w:p>
        </w:tc>
        <w:tc>
          <w:tcPr>
            <w:tcW w:w="1134" w:type="dxa"/>
            <w:shd w:val="clear" w:color="auto" w:fill="auto"/>
          </w:tcPr>
          <w:p w14:paraId="31D23A0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90-94</w:t>
            </w:r>
          </w:p>
        </w:tc>
        <w:tc>
          <w:tcPr>
            <w:tcW w:w="1134" w:type="dxa"/>
            <w:vMerge/>
            <w:shd w:val="clear" w:color="auto" w:fill="auto"/>
          </w:tcPr>
          <w:p w14:paraId="69087C1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vMerge/>
            <w:shd w:val="clear" w:color="auto" w:fill="auto"/>
          </w:tcPr>
          <w:p w14:paraId="058CCFD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r>
      <w:tr w:rsidR="00016B83" w:rsidRPr="00304D96" w14:paraId="5294E159" w14:textId="77777777" w:rsidTr="009175DC">
        <w:tc>
          <w:tcPr>
            <w:tcW w:w="1135" w:type="dxa"/>
            <w:shd w:val="clear" w:color="auto" w:fill="auto"/>
          </w:tcPr>
          <w:p w14:paraId="56A0E52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7582D38A"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3.33</w:t>
            </w:r>
          </w:p>
        </w:tc>
        <w:tc>
          <w:tcPr>
            <w:tcW w:w="1134" w:type="dxa"/>
            <w:shd w:val="clear" w:color="auto" w:fill="auto"/>
          </w:tcPr>
          <w:p w14:paraId="36FA49F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85-89</w:t>
            </w:r>
          </w:p>
        </w:tc>
        <w:tc>
          <w:tcPr>
            <w:tcW w:w="1134" w:type="dxa"/>
            <w:vMerge w:val="restart"/>
            <w:shd w:val="clear" w:color="auto" w:fill="auto"/>
          </w:tcPr>
          <w:p w14:paraId="3AF3A9A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Хорошо</w:t>
            </w:r>
          </w:p>
        </w:tc>
        <w:tc>
          <w:tcPr>
            <w:tcW w:w="4535" w:type="dxa"/>
            <w:vMerge w:val="restart"/>
            <w:shd w:val="clear" w:color="auto" w:fill="auto"/>
          </w:tcPr>
          <w:p w14:paraId="30C00BE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презентации не допустил грубых ошибок, допускал непри</w:t>
            </w:r>
            <w:r w:rsidR="00EF052A" w:rsidRPr="00304D96">
              <w:rPr>
                <w:rFonts w:ascii="Times New Roman" w:eastAsia="Calibri" w:hAnsi="Times New Roman" w:cs="Times New Roman"/>
                <w:sz w:val="28"/>
                <w:szCs w:val="28"/>
              </w:rPr>
              <w:t>нципиальные неточности или принципиальные</w:t>
            </w:r>
            <w:r w:rsidRPr="00304D96">
              <w:rPr>
                <w:rFonts w:ascii="Times New Roman" w:eastAsia="Calibri" w:hAnsi="Times New Roman" w:cs="Times New Roman"/>
                <w:sz w:val="28"/>
                <w:szCs w:val="28"/>
              </w:rPr>
              <w:t xml:space="preserve"> ошибки, исправленные самим студентом, сумел систематизировать материал с помощью преподавателя. По содержанию и оформлению презентации имеется незначительные ошибки. . Количество слайдов по теме не менее 15.</w:t>
            </w:r>
          </w:p>
        </w:tc>
      </w:tr>
      <w:tr w:rsidR="00016B83" w:rsidRPr="00304D96" w14:paraId="249F6C87" w14:textId="77777777" w:rsidTr="009175DC">
        <w:tc>
          <w:tcPr>
            <w:tcW w:w="1135" w:type="dxa"/>
            <w:shd w:val="clear" w:color="auto" w:fill="auto"/>
          </w:tcPr>
          <w:p w14:paraId="3496040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7A253B3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3.0</w:t>
            </w:r>
          </w:p>
        </w:tc>
        <w:tc>
          <w:tcPr>
            <w:tcW w:w="1134" w:type="dxa"/>
            <w:shd w:val="clear" w:color="auto" w:fill="auto"/>
          </w:tcPr>
          <w:p w14:paraId="015D691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80-84</w:t>
            </w:r>
          </w:p>
        </w:tc>
        <w:tc>
          <w:tcPr>
            <w:tcW w:w="1134" w:type="dxa"/>
            <w:vMerge/>
            <w:shd w:val="clear" w:color="auto" w:fill="auto"/>
          </w:tcPr>
          <w:p w14:paraId="7794CB7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vMerge/>
            <w:shd w:val="clear" w:color="auto" w:fill="auto"/>
          </w:tcPr>
          <w:p w14:paraId="224DFAE8"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r>
      <w:tr w:rsidR="00016B83" w:rsidRPr="00304D96" w14:paraId="2AB523DC" w14:textId="77777777" w:rsidTr="009175DC">
        <w:tc>
          <w:tcPr>
            <w:tcW w:w="1135" w:type="dxa"/>
            <w:shd w:val="clear" w:color="auto" w:fill="auto"/>
          </w:tcPr>
          <w:p w14:paraId="13132D2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B-</w:t>
            </w:r>
          </w:p>
        </w:tc>
        <w:tc>
          <w:tcPr>
            <w:tcW w:w="1134" w:type="dxa"/>
            <w:shd w:val="clear" w:color="auto" w:fill="auto"/>
          </w:tcPr>
          <w:p w14:paraId="61B79D7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2.67</w:t>
            </w:r>
          </w:p>
        </w:tc>
        <w:tc>
          <w:tcPr>
            <w:tcW w:w="1134" w:type="dxa"/>
            <w:shd w:val="clear" w:color="auto" w:fill="auto"/>
          </w:tcPr>
          <w:p w14:paraId="5C209A79"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75-79</w:t>
            </w:r>
          </w:p>
        </w:tc>
        <w:tc>
          <w:tcPr>
            <w:tcW w:w="1134" w:type="dxa"/>
            <w:vMerge/>
            <w:shd w:val="clear" w:color="auto" w:fill="auto"/>
          </w:tcPr>
          <w:p w14:paraId="69D2EF4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vMerge/>
            <w:shd w:val="clear" w:color="auto" w:fill="auto"/>
          </w:tcPr>
          <w:p w14:paraId="5C32FA3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r>
      <w:tr w:rsidR="00016B83" w:rsidRPr="00304D96" w14:paraId="79F5621C" w14:textId="77777777" w:rsidTr="009175DC">
        <w:tc>
          <w:tcPr>
            <w:tcW w:w="1135" w:type="dxa"/>
            <w:shd w:val="clear" w:color="auto" w:fill="auto"/>
          </w:tcPr>
          <w:p w14:paraId="022D84A5"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274659A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2.33</w:t>
            </w:r>
          </w:p>
        </w:tc>
        <w:tc>
          <w:tcPr>
            <w:tcW w:w="1134" w:type="dxa"/>
            <w:shd w:val="clear" w:color="auto" w:fill="auto"/>
          </w:tcPr>
          <w:p w14:paraId="50E924FF"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70-74</w:t>
            </w:r>
          </w:p>
        </w:tc>
        <w:tc>
          <w:tcPr>
            <w:tcW w:w="1134" w:type="dxa"/>
            <w:vMerge w:val="restart"/>
            <w:shd w:val="clear" w:color="auto" w:fill="auto"/>
          </w:tcPr>
          <w:p w14:paraId="1B3D1B4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Удовлетворительно</w:t>
            </w:r>
          </w:p>
        </w:tc>
        <w:tc>
          <w:tcPr>
            <w:tcW w:w="4535" w:type="dxa"/>
            <w:vMerge w:val="restart"/>
            <w:shd w:val="clear" w:color="auto" w:fill="auto"/>
          </w:tcPr>
          <w:p w14:paraId="124B9DE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презентации допускал неточности и непринципиальные ошибки, ограничивался только учебной литературой, указанной преподавателем, испытывал большие затруднения в систематизации материала. По содержанию и оформлению презентации имеются значительные замечания. Содержание презентации не полностью соответствует выбранной тематике. По содержанию и оформлению презентации имеется значительные ошибки. Количество слайдов по теме не менее 15.</w:t>
            </w:r>
          </w:p>
        </w:tc>
      </w:tr>
      <w:tr w:rsidR="00016B83" w:rsidRPr="00304D96" w14:paraId="6CB0F355" w14:textId="77777777" w:rsidTr="009175DC">
        <w:tc>
          <w:tcPr>
            <w:tcW w:w="1135" w:type="dxa"/>
            <w:shd w:val="clear" w:color="auto" w:fill="auto"/>
          </w:tcPr>
          <w:p w14:paraId="55C1B90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03E4B1FE"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2.0</w:t>
            </w:r>
          </w:p>
        </w:tc>
        <w:tc>
          <w:tcPr>
            <w:tcW w:w="1134" w:type="dxa"/>
            <w:shd w:val="clear" w:color="auto" w:fill="auto"/>
          </w:tcPr>
          <w:p w14:paraId="778D0C53"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65-69</w:t>
            </w:r>
          </w:p>
        </w:tc>
        <w:tc>
          <w:tcPr>
            <w:tcW w:w="1134" w:type="dxa"/>
            <w:vMerge/>
            <w:shd w:val="clear" w:color="auto" w:fill="auto"/>
          </w:tcPr>
          <w:p w14:paraId="791ECF0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vMerge/>
            <w:shd w:val="clear" w:color="auto" w:fill="auto"/>
          </w:tcPr>
          <w:p w14:paraId="2DFA0C2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r>
      <w:tr w:rsidR="00016B83" w:rsidRPr="00304D96" w14:paraId="67EF7E31" w14:textId="77777777" w:rsidTr="009175DC">
        <w:tc>
          <w:tcPr>
            <w:tcW w:w="1135" w:type="dxa"/>
            <w:shd w:val="clear" w:color="auto" w:fill="auto"/>
          </w:tcPr>
          <w:p w14:paraId="5B73E27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C-</w:t>
            </w:r>
          </w:p>
        </w:tc>
        <w:tc>
          <w:tcPr>
            <w:tcW w:w="1134" w:type="dxa"/>
            <w:shd w:val="clear" w:color="auto" w:fill="auto"/>
          </w:tcPr>
          <w:p w14:paraId="07C2C58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1.67</w:t>
            </w:r>
          </w:p>
        </w:tc>
        <w:tc>
          <w:tcPr>
            <w:tcW w:w="1134" w:type="dxa"/>
            <w:shd w:val="clear" w:color="auto" w:fill="auto"/>
          </w:tcPr>
          <w:p w14:paraId="5620493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60-64</w:t>
            </w:r>
          </w:p>
        </w:tc>
        <w:tc>
          <w:tcPr>
            <w:tcW w:w="1134" w:type="dxa"/>
            <w:vMerge w:val="restart"/>
            <w:shd w:val="clear" w:color="auto" w:fill="auto"/>
          </w:tcPr>
          <w:p w14:paraId="2FA4E0C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vMerge w:val="restart"/>
            <w:shd w:val="clear" w:color="auto" w:fill="auto"/>
          </w:tcPr>
          <w:p w14:paraId="634EFA9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Ставится в том случае, если студент во время презентации допускал принципиальные ошибки, не умеет использовать научную терминологию дисциплины, докладывает с логическими ошибками. Содержание презентации не полностью соответствует выбранной тематике. По содержанию и оформлению презентации имеется грубые ошибки. Количествослайдовпотемеменее 15.</w:t>
            </w:r>
          </w:p>
        </w:tc>
      </w:tr>
      <w:tr w:rsidR="00016B83" w:rsidRPr="00304D96" w14:paraId="35B07C18" w14:textId="77777777" w:rsidTr="009175DC">
        <w:tc>
          <w:tcPr>
            <w:tcW w:w="1135" w:type="dxa"/>
            <w:shd w:val="clear" w:color="auto" w:fill="auto"/>
          </w:tcPr>
          <w:p w14:paraId="69C8FEC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D+</w:t>
            </w:r>
          </w:p>
        </w:tc>
        <w:tc>
          <w:tcPr>
            <w:tcW w:w="1134" w:type="dxa"/>
            <w:shd w:val="clear" w:color="auto" w:fill="auto"/>
          </w:tcPr>
          <w:p w14:paraId="5EE233F6"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1.33</w:t>
            </w:r>
          </w:p>
        </w:tc>
        <w:tc>
          <w:tcPr>
            <w:tcW w:w="1134" w:type="dxa"/>
            <w:shd w:val="clear" w:color="auto" w:fill="auto"/>
          </w:tcPr>
          <w:p w14:paraId="26F05C4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55-59</w:t>
            </w:r>
          </w:p>
        </w:tc>
        <w:tc>
          <w:tcPr>
            <w:tcW w:w="1134" w:type="dxa"/>
            <w:vMerge/>
            <w:shd w:val="clear" w:color="auto" w:fill="auto"/>
          </w:tcPr>
          <w:p w14:paraId="6E0FF51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vMerge/>
            <w:shd w:val="clear" w:color="auto" w:fill="auto"/>
          </w:tcPr>
          <w:p w14:paraId="753963A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r>
      <w:tr w:rsidR="00016B83" w:rsidRPr="00304D96" w14:paraId="613E3A68" w14:textId="77777777" w:rsidTr="009175DC">
        <w:tc>
          <w:tcPr>
            <w:tcW w:w="1135" w:type="dxa"/>
            <w:shd w:val="clear" w:color="auto" w:fill="auto"/>
          </w:tcPr>
          <w:p w14:paraId="4E9585C0"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D</w:t>
            </w:r>
          </w:p>
        </w:tc>
        <w:tc>
          <w:tcPr>
            <w:tcW w:w="1134" w:type="dxa"/>
            <w:shd w:val="clear" w:color="auto" w:fill="auto"/>
          </w:tcPr>
          <w:p w14:paraId="5938F934"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1.0</w:t>
            </w:r>
          </w:p>
        </w:tc>
        <w:tc>
          <w:tcPr>
            <w:tcW w:w="1134" w:type="dxa"/>
            <w:shd w:val="clear" w:color="auto" w:fill="auto"/>
          </w:tcPr>
          <w:p w14:paraId="79BD33A7"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50-54</w:t>
            </w:r>
          </w:p>
        </w:tc>
        <w:tc>
          <w:tcPr>
            <w:tcW w:w="1134" w:type="dxa"/>
            <w:vMerge/>
            <w:shd w:val="clear" w:color="auto" w:fill="auto"/>
          </w:tcPr>
          <w:p w14:paraId="6A737FD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c>
          <w:tcPr>
            <w:tcW w:w="4535" w:type="dxa"/>
            <w:vMerge/>
            <w:shd w:val="clear" w:color="auto" w:fill="auto"/>
          </w:tcPr>
          <w:p w14:paraId="6BFCEDDD"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p>
        </w:tc>
      </w:tr>
      <w:tr w:rsidR="00016B83" w:rsidRPr="00304D96" w14:paraId="78E2CF5C" w14:textId="77777777" w:rsidTr="009175DC">
        <w:tc>
          <w:tcPr>
            <w:tcW w:w="1135" w:type="dxa"/>
            <w:shd w:val="clear" w:color="auto" w:fill="auto"/>
          </w:tcPr>
          <w:p w14:paraId="2B53A331"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F</w:t>
            </w:r>
          </w:p>
        </w:tc>
        <w:tc>
          <w:tcPr>
            <w:tcW w:w="1134" w:type="dxa"/>
            <w:shd w:val="clear" w:color="auto" w:fill="auto"/>
          </w:tcPr>
          <w:p w14:paraId="42A8487F"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0</w:t>
            </w:r>
          </w:p>
        </w:tc>
        <w:tc>
          <w:tcPr>
            <w:tcW w:w="1134" w:type="dxa"/>
            <w:shd w:val="clear" w:color="auto" w:fill="auto"/>
          </w:tcPr>
          <w:p w14:paraId="4CF204B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en-US"/>
              </w:rPr>
            </w:pPr>
            <w:r w:rsidRPr="00304D96">
              <w:rPr>
                <w:rFonts w:ascii="Times New Roman" w:eastAsia="Calibri" w:hAnsi="Times New Roman" w:cs="Times New Roman"/>
                <w:sz w:val="28"/>
                <w:szCs w:val="28"/>
                <w:lang w:val="en-US"/>
              </w:rPr>
              <w:t>0-49</w:t>
            </w:r>
          </w:p>
        </w:tc>
        <w:tc>
          <w:tcPr>
            <w:tcW w:w="1134" w:type="dxa"/>
            <w:shd w:val="clear" w:color="auto" w:fill="auto"/>
          </w:tcPr>
          <w:p w14:paraId="7BAC568B"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sz w:val="28"/>
                <w:szCs w:val="28"/>
                <w:lang w:val="kk-KZ"/>
              </w:rPr>
            </w:pPr>
            <w:r w:rsidRPr="00304D96">
              <w:rPr>
                <w:rFonts w:ascii="Times New Roman" w:eastAsia="Calibri" w:hAnsi="Times New Roman" w:cs="Times New Roman"/>
                <w:sz w:val="28"/>
                <w:szCs w:val="28"/>
                <w:lang w:val="kk-KZ"/>
              </w:rPr>
              <w:t>Неудовлетворительно</w:t>
            </w:r>
          </w:p>
        </w:tc>
        <w:tc>
          <w:tcPr>
            <w:tcW w:w="4535" w:type="dxa"/>
            <w:shd w:val="clear" w:color="auto" w:fill="auto"/>
          </w:tcPr>
          <w:p w14:paraId="1D80FFD2" w14:textId="77777777" w:rsidR="00016B83" w:rsidRPr="00304D96" w:rsidRDefault="00016B83" w:rsidP="0066677D">
            <w:pPr>
              <w:tabs>
                <w:tab w:val="left" w:pos="890"/>
                <w:tab w:val="left" w:pos="3042"/>
              </w:tabs>
              <w:spacing w:after="0" w:line="240" w:lineRule="auto"/>
              <w:rPr>
                <w:rFonts w:ascii="Times New Roman" w:eastAsia="Calibri" w:hAnsi="Times New Roman" w:cs="Times New Roman"/>
                <w:b/>
                <w:sz w:val="28"/>
                <w:szCs w:val="28"/>
              </w:rPr>
            </w:pPr>
            <w:r w:rsidRPr="00304D96">
              <w:rPr>
                <w:rFonts w:ascii="Times New Roman" w:eastAsia="Calibri" w:hAnsi="Times New Roman" w:cs="Times New Roman"/>
                <w:sz w:val="28"/>
                <w:szCs w:val="28"/>
              </w:rPr>
              <w:t>За не выполнения СРС</w:t>
            </w:r>
          </w:p>
        </w:tc>
      </w:tr>
    </w:tbl>
    <w:p w14:paraId="303A05D7" w14:textId="77777777" w:rsidR="006D1E80" w:rsidRPr="00304D96" w:rsidRDefault="006D1E80" w:rsidP="00935DAD">
      <w:pPr>
        <w:spacing w:after="0" w:line="240" w:lineRule="auto"/>
        <w:ind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bCs/>
          <w:sz w:val="28"/>
          <w:szCs w:val="28"/>
          <w:lang w:eastAsia="ru-RU"/>
        </w:rPr>
        <w:t>Систематическая оценка компетентности педагогического состава осуществляется на постоянной основе.</w:t>
      </w:r>
      <w:r w:rsidRPr="00304D96">
        <w:rPr>
          <w:rFonts w:ascii="Times New Roman" w:eastAsia="Calibri" w:hAnsi="Times New Roman" w:cs="Times New Roman"/>
          <w:sz w:val="28"/>
          <w:szCs w:val="28"/>
          <w:lang w:eastAsia="ru-RU"/>
        </w:rPr>
        <w:t xml:space="preserve">  Критериями оценки компетентности преподавательского состава и эффективности  качества преподавания в колледжа являются:</w:t>
      </w:r>
    </w:p>
    <w:p w14:paraId="3CFEE80A" w14:textId="77777777" w:rsidR="006D1E80" w:rsidRPr="00304D96" w:rsidRDefault="006D1E80" w:rsidP="00935DAD">
      <w:pPr>
        <w:widowControl w:val="0"/>
        <w:numPr>
          <w:ilvl w:val="0"/>
          <w:numId w:val="74"/>
        </w:numPr>
        <w:tabs>
          <w:tab w:val="left" w:pos="142"/>
          <w:tab w:val="left" w:pos="284"/>
          <w:tab w:val="left" w:pos="851"/>
        </w:tabs>
        <w:spacing w:after="0" w:line="240" w:lineRule="auto"/>
        <w:ind w:left="0" w:right="283" w:firstLine="567"/>
        <w:contextualSpacing/>
        <w:jc w:val="both"/>
        <w:rPr>
          <w:rFonts w:ascii="Times New Roman" w:eastAsia="Times New Roman" w:hAnsi="Times New Roman" w:cs="Times New Roman"/>
          <w:sz w:val="28"/>
          <w:szCs w:val="28"/>
          <w:lang w:val="x-none" w:eastAsia="x-none"/>
        </w:rPr>
      </w:pPr>
      <w:r w:rsidRPr="00304D96">
        <w:rPr>
          <w:rFonts w:ascii="Times New Roman" w:eastAsia="Times New Roman" w:hAnsi="Times New Roman" w:cs="Times New Roman"/>
          <w:sz w:val="28"/>
          <w:szCs w:val="28"/>
          <w:lang w:val="x-none" w:eastAsia="x-none"/>
        </w:rPr>
        <w:t>открытые уроки, мастер-классы, взаимопосещени</w:t>
      </w:r>
      <w:r w:rsidRPr="00304D96">
        <w:rPr>
          <w:rFonts w:ascii="Times New Roman" w:eastAsia="Times New Roman" w:hAnsi="Times New Roman" w:cs="Times New Roman"/>
          <w:sz w:val="28"/>
          <w:szCs w:val="28"/>
          <w:lang w:val="kk-KZ" w:eastAsia="x-none"/>
        </w:rPr>
        <w:t>я</w:t>
      </w:r>
      <w:r w:rsidRPr="00304D96">
        <w:rPr>
          <w:rFonts w:ascii="Times New Roman" w:eastAsia="Times New Roman" w:hAnsi="Times New Roman" w:cs="Times New Roman"/>
          <w:sz w:val="28"/>
          <w:szCs w:val="28"/>
          <w:lang w:val="x-none" w:eastAsia="x-none"/>
        </w:rPr>
        <w:t xml:space="preserve"> и посещение занятий администрацией колледжа с последующим анализом и консультациями для преподавателя; </w:t>
      </w:r>
    </w:p>
    <w:p w14:paraId="1A18A6CB" w14:textId="77777777" w:rsidR="006D1E80" w:rsidRPr="00304D96" w:rsidRDefault="006D1E80" w:rsidP="00935DAD">
      <w:pPr>
        <w:widowControl w:val="0"/>
        <w:numPr>
          <w:ilvl w:val="0"/>
          <w:numId w:val="74"/>
        </w:numPr>
        <w:tabs>
          <w:tab w:val="left" w:pos="142"/>
          <w:tab w:val="left" w:pos="851"/>
        </w:tabs>
        <w:spacing w:after="0" w:line="240" w:lineRule="auto"/>
        <w:ind w:left="0" w:right="283" w:firstLine="567"/>
        <w:contextualSpacing/>
        <w:jc w:val="both"/>
        <w:rPr>
          <w:rFonts w:ascii="Times New Roman" w:eastAsia="Times New Roman" w:hAnsi="Times New Roman" w:cs="Times New Roman"/>
          <w:sz w:val="28"/>
          <w:szCs w:val="28"/>
          <w:lang w:val="x-none" w:eastAsia="x-none"/>
        </w:rPr>
      </w:pPr>
      <w:r w:rsidRPr="00304D96">
        <w:rPr>
          <w:rFonts w:ascii="Times New Roman" w:eastAsia="Times New Roman" w:hAnsi="Times New Roman" w:cs="Times New Roman"/>
          <w:sz w:val="28"/>
          <w:szCs w:val="28"/>
          <w:lang w:val="x-none" w:eastAsia="x-none"/>
        </w:rPr>
        <w:t>аттестация преподавателей по повышению квалификационной категории преподавателей;</w:t>
      </w:r>
    </w:p>
    <w:p w14:paraId="3EC38772" w14:textId="77777777" w:rsidR="006D1E80" w:rsidRPr="00304D96" w:rsidRDefault="006D1E80" w:rsidP="00935DAD">
      <w:pPr>
        <w:widowControl w:val="0"/>
        <w:numPr>
          <w:ilvl w:val="0"/>
          <w:numId w:val="74"/>
        </w:numPr>
        <w:tabs>
          <w:tab w:val="left" w:pos="142"/>
          <w:tab w:val="left" w:pos="851"/>
        </w:tabs>
        <w:spacing w:after="0" w:line="240" w:lineRule="auto"/>
        <w:ind w:left="0" w:right="283" w:firstLine="567"/>
        <w:contextualSpacing/>
        <w:jc w:val="both"/>
        <w:rPr>
          <w:rFonts w:ascii="Times New Roman" w:eastAsia="Times New Roman" w:hAnsi="Times New Roman" w:cs="Times New Roman"/>
          <w:sz w:val="28"/>
          <w:szCs w:val="28"/>
          <w:lang w:val="x-none" w:eastAsia="x-none"/>
        </w:rPr>
      </w:pPr>
      <w:r w:rsidRPr="00304D96">
        <w:rPr>
          <w:rFonts w:ascii="Times New Roman" w:eastAsia="Times New Roman" w:hAnsi="Times New Roman" w:cs="Times New Roman"/>
          <w:sz w:val="28"/>
          <w:szCs w:val="28"/>
          <w:lang w:val="x-none" w:eastAsia="x-none"/>
        </w:rPr>
        <w:t>рейтингов</w:t>
      </w:r>
      <w:r w:rsidRPr="00304D96">
        <w:rPr>
          <w:rFonts w:ascii="Times New Roman" w:eastAsia="Times New Roman" w:hAnsi="Times New Roman" w:cs="Times New Roman"/>
          <w:sz w:val="28"/>
          <w:szCs w:val="28"/>
          <w:lang w:val="kk-KZ" w:eastAsia="x-none"/>
        </w:rPr>
        <w:t>ая</w:t>
      </w:r>
      <w:r w:rsidRPr="00304D96">
        <w:rPr>
          <w:rFonts w:ascii="Times New Roman" w:eastAsia="Times New Roman" w:hAnsi="Times New Roman" w:cs="Times New Roman"/>
          <w:sz w:val="28"/>
          <w:szCs w:val="28"/>
          <w:lang w:val="x-none" w:eastAsia="x-none"/>
        </w:rPr>
        <w:t xml:space="preserve"> оценка деятельности педагога;</w:t>
      </w:r>
    </w:p>
    <w:p w14:paraId="6E30081D" w14:textId="77777777" w:rsidR="006D1E80" w:rsidRPr="00304D96" w:rsidRDefault="006D1E80" w:rsidP="00935DAD">
      <w:pPr>
        <w:widowControl w:val="0"/>
        <w:numPr>
          <w:ilvl w:val="0"/>
          <w:numId w:val="74"/>
        </w:numPr>
        <w:tabs>
          <w:tab w:val="left" w:pos="142"/>
          <w:tab w:val="left" w:pos="851"/>
        </w:tabs>
        <w:spacing w:after="0" w:line="240" w:lineRule="auto"/>
        <w:ind w:left="0" w:right="283" w:firstLine="567"/>
        <w:contextualSpacing/>
        <w:jc w:val="both"/>
        <w:rPr>
          <w:rFonts w:ascii="Times New Roman" w:eastAsia="Times New Roman" w:hAnsi="Times New Roman" w:cs="Times New Roman"/>
          <w:sz w:val="28"/>
          <w:szCs w:val="28"/>
          <w:lang w:val="x-none" w:eastAsia="x-none"/>
        </w:rPr>
      </w:pPr>
      <w:r w:rsidRPr="00304D96">
        <w:rPr>
          <w:rFonts w:ascii="Times New Roman" w:eastAsia="Times New Roman" w:hAnsi="Times New Roman" w:cs="Times New Roman"/>
          <w:sz w:val="28"/>
          <w:szCs w:val="28"/>
          <w:lang w:val="x-none" w:eastAsia="x-none"/>
        </w:rPr>
        <w:t>участие преподавателей в международных, республиканских, областных</w:t>
      </w:r>
      <w:r w:rsidRPr="00304D96">
        <w:rPr>
          <w:rFonts w:ascii="Times New Roman" w:eastAsia="Times New Roman" w:hAnsi="Times New Roman" w:cs="Times New Roman"/>
          <w:sz w:val="28"/>
          <w:szCs w:val="28"/>
          <w:lang w:val="kk-KZ" w:eastAsia="x-none"/>
        </w:rPr>
        <w:t>,</w:t>
      </w:r>
      <w:r w:rsidRPr="00304D96">
        <w:rPr>
          <w:rFonts w:ascii="Times New Roman" w:eastAsia="Times New Roman" w:hAnsi="Times New Roman" w:cs="Times New Roman"/>
          <w:sz w:val="28"/>
          <w:szCs w:val="28"/>
          <w:lang w:val="x-none" w:eastAsia="x-none"/>
        </w:rPr>
        <w:t xml:space="preserve"> и внутриколледжных  конкурсах профессионального мастерства;</w:t>
      </w:r>
    </w:p>
    <w:p w14:paraId="43B4295C" w14:textId="77777777" w:rsidR="006D1E80" w:rsidRPr="00304D96" w:rsidRDefault="006D1E80" w:rsidP="00935DAD">
      <w:pPr>
        <w:widowControl w:val="0"/>
        <w:numPr>
          <w:ilvl w:val="0"/>
          <w:numId w:val="74"/>
        </w:numPr>
        <w:tabs>
          <w:tab w:val="left" w:pos="142"/>
          <w:tab w:val="left" w:pos="851"/>
        </w:tabs>
        <w:spacing w:after="0" w:line="240" w:lineRule="auto"/>
        <w:ind w:left="0" w:right="283" w:firstLine="567"/>
        <w:contextualSpacing/>
        <w:jc w:val="both"/>
        <w:rPr>
          <w:rFonts w:ascii="Times New Roman" w:eastAsia="Times New Roman" w:hAnsi="Times New Roman" w:cs="Times New Roman"/>
          <w:sz w:val="28"/>
          <w:szCs w:val="28"/>
          <w:lang w:val="x-none" w:eastAsia="x-none"/>
        </w:rPr>
      </w:pPr>
      <w:r w:rsidRPr="00304D96">
        <w:rPr>
          <w:rFonts w:ascii="Times New Roman" w:eastAsia="Times New Roman" w:hAnsi="Times New Roman" w:cs="Times New Roman"/>
          <w:sz w:val="28"/>
          <w:szCs w:val="28"/>
          <w:lang w:val="x-none" w:eastAsia="x-none"/>
        </w:rPr>
        <w:t>обмен опытом работы на разных уровнях;</w:t>
      </w:r>
    </w:p>
    <w:p w14:paraId="71A38CC1" w14:textId="77777777" w:rsidR="006D1E80" w:rsidRPr="00304D96" w:rsidRDefault="006D1E80" w:rsidP="00935DAD">
      <w:pPr>
        <w:widowControl w:val="0"/>
        <w:numPr>
          <w:ilvl w:val="0"/>
          <w:numId w:val="74"/>
        </w:numPr>
        <w:tabs>
          <w:tab w:val="left" w:pos="142"/>
          <w:tab w:val="left" w:pos="851"/>
        </w:tabs>
        <w:spacing w:after="0" w:line="240" w:lineRule="auto"/>
        <w:ind w:left="0" w:right="283" w:firstLine="567"/>
        <w:contextualSpacing/>
        <w:jc w:val="both"/>
        <w:rPr>
          <w:rFonts w:ascii="Times New Roman" w:eastAsia="Times New Roman" w:hAnsi="Times New Roman" w:cs="Times New Roman"/>
          <w:sz w:val="28"/>
          <w:szCs w:val="28"/>
          <w:lang w:val="x-none" w:eastAsia="x-none"/>
        </w:rPr>
      </w:pPr>
      <w:r w:rsidRPr="00304D96">
        <w:rPr>
          <w:rFonts w:ascii="Times New Roman" w:eastAsia="Times New Roman" w:hAnsi="Times New Roman" w:cs="Times New Roman"/>
          <w:sz w:val="28"/>
          <w:szCs w:val="28"/>
          <w:lang w:val="x-none" w:eastAsia="x-none"/>
        </w:rPr>
        <w:t>разработка учебно-методической документации;</w:t>
      </w:r>
    </w:p>
    <w:p w14:paraId="2A5BBC41" w14:textId="77777777" w:rsidR="006D1E80" w:rsidRPr="00304D96" w:rsidRDefault="006D1E80" w:rsidP="00935DAD">
      <w:pPr>
        <w:widowControl w:val="0"/>
        <w:numPr>
          <w:ilvl w:val="0"/>
          <w:numId w:val="74"/>
        </w:numPr>
        <w:tabs>
          <w:tab w:val="left" w:pos="142"/>
          <w:tab w:val="left" w:pos="851"/>
        </w:tabs>
        <w:spacing w:after="0" w:line="240" w:lineRule="auto"/>
        <w:ind w:left="0" w:right="283" w:firstLine="567"/>
        <w:contextualSpacing/>
        <w:jc w:val="both"/>
        <w:rPr>
          <w:rFonts w:ascii="Times New Roman" w:eastAsia="Times New Roman" w:hAnsi="Times New Roman" w:cs="Times New Roman"/>
          <w:sz w:val="28"/>
          <w:szCs w:val="28"/>
          <w:lang w:val="x-none" w:eastAsia="x-none"/>
        </w:rPr>
      </w:pPr>
      <w:r w:rsidRPr="00304D96">
        <w:rPr>
          <w:rFonts w:ascii="Times New Roman" w:eastAsia="Times New Roman" w:hAnsi="Times New Roman" w:cs="Times New Roman"/>
          <w:sz w:val="28"/>
          <w:szCs w:val="28"/>
          <w:lang w:val="x-none" w:eastAsia="x-none"/>
        </w:rPr>
        <w:t xml:space="preserve">анкетирование студентов.  </w:t>
      </w:r>
    </w:p>
    <w:p w14:paraId="1C51D212" w14:textId="595072F7" w:rsidR="001A2F98" w:rsidRPr="00304D96" w:rsidRDefault="009175DC" w:rsidP="00935DAD">
      <w:pPr>
        <w:spacing w:after="0" w:line="240" w:lineRule="auto"/>
        <w:ind w:right="283"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ab/>
      </w:r>
      <w:r w:rsidR="006D1E80" w:rsidRPr="00304D96">
        <w:rPr>
          <w:rFonts w:ascii="Times New Roman" w:eastAsia="Times New Roman" w:hAnsi="Times New Roman" w:cs="Times New Roman"/>
          <w:sz w:val="28"/>
          <w:szCs w:val="28"/>
          <w:lang w:eastAsia="ru-RU"/>
        </w:rPr>
        <w:t xml:space="preserve">За годы кропотливой работы преподавателями колледжа разработаны учебно-методические пособия, контрольные и практические работы, тестовые задания и методические указания по курсам учебных дисциплин, рабочие тетради для студентов по практической работе. Результаты работы педагогов периодически заслушиваются на заседаниях цикловых методических комиссий, семинарах - практикумах, педагогических советах, методических советах, щколе педагогического мастерства. Итог этой работы - творческие отчеты педагогов, обобщение  </w:t>
      </w:r>
      <w:r w:rsidR="00D75116">
        <w:rPr>
          <w:rFonts w:ascii="Times New Roman" w:eastAsia="Times New Roman" w:hAnsi="Times New Roman" w:cs="Times New Roman"/>
          <w:sz w:val="28"/>
          <w:szCs w:val="28"/>
          <w:lang w:eastAsia="ru-RU"/>
        </w:rPr>
        <w:t xml:space="preserve"> </w:t>
      </w:r>
      <w:r w:rsidR="006D1E80" w:rsidRPr="00304D96">
        <w:rPr>
          <w:rFonts w:ascii="Times New Roman" w:eastAsia="Times New Roman" w:hAnsi="Times New Roman" w:cs="Times New Roman"/>
          <w:sz w:val="28"/>
          <w:szCs w:val="28"/>
          <w:lang w:eastAsia="ru-RU"/>
        </w:rPr>
        <w:t>передового педагогического опыта в межаттестационный период</w:t>
      </w:r>
      <w:r w:rsidR="006D1E80" w:rsidRPr="00304D96">
        <w:rPr>
          <w:rFonts w:ascii="Times New Roman" w:eastAsia="Times New Roman" w:hAnsi="Times New Roman" w:cs="Times New Roman"/>
          <w:sz w:val="28"/>
          <w:szCs w:val="28"/>
          <w:lang w:val="kk-KZ" w:eastAsia="ru-RU"/>
        </w:rPr>
        <w:t>,</w:t>
      </w:r>
      <w:r w:rsidR="006D1E80" w:rsidRPr="00304D96">
        <w:rPr>
          <w:rFonts w:ascii="Times New Roman" w:eastAsia="Times New Roman" w:hAnsi="Times New Roman" w:cs="Times New Roman"/>
          <w:sz w:val="28"/>
          <w:szCs w:val="28"/>
          <w:lang w:eastAsia="ru-RU"/>
        </w:rPr>
        <w:t xml:space="preserve"> традиционная итоговая методическая выставка </w:t>
      </w:r>
      <w:r w:rsidR="006D1E80" w:rsidRPr="00304D96">
        <w:rPr>
          <w:rFonts w:ascii="Times New Roman" w:eastAsia="Times New Roman" w:hAnsi="Times New Roman" w:cs="Times New Roman"/>
          <w:sz w:val="28"/>
          <w:szCs w:val="28"/>
          <w:lang w:val="kk-KZ" w:eastAsia="ru-RU"/>
        </w:rPr>
        <w:t>и конкурс профессионального мастерства</w:t>
      </w:r>
      <w:r w:rsidR="006D1E80" w:rsidRPr="00304D96">
        <w:rPr>
          <w:rFonts w:ascii="Times New Roman" w:eastAsia="Times New Roman" w:hAnsi="Times New Roman" w:cs="Times New Roman"/>
          <w:sz w:val="28"/>
          <w:szCs w:val="28"/>
          <w:lang w:eastAsia="ru-RU"/>
        </w:rPr>
        <w:t>. Динамика роста успеваемости студентов свидетельствует о повышении уровня подготовки выпускников, что во многом объясняется применением эффективных технологий обучения, ростом профессионального уровня, повышением творческой активности педагогического коллектива.</w:t>
      </w:r>
    </w:p>
    <w:p w14:paraId="09F4C8D2" w14:textId="4FAD0888" w:rsidR="009175DC" w:rsidRPr="00304D96" w:rsidRDefault="009175DC" w:rsidP="00935DAD">
      <w:pPr>
        <w:spacing w:after="0" w:line="240" w:lineRule="auto"/>
        <w:ind w:right="283"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ab/>
      </w:r>
      <w:r w:rsidR="006D1E80" w:rsidRPr="00304D96">
        <w:rPr>
          <w:rFonts w:ascii="Times New Roman" w:eastAsia="Times New Roman" w:hAnsi="Times New Roman" w:cs="Times New Roman"/>
          <w:sz w:val="28"/>
          <w:szCs w:val="28"/>
          <w:lang w:eastAsia="ru-RU"/>
        </w:rPr>
        <w:t xml:space="preserve">Для оценки прогресса качества знаний студентов в колледже имеется электронная база тестов по дисциплинам общепрофессионального и специального цикла, </w:t>
      </w:r>
      <w:r w:rsidR="00D75116">
        <w:rPr>
          <w:rFonts w:ascii="Times New Roman" w:eastAsia="Times New Roman" w:hAnsi="Times New Roman" w:cs="Times New Roman"/>
          <w:sz w:val="28"/>
          <w:szCs w:val="28"/>
          <w:lang w:eastAsia="ru-RU"/>
        </w:rPr>
        <w:t xml:space="preserve"> </w:t>
      </w:r>
      <w:r w:rsidR="006D1E80" w:rsidRPr="00304D96">
        <w:rPr>
          <w:rFonts w:ascii="Times New Roman" w:eastAsia="Times New Roman" w:hAnsi="Times New Roman" w:cs="Times New Roman"/>
          <w:sz w:val="28"/>
          <w:szCs w:val="28"/>
          <w:lang w:eastAsia="ru-RU"/>
        </w:rPr>
        <w:t xml:space="preserve">по которой студенты могут самостоятельно и под руководством преподавателей проверить уровень своих знаний. Кроме того, по специальным дисциплинам разработаны стандарты деятельности по  </w:t>
      </w:r>
      <w:r w:rsidR="00D75116">
        <w:rPr>
          <w:rFonts w:ascii="Times New Roman" w:eastAsia="Times New Roman" w:hAnsi="Times New Roman" w:cs="Times New Roman"/>
          <w:sz w:val="28"/>
          <w:szCs w:val="28"/>
          <w:lang w:eastAsia="ru-RU"/>
        </w:rPr>
        <w:t xml:space="preserve"> </w:t>
      </w:r>
      <w:r w:rsidR="006D1E80" w:rsidRPr="00304D96">
        <w:rPr>
          <w:rFonts w:ascii="Times New Roman" w:eastAsia="Times New Roman" w:hAnsi="Times New Roman" w:cs="Times New Roman"/>
          <w:sz w:val="28"/>
          <w:szCs w:val="28"/>
          <w:lang w:eastAsia="ru-RU"/>
        </w:rPr>
        <w:t xml:space="preserve">дисциплинам </w:t>
      </w:r>
      <w:r w:rsidR="00D75116">
        <w:rPr>
          <w:rFonts w:ascii="Times New Roman" w:eastAsia="Times New Roman" w:hAnsi="Times New Roman" w:cs="Times New Roman"/>
          <w:sz w:val="28"/>
          <w:szCs w:val="28"/>
          <w:lang w:eastAsia="ru-RU"/>
        </w:rPr>
        <w:t xml:space="preserve"> </w:t>
      </w:r>
      <w:r w:rsidR="006D1E80" w:rsidRPr="00304D96">
        <w:rPr>
          <w:rFonts w:ascii="Times New Roman" w:eastAsia="Times New Roman" w:hAnsi="Times New Roman" w:cs="Times New Roman"/>
          <w:sz w:val="28"/>
          <w:szCs w:val="28"/>
          <w:lang w:eastAsia="ru-RU"/>
        </w:rPr>
        <w:t xml:space="preserve"> для проверки теоретических знаний и практических на</w:t>
      </w:r>
      <w:r w:rsidRPr="00304D96">
        <w:rPr>
          <w:rFonts w:ascii="Times New Roman" w:eastAsia="Times New Roman" w:hAnsi="Times New Roman" w:cs="Times New Roman"/>
          <w:sz w:val="28"/>
          <w:szCs w:val="28"/>
          <w:lang w:eastAsia="ru-RU"/>
        </w:rPr>
        <w:t>выков.</w:t>
      </w:r>
    </w:p>
    <w:p w14:paraId="0EC8D052" w14:textId="77777777" w:rsidR="009175DC" w:rsidRPr="00304D96" w:rsidRDefault="001A2F98" w:rsidP="00935DAD">
      <w:pPr>
        <w:spacing w:after="0" w:line="240" w:lineRule="auto"/>
        <w:ind w:right="283"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По окончании производственного обучения, которое производятся в условиях максимально приближенных к практическому здравоохранению на базе оборудованных кабинетов специальных дисциплин колледжа, регионального симуляционного центра и клинических баз лечебно-профилактических организаций, студенты проходят оценочное собеседование или сдают дифференцированный зачет, которые проходят в виде контрольных срезов знаний. Одним из этапов контрольных срезов знаний является демонстрация навыков, полученных в результате обучения в колледже и прохождения практик на клинических базах. Результаты производственного обучения фиксируются в Журналах учета производственного обучения в соответствии с нормативно-правовыми актами, регулирующими деятельность в области образования ТиПО. По результатам производственных практик руководителями практик оформляются все необходимые документы. производится анализ результатов прохождения студентами практик который  за отчетный период показывает, что в результате прохождения студентами производственного обучения в условиях, максимально приближенных к практическому здравоохранению, дает повышение результатов контро</w:t>
      </w:r>
      <w:r w:rsidR="009175DC" w:rsidRPr="00304D96">
        <w:rPr>
          <w:rFonts w:ascii="Times New Roman" w:eastAsia="Times New Roman" w:hAnsi="Times New Roman" w:cs="Times New Roman"/>
          <w:sz w:val="28"/>
          <w:szCs w:val="28"/>
          <w:lang w:eastAsia="ru-RU"/>
        </w:rPr>
        <w:t>льных срезов знаний и навыков.</w:t>
      </w:r>
    </w:p>
    <w:p w14:paraId="48EC9DD3" w14:textId="4CD69512" w:rsidR="009175DC" w:rsidRPr="00304D96" w:rsidRDefault="00D75116" w:rsidP="00935DAD">
      <w:pPr>
        <w:spacing w:after="0" w:line="240" w:lineRule="auto"/>
        <w:ind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Стоматологическими клинаками </w:t>
      </w:r>
      <w:r w:rsidR="001A2F98" w:rsidRPr="00304D96">
        <w:rPr>
          <w:rFonts w:ascii="Times New Roman" w:eastAsia="Times New Roman" w:hAnsi="Times New Roman" w:cs="Times New Roman"/>
          <w:sz w:val="28"/>
          <w:szCs w:val="28"/>
          <w:lang w:eastAsia="ru-RU"/>
        </w:rPr>
        <w:t xml:space="preserve"> и фармацевтическими организациями налажена обратная связь. Ежегодно проводится анкетирование удовлетворенностью подготовки будущих медицинских специалистов среднего звена колледжем, проводится анализ анкетирования, выявляются проблемные вопросы и вносятся корректировочные поправки в планы и учебные материалы колледжа.  Все Рабочие учебные планы и Рабочие учебные программы согласовываются с представителями </w:t>
      </w:r>
      <w:r w:rsidR="009175DC" w:rsidRPr="00304D96">
        <w:rPr>
          <w:rFonts w:ascii="Times New Roman" w:eastAsia="Times New Roman" w:hAnsi="Times New Roman" w:cs="Times New Roman"/>
          <w:sz w:val="28"/>
          <w:szCs w:val="28"/>
          <w:lang w:eastAsia="ru-RU"/>
        </w:rPr>
        <w:t>практического здравоохранения.</w:t>
      </w:r>
    </w:p>
    <w:p w14:paraId="386F7ECB" w14:textId="77777777" w:rsidR="009175DC" w:rsidRPr="00304D96" w:rsidRDefault="006D1E80" w:rsidP="00935DAD">
      <w:pPr>
        <w:spacing w:after="0" w:line="240" w:lineRule="auto"/>
        <w:ind w:right="283" w:firstLine="567"/>
        <w:jc w:val="both"/>
        <w:rPr>
          <w:rFonts w:ascii="Times New Roman" w:eastAsia="Times New Roman" w:hAnsi="Times New Roman" w:cs="Times New Roman"/>
          <w:sz w:val="28"/>
          <w:szCs w:val="28"/>
          <w:lang w:eastAsia="ru-RU"/>
        </w:rPr>
      </w:pPr>
      <w:r w:rsidRPr="00304D96">
        <w:rPr>
          <w:rFonts w:ascii="Times New Roman" w:eastAsia="Times New Roman" w:hAnsi="Times New Roman" w:cs="Times New Roman"/>
          <w:sz w:val="28"/>
          <w:szCs w:val="28"/>
          <w:lang w:eastAsia="ru-RU"/>
        </w:rPr>
        <w:t>Введено электронное оценивание результата обучения студентов по средствам электронного журнала в котором отражены результаты обучения по теоретическим занятиям, практическим и симмуляционному обучению</w:t>
      </w:r>
      <w:r w:rsidR="00EF052A" w:rsidRPr="00304D96">
        <w:rPr>
          <w:rFonts w:ascii="Times New Roman" w:eastAsia="Times New Roman" w:hAnsi="Times New Roman" w:cs="Times New Roman"/>
          <w:sz w:val="28"/>
          <w:szCs w:val="28"/>
          <w:lang w:eastAsia="ru-RU"/>
        </w:rPr>
        <w:t>, экзаменационная оценка и</w:t>
      </w:r>
      <w:r w:rsidR="00EF052A" w:rsidRPr="00304D96">
        <w:rPr>
          <w:rFonts w:ascii="Times New Roman" w:hAnsi="Times New Roman" w:cs="Times New Roman"/>
          <w:sz w:val="28"/>
          <w:szCs w:val="28"/>
        </w:rPr>
        <w:t xml:space="preserve"> </w:t>
      </w:r>
      <w:r w:rsidR="00EF052A" w:rsidRPr="00304D96">
        <w:rPr>
          <w:rFonts w:ascii="Times New Roman" w:eastAsia="Times New Roman" w:hAnsi="Times New Roman" w:cs="Times New Roman"/>
          <w:sz w:val="28"/>
          <w:szCs w:val="28"/>
          <w:lang w:eastAsia="ru-RU"/>
        </w:rPr>
        <w:t>итоговая оценка по дисциплинам и (или) модулям, по которым предусмотрен экзамен, рассчитывается по формуле согласно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 125 от 18 марта 2008 года</w:t>
      </w:r>
      <w:r w:rsidR="009175DC" w:rsidRPr="00304D96">
        <w:rPr>
          <w:rFonts w:ascii="Times New Roman" w:eastAsia="Times New Roman" w:hAnsi="Times New Roman" w:cs="Times New Roman"/>
          <w:sz w:val="28"/>
          <w:szCs w:val="28"/>
          <w:lang w:eastAsia="ru-RU"/>
        </w:rPr>
        <w:t>.</w:t>
      </w:r>
    </w:p>
    <w:p w14:paraId="2860151A" w14:textId="77777777" w:rsidR="006D1E80" w:rsidRPr="00304D96" w:rsidRDefault="006D1E80" w:rsidP="00935DAD">
      <w:pPr>
        <w:spacing w:after="0" w:line="240" w:lineRule="auto"/>
        <w:ind w:right="283" w:firstLine="567"/>
        <w:jc w:val="both"/>
        <w:rPr>
          <w:rFonts w:ascii="Times New Roman" w:eastAsia="Times New Roman" w:hAnsi="Times New Roman" w:cs="Times New Roman"/>
          <w:sz w:val="28"/>
          <w:szCs w:val="28"/>
          <w:lang w:eastAsia="ru-RU"/>
        </w:rPr>
      </w:pPr>
      <w:r w:rsidRPr="00304D96">
        <w:rPr>
          <w:rFonts w:ascii="Times New Roman" w:eastAsia="Calibri" w:hAnsi="Times New Roman" w:cs="Times New Roman"/>
          <w:b/>
          <w:sz w:val="28"/>
          <w:szCs w:val="28"/>
        </w:rPr>
        <w:t>Вывод</w:t>
      </w:r>
      <w:r w:rsidR="00743CA2" w:rsidRPr="00304D96">
        <w:rPr>
          <w:rFonts w:ascii="Times New Roman" w:eastAsia="Calibri" w:hAnsi="Times New Roman" w:cs="Times New Roman"/>
          <w:b/>
          <w:sz w:val="28"/>
          <w:szCs w:val="28"/>
        </w:rPr>
        <w:t>:</w:t>
      </w:r>
    </w:p>
    <w:p w14:paraId="09165ABE" w14:textId="77777777" w:rsidR="006D1E80" w:rsidRPr="00304D96" w:rsidRDefault="006D1E80" w:rsidP="00935DAD">
      <w:pPr>
        <w:pStyle w:val="a5"/>
        <w:numPr>
          <w:ilvl w:val="0"/>
          <w:numId w:val="9"/>
        </w:numPr>
        <w:tabs>
          <w:tab w:val="left" w:pos="851"/>
        </w:tabs>
        <w:spacing w:after="0" w:line="240" w:lineRule="auto"/>
        <w:ind w:left="0" w:firstLine="567"/>
        <w:jc w:val="both"/>
        <w:rPr>
          <w:rFonts w:ascii="Times New Roman" w:eastAsia="Calibri" w:hAnsi="Times New Roman" w:cs="Times New Roman"/>
          <w:sz w:val="28"/>
          <w:szCs w:val="28"/>
        </w:rPr>
      </w:pPr>
      <w:r w:rsidRPr="00304D96">
        <w:rPr>
          <w:rFonts w:ascii="Times New Roman" w:eastAsia="Calibri" w:hAnsi="Times New Roman" w:cs="Times New Roman"/>
          <w:sz w:val="28"/>
          <w:szCs w:val="28"/>
        </w:rPr>
        <w:t>Учебный процесс  обеспечен всеми необходимыми учебно методическими комплексами, силлабусами, утверждены критерии оценивания студентов</w:t>
      </w:r>
    </w:p>
    <w:p w14:paraId="39A3EBC3" w14:textId="77777777" w:rsidR="006D1E80" w:rsidRPr="00304D96" w:rsidRDefault="00EF052A" w:rsidP="00935DAD">
      <w:pPr>
        <w:pStyle w:val="a5"/>
        <w:numPr>
          <w:ilvl w:val="0"/>
          <w:numId w:val="9"/>
        </w:numPr>
        <w:tabs>
          <w:tab w:val="left" w:pos="851"/>
        </w:tabs>
        <w:spacing w:after="0" w:line="240" w:lineRule="auto"/>
        <w:ind w:left="0" w:firstLine="567"/>
        <w:jc w:val="both"/>
        <w:rPr>
          <w:rFonts w:ascii="Times New Roman" w:eastAsia="Calibri" w:hAnsi="Times New Roman" w:cs="Times New Roman"/>
          <w:sz w:val="28"/>
          <w:szCs w:val="28"/>
        </w:rPr>
      </w:pPr>
      <w:r w:rsidRPr="00304D96">
        <w:rPr>
          <w:rFonts w:ascii="Times New Roman" w:eastAsia="Calibri" w:hAnsi="Times New Roman" w:cs="Times New Roman"/>
          <w:sz w:val="28"/>
          <w:szCs w:val="28"/>
        </w:rPr>
        <w:t xml:space="preserve">Оценивание </w:t>
      </w:r>
      <w:r w:rsidR="001A2F98" w:rsidRPr="00304D96">
        <w:rPr>
          <w:rFonts w:ascii="Times New Roman" w:eastAsia="Calibri" w:hAnsi="Times New Roman" w:cs="Times New Roman"/>
          <w:sz w:val="28"/>
          <w:szCs w:val="28"/>
        </w:rPr>
        <w:t xml:space="preserve"> результата  обучения </w:t>
      </w:r>
      <w:r w:rsidRPr="00304D96">
        <w:rPr>
          <w:rFonts w:ascii="Times New Roman" w:eastAsia="Calibri" w:hAnsi="Times New Roman" w:cs="Times New Roman"/>
          <w:sz w:val="28"/>
          <w:szCs w:val="28"/>
        </w:rPr>
        <w:t xml:space="preserve">студентов </w:t>
      </w:r>
      <w:r w:rsidR="001A2F98" w:rsidRPr="00304D96">
        <w:rPr>
          <w:rFonts w:ascii="Times New Roman" w:eastAsia="Calibri" w:hAnsi="Times New Roman" w:cs="Times New Roman"/>
          <w:sz w:val="28"/>
          <w:szCs w:val="28"/>
        </w:rPr>
        <w:t xml:space="preserve"> ведется  согласно  утвержденным критериям с использованием информационной системы.</w:t>
      </w:r>
    </w:p>
    <w:p w14:paraId="60986F48" w14:textId="77777777" w:rsidR="006D1E80" w:rsidRPr="00304D96" w:rsidRDefault="001A2F98" w:rsidP="00935DAD">
      <w:pPr>
        <w:tabs>
          <w:tab w:val="left" w:pos="851"/>
        </w:tabs>
        <w:spacing w:after="0" w:line="240" w:lineRule="auto"/>
        <w:ind w:firstLine="567"/>
        <w:jc w:val="both"/>
        <w:rPr>
          <w:rFonts w:ascii="Times New Roman" w:eastAsia="Calibri" w:hAnsi="Times New Roman" w:cs="Times New Roman"/>
          <w:sz w:val="28"/>
          <w:szCs w:val="28"/>
        </w:rPr>
      </w:pPr>
      <w:r w:rsidRPr="00304D96">
        <w:rPr>
          <w:rFonts w:ascii="Times New Roman" w:eastAsia="Calibri" w:hAnsi="Times New Roman" w:cs="Times New Roman"/>
          <w:i/>
          <w:sz w:val="28"/>
          <w:szCs w:val="28"/>
        </w:rPr>
        <w:t>3.5</w:t>
      </w:r>
      <w:r w:rsidR="00EF010B" w:rsidRPr="00304D96">
        <w:rPr>
          <w:rFonts w:ascii="Times New Roman" w:eastAsia="Calibri" w:hAnsi="Times New Roman" w:cs="Times New Roman"/>
          <w:i/>
          <w:sz w:val="28"/>
          <w:szCs w:val="28"/>
        </w:rPr>
        <w:t>.</w:t>
      </w:r>
      <w:r w:rsidRPr="00304D96">
        <w:rPr>
          <w:rFonts w:ascii="Times New Roman" w:eastAsia="Calibri" w:hAnsi="Times New Roman" w:cs="Times New Roman"/>
          <w:i/>
          <w:sz w:val="28"/>
          <w:szCs w:val="28"/>
        </w:rPr>
        <w:t xml:space="preserve"> Образовательные программы разрабатываются на основе компетентностного и модульно-кредитного подхода к обучению</w:t>
      </w:r>
      <w:r w:rsidRPr="00304D96">
        <w:rPr>
          <w:rFonts w:ascii="Times New Roman" w:eastAsia="Calibri" w:hAnsi="Times New Roman" w:cs="Times New Roman"/>
          <w:sz w:val="28"/>
          <w:szCs w:val="28"/>
        </w:rPr>
        <w:t>.</w:t>
      </w:r>
    </w:p>
    <w:p w14:paraId="52F1F605" w14:textId="77777777" w:rsidR="004F743B" w:rsidRPr="00304D96" w:rsidRDefault="004F743B"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Компетентностный подход – подход, акцентирующий внимание на результате образования, причем в качестве последнего рассматривается не сумма усвоенной информации, а способность  студента действовать в профессиональной ситуации. Компетенция – это способность применять знания, умения и личностные качества для успешной деятельности. Иными словами, компетенция – это знания, а компетентность – умения.</w:t>
      </w:r>
    </w:p>
    <w:p w14:paraId="277807FE" w14:textId="77777777" w:rsidR="004F743B" w:rsidRPr="00304D96" w:rsidRDefault="004F743B"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Компетентностный подход заключается в привитии и развитии у студентов набора ключевых компетенций, которые определяют его успешную адаптацию в обществе, таких как инициатива, сотрудничество, способность к работе в группе, коммуникативные способности, умение учиться, оценивать, логически мыслить, отбирать и использовать информацию.</w:t>
      </w:r>
    </w:p>
    <w:p w14:paraId="42D75D83" w14:textId="77777777" w:rsidR="004F743B" w:rsidRPr="00304D96" w:rsidRDefault="004F743B"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 xml:space="preserve">Принципы обучения </w:t>
      </w:r>
      <w:r w:rsidR="0087492E" w:rsidRPr="00304D96">
        <w:rPr>
          <w:rFonts w:ascii="Times New Roman" w:eastAsia="Calibri" w:hAnsi="Times New Roman" w:cs="Times New Roman"/>
          <w:sz w:val="28"/>
          <w:szCs w:val="28"/>
          <w:lang w:eastAsia="ru-RU"/>
        </w:rPr>
        <w:t xml:space="preserve"> при </w:t>
      </w:r>
      <w:r w:rsidRPr="00304D96">
        <w:rPr>
          <w:rFonts w:ascii="Times New Roman" w:eastAsia="Calibri" w:hAnsi="Times New Roman" w:cs="Times New Roman"/>
          <w:sz w:val="28"/>
          <w:szCs w:val="28"/>
          <w:lang w:eastAsia="ru-RU"/>
        </w:rPr>
        <w:t xml:space="preserve"> компетентностно</w:t>
      </w:r>
      <w:r w:rsidR="0087492E" w:rsidRPr="00304D96">
        <w:rPr>
          <w:rFonts w:ascii="Times New Roman" w:eastAsia="Calibri" w:hAnsi="Times New Roman" w:cs="Times New Roman"/>
          <w:sz w:val="28"/>
          <w:szCs w:val="28"/>
          <w:lang w:eastAsia="ru-RU"/>
        </w:rPr>
        <w:t>м</w:t>
      </w:r>
      <w:r w:rsidRPr="00304D96">
        <w:rPr>
          <w:rFonts w:ascii="Times New Roman" w:eastAsia="Calibri" w:hAnsi="Times New Roman" w:cs="Times New Roman"/>
          <w:sz w:val="28"/>
          <w:szCs w:val="28"/>
          <w:lang w:eastAsia="ru-RU"/>
        </w:rPr>
        <w:t xml:space="preserve"> подход</w:t>
      </w:r>
      <w:r w:rsidR="0087492E" w:rsidRPr="00304D96">
        <w:rPr>
          <w:rFonts w:ascii="Times New Roman" w:eastAsia="Calibri" w:hAnsi="Times New Roman" w:cs="Times New Roman"/>
          <w:sz w:val="28"/>
          <w:szCs w:val="28"/>
          <w:lang w:eastAsia="ru-RU"/>
        </w:rPr>
        <w:t>е в колледже</w:t>
      </w:r>
      <w:r w:rsidRPr="00304D96">
        <w:rPr>
          <w:rFonts w:ascii="Times New Roman" w:eastAsia="Calibri" w:hAnsi="Times New Roman" w:cs="Times New Roman"/>
          <w:sz w:val="28"/>
          <w:szCs w:val="28"/>
          <w:lang w:eastAsia="ru-RU"/>
        </w:rPr>
        <w:t>:</w:t>
      </w:r>
    </w:p>
    <w:p w14:paraId="5B2B33F1" w14:textId="77777777" w:rsidR="004F743B"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 xml:space="preserve">1. </w:t>
      </w:r>
      <w:r w:rsidR="004F743B" w:rsidRPr="00304D96">
        <w:rPr>
          <w:rFonts w:ascii="Times New Roman" w:eastAsia="Calibri" w:hAnsi="Times New Roman" w:cs="Times New Roman"/>
          <w:sz w:val="28"/>
          <w:szCs w:val="28"/>
          <w:lang w:eastAsia="ru-RU"/>
        </w:rPr>
        <w:t>Учебный процесс ориентирован на достижение результатов, выраженных в форме компетенций</w:t>
      </w:r>
      <w:r w:rsidRPr="00304D96">
        <w:rPr>
          <w:rFonts w:ascii="Times New Roman" w:eastAsia="Calibri" w:hAnsi="Times New Roman" w:cs="Times New Roman"/>
          <w:sz w:val="28"/>
          <w:szCs w:val="28"/>
          <w:lang w:eastAsia="ru-RU"/>
        </w:rPr>
        <w:t xml:space="preserve"> выбранной специальности</w:t>
      </w:r>
      <w:r w:rsidR="004F743B" w:rsidRPr="00304D96">
        <w:rPr>
          <w:rFonts w:ascii="Times New Roman" w:eastAsia="Calibri" w:hAnsi="Times New Roman" w:cs="Times New Roman"/>
          <w:sz w:val="28"/>
          <w:szCs w:val="28"/>
          <w:lang w:eastAsia="ru-RU"/>
        </w:rPr>
        <w:t>.</w:t>
      </w:r>
    </w:p>
    <w:p w14:paraId="23749E16" w14:textId="77777777" w:rsidR="004F743B"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2. Студенты колледжа</w:t>
      </w:r>
      <w:r w:rsidR="004F743B" w:rsidRPr="00304D96">
        <w:rPr>
          <w:rFonts w:ascii="Times New Roman" w:eastAsia="Calibri" w:hAnsi="Times New Roman" w:cs="Times New Roman"/>
          <w:sz w:val="28"/>
          <w:szCs w:val="28"/>
          <w:lang w:eastAsia="ru-RU"/>
        </w:rPr>
        <w:t xml:space="preserve"> </w:t>
      </w:r>
      <w:r w:rsidRPr="00304D96">
        <w:rPr>
          <w:rFonts w:ascii="Times New Roman" w:eastAsia="Calibri" w:hAnsi="Times New Roman" w:cs="Times New Roman"/>
          <w:sz w:val="28"/>
          <w:szCs w:val="28"/>
          <w:lang w:eastAsia="ru-RU"/>
        </w:rPr>
        <w:t>берут</w:t>
      </w:r>
      <w:r w:rsidR="004F743B" w:rsidRPr="00304D96">
        <w:rPr>
          <w:rFonts w:ascii="Times New Roman" w:eastAsia="Calibri" w:hAnsi="Times New Roman" w:cs="Times New Roman"/>
          <w:sz w:val="28"/>
          <w:szCs w:val="28"/>
          <w:lang w:eastAsia="ru-RU"/>
        </w:rPr>
        <w:t xml:space="preserve"> на себя ответственность за собственное обучение</w:t>
      </w:r>
      <w:r w:rsidRPr="00304D96">
        <w:rPr>
          <w:rFonts w:ascii="Times New Roman" w:eastAsia="Calibri" w:hAnsi="Times New Roman" w:cs="Times New Roman"/>
          <w:sz w:val="28"/>
          <w:szCs w:val="28"/>
          <w:lang w:eastAsia="ru-RU"/>
        </w:rPr>
        <w:t xml:space="preserve"> для этого в дисциплинах есть разделы которые студент должен изучит  самостоятельно с преподавателем.</w:t>
      </w:r>
    </w:p>
    <w:p w14:paraId="4BE17D4B"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3.Студентам</w:t>
      </w:r>
      <w:r w:rsidR="004F743B" w:rsidRPr="00304D96">
        <w:rPr>
          <w:rFonts w:ascii="Times New Roman" w:eastAsia="Calibri" w:hAnsi="Times New Roman" w:cs="Times New Roman"/>
          <w:sz w:val="28"/>
          <w:szCs w:val="28"/>
          <w:lang w:eastAsia="ru-RU"/>
        </w:rPr>
        <w:t xml:space="preserve"> предоставлена возможность учиться поиску, обработке и использованию информации. </w:t>
      </w:r>
    </w:p>
    <w:p w14:paraId="24909524" w14:textId="77777777" w:rsidR="004F743B"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 xml:space="preserve">4.Студенты </w:t>
      </w:r>
      <w:r w:rsidR="004F743B" w:rsidRPr="00304D96">
        <w:rPr>
          <w:rFonts w:ascii="Times New Roman" w:eastAsia="Calibri" w:hAnsi="Times New Roman" w:cs="Times New Roman"/>
          <w:sz w:val="28"/>
          <w:szCs w:val="28"/>
          <w:lang w:eastAsia="ru-RU"/>
        </w:rPr>
        <w:t xml:space="preserve"> име</w:t>
      </w:r>
      <w:r w:rsidRPr="00304D96">
        <w:rPr>
          <w:rFonts w:ascii="Times New Roman" w:eastAsia="Calibri" w:hAnsi="Times New Roman" w:cs="Times New Roman"/>
          <w:sz w:val="28"/>
          <w:szCs w:val="28"/>
          <w:lang w:eastAsia="ru-RU"/>
        </w:rPr>
        <w:t>ю</w:t>
      </w:r>
      <w:r w:rsidR="004F743B" w:rsidRPr="00304D96">
        <w:rPr>
          <w:rFonts w:ascii="Times New Roman" w:eastAsia="Calibri" w:hAnsi="Times New Roman" w:cs="Times New Roman"/>
          <w:sz w:val="28"/>
          <w:szCs w:val="28"/>
          <w:lang w:eastAsia="ru-RU"/>
        </w:rPr>
        <w:t xml:space="preserve">т возможность практиковаться в освоенных компетенциях в </w:t>
      </w:r>
      <w:r w:rsidRPr="00304D96">
        <w:rPr>
          <w:rFonts w:ascii="Times New Roman" w:eastAsia="Calibri" w:hAnsi="Times New Roman" w:cs="Times New Roman"/>
          <w:sz w:val="28"/>
          <w:szCs w:val="28"/>
          <w:lang w:eastAsia="ru-RU"/>
        </w:rPr>
        <w:t xml:space="preserve">симмуляционном центре </w:t>
      </w:r>
      <w:r w:rsidR="004F743B" w:rsidRPr="00304D96">
        <w:rPr>
          <w:rFonts w:ascii="Times New Roman" w:eastAsia="Calibri" w:hAnsi="Times New Roman" w:cs="Times New Roman"/>
          <w:sz w:val="28"/>
          <w:szCs w:val="28"/>
          <w:lang w:eastAsia="ru-RU"/>
        </w:rPr>
        <w:t>.</w:t>
      </w:r>
    </w:p>
    <w:p w14:paraId="59B65952"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К конечным результатом процесса образования в колледже относят следующие компетенции:</w:t>
      </w:r>
    </w:p>
    <w:p w14:paraId="438D976C"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ценностно-смысловые компетенции – ценностные ориентиры, способность ориентироваться в окружающем мире, осознавать свою роль и предназначение, принимать решение;</w:t>
      </w:r>
    </w:p>
    <w:p w14:paraId="29F6F502"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общекультурные компетенции – познание и опыт деятельности в области национальной и общечеловеческой культуры; духовно-нравственные основы жизни человека; роль науки и религии в жизни человека;</w:t>
      </w:r>
    </w:p>
    <w:p w14:paraId="0222215A"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учебно-познавательные компетенции – совокупность компетенций обучающегося в сфере самостоятельной познавательной деятельности, включающей способы организации целеполагания, планирования, анализа, рефлексии, самооценки;</w:t>
      </w:r>
    </w:p>
    <w:p w14:paraId="72662214"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информационные компетенции – навыки деятельности по отношению к информации в учебных предметах и в окружающем мире; владение современными средствами информации и информационными технологиями; поиск, анализ и отбор необходимой информации, ее преобразование, сохранение и передача;</w:t>
      </w:r>
    </w:p>
    <w:p w14:paraId="533655CC"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коммуникативные компетенции – знание языков, способов взаимодействия с окружающими и отдаленными событиями и людьми; навыки работы в группе, коллективе, владение различными социальными ролями;</w:t>
      </w:r>
    </w:p>
    <w:p w14:paraId="66865FAE"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социально-трудовые компетенции – выполнение роли гражданина, наблюдателя, избирателя, представителя, потребителя, покупателя, клиента, производителя, члена семьи; права и обязанности в вопросах экономики и права, в области профессионального самоопределения;</w:t>
      </w:r>
    </w:p>
    <w:p w14:paraId="4C11779E" w14:textId="77777777" w:rsidR="0087492E" w:rsidRPr="00304D96" w:rsidRDefault="0087492E" w:rsidP="00935DAD">
      <w:pPr>
        <w:spacing w:after="0" w:line="240" w:lineRule="auto"/>
        <w:ind w:right="28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компетенции личностного самосовершенствования – освоение способов физического, духовного и интеллектуального саморазвития, эмоциональной саморегуляции и самоподдержки; овладение способами деятельности в собственных интересах и возможностях; формирование психологической грамотности, культуры мышления и поведения.</w:t>
      </w:r>
    </w:p>
    <w:p w14:paraId="5526C755" w14:textId="77777777" w:rsidR="004F743B" w:rsidRPr="00304D96" w:rsidRDefault="0087492E" w:rsidP="00935DAD">
      <w:pPr>
        <w:spacing w:after="0" w:line="240" w:lineRule="auto"/>
        <w:ind w:right="3" w:firstLine="567"/>
        <w:jc w:val="both"/>
        <w:rPr>
          <w:rFonts w:ascii="Times New Roman" w:eastAsia="Calibri" w:hAnsi="Times New Roman" w:cs="Times New Roman"/>
          <w:sz w:val="28"/>
          <w:szCs w:val="28"/>
          <w:lang w:eastAsia="ru-RU"/>
        </w:rPr>
      </w:pPr>
      <w:r w:rsidRPr="00304D96">
        <w:rPr>
          <w:rFonts w:ascii="Times New Roman" w:eastAsia="Calibri" w:hAnsi="Times New Roman" w:cs="Times New Roman"/>
          <w:sz w:val="28"/>
          <w:szCs w:val="28"/>
          <w:lang w:eastAsia="ru-RU"/>
        </w:rPr>
        <w:t>Предложенные компетенции позволя</w:t>
      </w:r>
      <w:r w:rsidR="005A37D3" w:rsidRPr="00304D96">
        <w:rPr>
          <w:rFonts w:ascii="Times New Roman" w:eastAsia="Calibri" w:hAnsi="Times New Roman" w:cs="Times New Roman"/>
          <w:sz w:val="28"/>
          <w:szCs w:val="28"/>
          <w:lang w:eastAsia="ru-RU"/>
        </w:rPr>
        <w:t>ю</w:t>
      </w:r>
      <w:r w:rsidRPr="00304D96">
        <w:rPr>
          <w:rFonts w:ascii="Times New Roman" w:eastAsia="Calibri" w:hAnsi="Times New Roman" w:cs="Times New Roman"/>
          <w:sz w:val="28"/>
          <w:szCs w:val="28"/>
          <w:lang w:eastAsia="ru-RU"/>
        </w:rPr>
        <w:t>т будущему специалисту более ясно понимать ценности и установки по отношению к конкретной цели; научат контролировать свою деятельность, обучаться самостоятельно; искать и использовать обратную связь; быть уверенным в себе; приобретать навыки самоконтроля; размышлять о будущем; обращать внимание на проблемы, связанные с достижением поставленных целей; приучат к самостоятельности мышления; выработают навыки по решению сложных задач и использованию новых идей и инноваций для достижения цели.</w:t>
      </w:r>
    </w:p>
    <w:p w14:paraId="4BB9E70A" w14:textId="77777777" w:rsidR="00743CA2" w:rsidRPr="00411F79" w:rsidRDefault="00743CA2" w:rsidP="00935DAD">
      <w:pPr>
        <w:spacing w:after="0" w:line="240" w:lineRule="auto"/>
        <w:ind w:right="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 xml:space="preserve">За последние годы резко возросла роль медицинских работников среднего звена и это связано с реформами в отечественном здравоохранении. Данные изменения предъявляют среднему медицинскому персоналу новые требования, высокий профессионализм и компетентность которых обеспечивают своевременную и качественную работу всей медицинской службы. В связи с этим пересматривается содержание и структура профессиональной подготовки среднего медицинского персонала. В первую очередь это касается преодоления его ограниченной общепрофессиональной и профессиональной компетентности. В значительной мере это связано с тем, что в процессе обучения в медицинском колледже у студентов формируются знания и умения по отдельным дисциплинам учебного плана, а именно, интеграция разделов общеобразовательных дисциплин с разделами спецдисциплин, как в теоретической, так и в практической части, позволяет видеть особенности будущей профессии в целостности логической взаимозависимости. </w:t>
      </w:r>
    </w:p>
    <w:p w14:paraId="35E13856" w14:textId="77777777" w:rsidR="00743CA2" w:rsidRPr="00411F79" w:rsidRDefault="00743CA2" w:rsidP="00935DAD">
      <w:pPr>
        <w:tabs>
          <w:tab w:val="left" w:pos="851"/>
        </w:tabs>
        <w:suppressAutoHyphens/>
        <w:spacing w:after="0" w:line="240" w:lineRule="auto"/>
        <w:ind w:right="3" w:firstLine="567"/>
        <w:jc w:val="both"/>
        <w:rPr>
          <w:rFonts w:ascii="Times New Roman" w:eastAsia="Consolas" w:hAnsi="Times New Roman" w:cs="Times New Roman"/>
          <w:sz w:val="28"/>
          <w:szCs w:val="28"/>
        </w:rPr>
      </w:pPr>
      <w:r w:rsidRPr="00411F79">
        <w:rPr>
          <w:rFonts w:ascii="Times New Roman" w:eastAsia="Consolas" w:hAnsi="Times New Roman" w:cs="Times New Roman"/>
          <w:sz w:val="28"/>
          <w:szCs w:val="28"/>
        </w:rPr>
        <w:t>Образовательная учебная программа включает обязательные дисциплины, дисциплины, определяемые организацией образования, факультативные занятия и консультации. Консультации и факультативные занятия направлены на обеспечение индивидуальных способностей и запросов обучаемых. Консультации и факультативные занятия, элективные занятия и компонент по выбору  направлены на обеспечение индивидуальных способностей и запросов студентов и тематику данных занятий студенты выбирают сами.</w:t>
      </w:r>
      <w:r w:rsidRPr="00411F79">
        <w:rPr>
          <w:rFonts w:ascii="Times New Roman" w:eastAsia="Times New Roman" w:hAnsi="Times New Roman" w:cs="Times New Roman"/>
          <w:kern w:val="28"/>
          <w:sz w:val="28"/>
          <w:szCs w:val="28"/>
          <w:lang w:val="kk-KZ" w:eastAsia="ru-RU"/>
        </w:rPr>
        <w:t xml:space="preserve"> Факультативные дисциплины преду</w:t>
      </w:r>
      <w:r w:rsidR="003C0C6B" w:rsidRPr="00411F79">
        <w:rPr>
          <w:rFonts w:ascii="Times New Roman" w:eastAsia="Times New Roman" w:hAnsi="Times New Roman" w:cs="Times New Roman"/>
          <w:kern w:val="28"/>
          <w:sz w:val="28"/>
          <w:szCs w:val="28"/>
          <w:lang w:val="kk-KZ" w:eastAsia="ru-RU"/>
        </w:rPr>
        <w:t xml:space="preserve">сматриваются в объеме не более </w:t>
      </w:r>
      <w:r w:rsidRPr="00411F79">
        <w:rPr>
          <w:rFonts w:ascii="Times New Roman" w:eastAsia="Times New Roman" w:hAnsi="Times New Roman" w:cs="Times New Roman"/>
          <w:kern w:val="28"/>
          <w:sz w:val="28"/>
          <w:szCs w:val="28"/>
          <w:lang w:val="kk-KZ" w:eastAsia="ru-RU"/>
        </w:rPr>
        <w:t xml:space="preserve">4 часов в неделю на 1 учебную группу. </w:t>
      </w:r>
    </w:p>
    <w:p w14:paraId="1C3AFC95" w14:textId="77777777" w:rsidR="00743CA2" w:rsidRPr="00411F79" w:rsidRDefault="00743CA2" w:rsidP="00935DAD">
      <w:pPr>
        <w:spacing w:after="0" w:line="240" w:lineRule="auto"/>
        <w:ind w:right="283" w:firstLine="567"/>
        <w:jc w:val="both"/>
        <w:rPr>
          <w:rFonts w:ascii="Times New Roman" w:eastAsia="Times New Roman" w:hAnsi="Times New Roman" w:cs="Times New Roman"/>
          <w:bCs/>
          <w:sz w:val="28"/>
          <w:szCs w:val="28"/>
          <w:lang w:val="kk-KZ" w:eastAsia="ru-RU"/>
        </w:rPr>
      </w:pPr>
      <w:r w:rsidRPr="00411F79">
        <w:rPr>
          <w:rFonts w:ascii="Times New Roman" w:eastAsia="Times New Roman" w:hAnsi="Times New Roman" w:cs="Times New Roman"/>
          <w:bCs/>
          <w:sz w:val="28"/>
          <w:szCs w:val="28"/>
          <w:lang w:eastAsia="ru-RU"/>
        </w:rPr>
        <w:t xml:space="preserve">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организациями образования в соответствии с </w:t>
      </w:r>
      <w:r w:rsidRPr="00411F79">
        <w:rPr>
          <w:rFonts w:ascii="Times New Roman" w:eastAsia="Times New Roman" w:hAnsi="Times New Roman" w:cs="Times New Roman"/>
          <w:bCs/>
          <w:sz w:val="28"/>
          <w:szCs w:val="28"/>
          <w:lang w:val="kk-KZ" w:eastAsia="ru-RU"/>
        </w:rPr>
        <w:t>Типовыми правилами.</w:t>
      </w:r>
    </w:p>
    <w:p w14:paraId="1DF8A298"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В колледже разработаны требования к преподавательскому составу по разработке учебно-методических комплексов (УМК):</w:t>
      </w:r>
    </w:p>
    <w:p w14:paraId="6682591D"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Методические рекомендации  по оформлению УМК.</w:t>
      </w:r>
    </w:p>
    <w:p w14:paraId="31A19AB5"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1.</w:t>
      </w:r>
      <w:r w:rsidR="000B555E" w:rsidRPr="00411F79">
        <w:rPr>
          <w:rFonts w:ascii="Times New Roman" w:eastAsia="Calibri" w:hAnsi="Times New Roman" w:cs="Times New Roman"/>
          <w:sz w:val="28"/>
          <w:szCs w:val="28"/>
          <w:lang w:eastAsia="ru-RU"/>
        </w:rPr>
        <w:t xml:space="preserve"> </w:t>
      </w:r>
      <w:r w:rsidRPr="00411F79">
        <w:rPr>
          <w:rFonts w:ascii="Times New Roman" w:eastAsia="Calibri" w:hAnsi="Times New Roman" w:cs="Times New Roman"/>
          <w:sz w:val="28"/>
          <w:szCs w:val="28"/>
          <w:lang w:eastAsia="ru-RU"/>
        </w:rPr>
        <w:t>Выписка из рабочей программы по теме или разделу.</w:t>
      </w:r>
    </w:p>
    <w:p w14:paraId="1FB8DE2F"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2.</w:t>
      </w:r>
      <w:r w:rsidR="000B555E" w:rsidRPr="00411F79">
        <w:rPr>
          <w:rFonts w:ascii="Times New Roman" w:eastAsia="Calibri" w:hAnsi="Times New Roman" w:cs="Times New Roman"/>
          <w:sz w:val="28"/>
          <w:szCs w:val="28"/>
          <w:lang w:eastAsia="ru-RU"/>
        </w:rPr>
        <w:t xml:space="preserve"> </w:t>
      </w:r>
      <w:r w:rsidRPr="00411F79">
        <w:rPr>
          <w:rFonts w:ascii="Times New Roman" w:eastAsia="Calibri" w:hAnsi="Times New Roman" w:cs="Times New Roman"/>
          <w:sz w:val="28"/>
          <w:szCs w:val="28"/>
          <w:lang w:eastAsia="ru-RU"/>
        </w:rPr>
        <w:t>Схемы межпредметных,  внутр</w:t>
      </w:r>
      <w:r w:rsidR="004F743B" w:rsidRPr="00411F79">
        <w:rPr>
          <w:rFonts w:ascii="Times New Roman" w:eastAsia="Calibri" w:hAnsi="Times New Roman" w:cs="Times New Roman"/>
          <w:sz w:val="28"/>
          <w:szCs w:val="28"/>
          <w:lang w:eastAsia="ru-RU"/>
        </w:rPr>
        <w:t>ипред</w:t>
      </w:r>
      <w:r w:rsidRPr="00411F79">
        <w:rPr>
          <w:rFonts w:ascii="Times New Roman" w:eastAsia="Calibri" w:hAnsi="Times New Roman" w:cs="Times New Roman"/>
          <w:sz w:val="28"/>
          <w:szCs w:val="28"/>
          <w:lang w:eastAsia="ru-RU"/>
        </w:rPr>
        <w:t>метных связей</w:t>
      </w:r>
    </w:p>
    <w:p w14:paraId="12306F0B"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3.</w:t>
      </w:r>
      <w:r w:rsidR="000B555E" w:rsidRPr="00411F79">
        <w:rPr>
          <w:rFonts w:ascii="Times New Roman" w:eastAsia="Calibri" w:hAnsi="Times New Roman" w:cs="Times New Roman"/>
          <w:sz w:val="28"/>
          <w:szCs w:val="28"/>
          <w:lang w:eastAsia="ru-RU"/>
        </w:rPr>
        <w:t xml:space="preserve"> Л</w:t>
      </w:r>
      <w:r w:rsidRPr="00411F79">
        <w:rPr>
          <w:rFonts w:ascii="Times New Roman" w:eastAsia="Calibri" w:hAnsi="Times New Roman" w:cs="Times New Roman"/>
          <w:sz w:val="28"/>
          <w:szCs w:val="28"/>
          <w:lang w:eastAsia="ru-RU"/>
        </w:rPr>
        <w:t>екция преподавателя.</w:t>
      </w:r>
    </w:p>
    <w:p w14:paraId="6720B4C9"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4.</w:t>
      </w:r>
      <w:r w:rsidR="000B555E" w:rsidRPr="00411F79">
        <w:rPr>
          <w:rFonts w:ascii="Times New Roman" w:eastAsia="Calibri" w:hAnsi="Times New Roman" w:cs="Times New Roman"/>
          <w:sz w:val="28"/>
          <w:szCs w:val="28"/>
          <w:lang w:eastAsia="ru-RU"/>
        </w:rPr>
        <w:t xml:space="preserve"> </w:t>
      </w:r>
      <w:r w:rsidRPr="00411F79">
        <w:rPr>
          <w:rFonts w:ascii="Times New Roman" w:eastAsia="Calibri" w:hAnsi="Times New Roman" w:cs="Times New Roman"/>
          <w:sz w:val="28"/>
          <w:szCs w:val="28"/>
          <w:lang w:eastAsia="ru-RU"/>
        </w:rPr>
        <w:t>Методическая разработка теоретического или практического занятия или всех занятий по теме.</w:t>
      </w:r>
    </w:p>
    <w:p w14:paraId="6CC48145"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5.</w:t>
      </w:r>
      <w:r w:rsidR="000B555E" w:rsidRPr="00411F79">
        <w:rPr>
          <w:rFonts w:ascii="Times New Roman" w:eastAsia="Calibri" w:hAnsi="Times New Roman" w:cs="Times New Roman"/>
          <w:sz w:val="28"/>
          <w:szCs w:val="28"/>
          <w:lang w:eastAsia="ru-RU"/>
        </w:rPr>
        <w:t>М</w:t>
      </w:r>
      <w:r w:rsidRPr="00411F79">
        <w:rPr>
          <w:rFonts w:ascii="Times New Roman" w:eastAsia="Calibri" w:hAnsi="Times New Roman" w:cs="Times New Roman"/>
          <w:sz w:val="28"/>
          <w:szCs w:val="28"/>
          <w:lang w:eastAsia="ru-RU"/>
        </w:rPr>
        <w:t>атериал для контроля знаний:</w:t>
      </w:r>
    </w:p>
    <w:p w14:paraId="49A036BE"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w:t>
      </w:r>
      <w:r w:rsidRPr="00411F79">
        <w:rPr>
          <w:rFonts w:ascii="Times New Roman" w:eastAsia="Calibri" w:hAnsi="Times New Roman" w:cs="Times New Roman"/>
          <w:sz w:val="28"/>
          <w:szCs w:val="28"/>
          <w:lang w:eastAsia="ru-RU"/>
        </w:rPr>
        <w:tab/>
        <w:t>тесты (текущие, тематические,  итоговые)</w:t>
      </w:r>
      <w:r w:rsidR="00A15B4D" w:rsidRPr="00411F79">
        <w:rPr>
          <w:rFonts w:ascii="Times New Roman" w:eastAsia="Calibri" w:hAnsi="Times New Roman" w:cs="Times New Roman"/>
          <w:sz w:val="28"/>
          <w:szCs w:val="28"/>
          <w:lang w:eastAsia="ru-RU"/>
        </w:rPr>
        <w:t>, графические диктанты</w:t>
      </w:r>
    </w:p>
    <w:p w14:paraId="2260E879"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w:t>
      </w:r>
      <w:r w:rsidRPr="00411F79">
        <w:rPr>
          <w:rFonts w:ascii="Times New Roman" w:eastAsia="Calibri" w:hAnsi="Times New Roman" w:cs="Times New Roman"/>
          <w:sz w:val="28"/>
          <w:szCs w:val="28"/>
          <w:lang w:eastAsia="ru-RU"/>
        </w:rPr>
        <w:tab/>
        <w:t>задания</w:t>
      </w:r>
      <w:r w:rsidR="00A15B4D" w:rsidRPr="00411F79">
        <w:rPr>
          <w:rFonts w:ascii="Times New Roman" w:eastAsia="Calibri" w:hAnsi="Times New Roman" w:cs="Times New Roman"/>
          <w:sz w:val="28"/>
          <w:szCs w:val="28"/>
          <w:lang w:eastAsia="ru-RU"/>
        </w:rPr>
        <w:t xml:space="preserve">, </w:t>
      </w:r>
      <w:r w:rsidRPr="00411F79">
        <w:rPr>
          <w:rFonts w:ascii="Times New Roman" w:eastAsia="Calibri" w:hAnsi="Times New Roman" w:cs="Times New Roman"/>
          <w:sz w:val="28"/>
          <w:szCs w:val="28"/>
          <w:lang w:eastAsia="ru-RU"/>
        </w:rPr>
        <w:t>задачи</w:t>
      </w:r>
      <w:r w:rsidR="00A15B4D" w:rsidRPr="00411F79">
        <w:rPr>
          <w:rFonts w:ascii="Times New Roman" w:eastAsia="Calibri" w:hAnsi="Times New Roman" w:cs="Times New Roman"/>
          <w:sz w:val="28"/>
          <w:szCs w:val="28"/>
          <w:lang w:eastAsia="ru-RU"/>
        </w:rPr>
        <w:t xml:space="preserve">, </w:t>
      </w:r>
      <w:r w:rsidRPr="00411F79">
        <w:rPr>
          <w:rFonts w:ascii="Times New Roman" w:eastAsia="Calibri" w:hAnsi="Times New Roman" w:cs="Times New Roman"/>
          <w:sz w:val="28"/>
          <w:szCs w:val="28"/>
          <w:lang w:eastAsia="ru-RU"/>
        </w:rPr>
        <w:t>деловые игры</w:t>
      </w:r>
      <w:r w:rsidR="00A15B4D" w:rsidRPr="00411F79">
        <w:rPr>
          <w:rFonts w:ascii="Times New Roman" w:eastAsia="Calibri" w:hAnsi="Times New Roman" w:cs="Times New Roman"/>
          <w:sz w:val="28"/>
          <w:szCs w:val="28"/>
          <w:lang w:eastAsia="ru-RU"/>
        </w:rPr>
        <w:t>, варианты письменных и контрольных работ</w:t>
      </w:r>
    </w:p>
    <w:p w14:paraId="7AC32E70"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6.Перечень рецептов по теме.</w:t>
      </w:r>
    </w:p>
    <w:p w14:paraId="2CD97FA4"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7.Стандарты деятельности медицинской сестры.</w:t>
      </w:r>
    </w:p>
    <w:p w14:paraId="2F028148"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8.Работа с новыми понятиями (словарь)</w:t>
      </w:r>
    </w:p>
    <w:p w14:paraId="0E2684AC"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9.Материалы семинаров, коллоквиумов (методические рекомендации подготовки к семинару, вопросы, список литературы).</w:t>
      </w:r>
    </w:p>
    <w:p w14:paraId="76BC61F8"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10.Материалы по организации самостоятельной работы.</w:t>
      </w:r>
    </w:p>
    <w:p w14:paraId="34075CBB"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11.Темы рефератов и опережающих заданий по теме.</w:t>
      </w:r>
    </w:p>
    <w:p w14:paraId="197D52AB"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12.Материалы лабораторных и рентгенологических исследований.</w:t>
      </w:r>
    </w:p>
    <w:p w14:paraId="77D930B3"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13.</w:t>
      </w:r>
      <w:r w:rsidR="000B555E" w:rsidRPr="00411F79">
        <w:rPr>
          <w:rFonts w:ascii="Times New Roman" w:eastAsia="Calibri" w:hAnsi="Times New Roman" w:cs="Times New Roman"/>
          <w:sz w:val="28"/>
          <w:szCs w:val="28"/>
          <w:lang w:eastAsia="ru-RU"/>
        </w:rPr>
        <w:t>П</w:t>
      </w:r>
      <w:r w:rsidRPr="00411F79">
        <w:rPr>
          <w:rFonts w:ascii="Times New Roman" w:eastAsia="Calibri" w:hAnsi="Times New Roman" w:cs="Times New Roman"/>
          <w:sz w:val="28"/>
          <w:szCs w:val="28"/>
          <w:lang w:eastAsia="ru-RU"/>
        </w:rPr>
        <w:t>еречень наглядных пособий по теме, разделу.</w:t>
      </w:r>
    </w:p>
    <w:p w14:paraId="622E4746"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14.Выписка из действующих приказов № …и т.д.</w:t>
      </w:r>
    </w:p>
    <w:p w14:paraId="24713933"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15.Опорные конспекты.</w:t>
      </w:r>
    </w:p>
    <w:p w14:paraId="26AC1B2B" w14:textId="77777777" w:rsidR="001A2F98" w:rsidRPr="00411F79" w:rsidRDefault="001A2F98" w:rsidP="00935DAD">
      <w:pPr>
        <w:spacing w:after="0" w:line="240" w:lineRule="auto"/>
        <w:ind w:right="283" w:firstLine="567"/>
        <w:jc w:val="both"/>
        <w:rPr>
          <w:rFonts w:ascii="Times New Roman" w:eastAsia="Calibri" w:hAnsi="Times New Roman" w:cs="Times New Roman"/>
          <w:b/>
          <w:sz w:val="28"/>
          <w:szCs w:val="28"/>
          <w:lang w:eastAsia="ru-RU"/>
        </w:rPr>
      </w:pPr>
      <w:r w:rsidRPr="00411F79">
        <w:rPr>
          <w:rFonts w:ascii="Times New Roman" w:eastAsia="Calibri" w:hAnsi="Times New Roman" w:cs="Times New Roman"/>
          <w:sz w:val="28"/>
          <w:szCs w:val="28"/>
          <w:lang w:eastAsia="ru-RU"/>
        </w:rPr>
        <w:t>Для преподавателей также разработаны методические указания к оформление открытых занятий, поурочных планов теоритических и практических занятий. Другие методические указания имеются в электронном кейсе преподавателя и доступны для каждого члена коллектива</w:t>
      </w:r>
    </w:p>
    <w:p w14:paraId="339AF898" w14:textId="77777777" w:rsidR="001A2F98" w:rsidRPr="00411F79" w:rsidRDefault="001A2F98" w:rsidP="00935DAD">
      <w:pPr>
        <w:tabs>
          <w:tab w:val="left" w:pos="1110"/>
        </w:tabs>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 xml:space="preserve">Организация деятельности ПС в колледже на основе четкого планирования на основе индивидуального плана работы преподавателя, составляемого на каждый учебный год.        Вся планируемая работа преподавателя включается в его индивидуальный план работы, который  является основным документом, регламентирующим работу преподавателя по штатной должности. Индивидуальный план работы составляется преподавателем на один год, на основе единой формы, контролируется председателем ЦМК. </w:t>
      </w:r>
    </w:p>
    <w:p w14:paraId="5B3FACFE" w14:textId="77777777" w:rsidR="001A2F98" w:rsidRPr="00411F79" w:rsidRDefault="001A2F98" w:rsidP="00935DAD">
      <w:pPr>
        <w:tabs>
          <w:tab w:val="left" w:pos="1110"/>
        </w:tabs>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В структуру индивидуального плана работы ПС входят разделы: у</w:t>
      </w:r>
      <w:r w:rsidRPr="00411F79">
        <w:rPr>
          <w:rFonts w:ascii="Times New Roman" w:eastAsia="Times New Roman" w:hAnsi="Times New Roman" w:cs="Times New Roman"/>
          <w:bCs/>
          <w:sz w:val="28"/>
          <w:szCs w:val="28"/>
          <w:lang w:eastAsia="ru-RU"/>
        </w:rPr>
        <w:t>чебная работа</w:t>
      </w:r>
      <w:r w:rsidRPr="00411F79">
        <w:rPr>
          <w:rFonts w:ascii="Times New Roman" w:eastAsia="Calibri" w:hAnsi="Times New Roman" w:cs="Times New Roman"/>
          <w:bCs/>
          <w:sz w:val="28"/>
          <w:szCs w:val="28"/>
          <w:lang w:eastAsia="ru-RU"/>
        </w:rPr>
        <w:t>; у</w:t>
      </w:r>
      <w:r w:rsidRPr="00411F79">
        <w:rPr>
          <w:rFonts w:ascii="Times New Roman" w:eastAsia="Times New Roman" w:hAnsi="Times New Roman" w:cs="Times New Roman"/>
          <w:bCs/>
          <w:sz w:val="28"/>
          <w:szCs w:val="28"/>
          <w:lang w:eastAsia="ru-RU"/>
        </w:rPr>
        <w:t>частие в работе предметно-цикловой комиссии</w:t>
      </w:r>
      <w:r w:rsidRPr="00411F79">
        <w:rPr>
          <w:rFonts w:ascii="Times New Roman" w:eastAsia="Calibri" w:hAnsi="Times New Roman" w:cs="Times New Roman"/>
          <w:bCs/>
          <w:sz w:val="28"/>
          <w:szCs w:val="28"/>
          <w:lang w:eastAsia="ru-RU"/>
        </w:rPr>
        <w:t>; р</w:t>
      </w:r>
      <w:r w:rsidRPr="00411F79">
        <w:rPr>
          <w:rFonts w:ascii="Times New Roman" w:eastAsia="Times New Roman" w:hAnsi="Times New Roman" w:cs="Times New Roman"/>
          <w:bCs/>
          <w:sz w:val="28"/>
          <w:szCs w:val="28"/>
          <w:lang w:eastAsia="ru-RU"/>
        </w:rPr>
        <w:t>уководство НИРС</w:t>
      </w:r>
      <w:r w:rsidRPr="00411F79">
        <w:rPr>
          <w:rFonts w:ascii="Times New Roman" w:eastAsia="Calibri" w:hAnsi="Times New Roman" w:cs="Times New Roman"/>
          <w:bCs/>
          <w:sz w:val="28"/>
          <w:szCs w:val="28"/>
          <w:lang w:eastAsia="ru-RU"/>
        </w:rPr>
        <w:t>; у</w:t>
      </w:r>
      <w:r w:rsidRPr="00411F79">
        <w:rPr>
          <w:rFonts w:ascii="Times New Roman" w:eastAsia="Times New Roman" w:hAnsi="Times New Roman" w:cs="Times New Roman"/>
          <w:bCs/>
          <w:sz w:val="28"/>
          <w:szCs w:val="28"/>
          <w:lang w:eastAsia="ru-RU"/>
        </w:rPr>
        <w:t>частие в мероприятиях по обмену педагогическим опытом</w:t>
      </w:r>
      <w:r w:rsidRPr="00411F79">
        <w:rPr>
          <w:rFonts w:ascii="Times New Roman" w:eastAsia="Calibri" w:hAnsi="Times New Roman" w:cs="Times New Roman"/>
          <w:bCs/>
          <w:sz w:val="28"/>
          <w:szCs w:val="28"/>
          <w:lang w:eastAsia="ru-RU"/>
        </w:rPr>
        <w:t>; Издательская деятельность преподавателя- п</w:t>
      </w:r>
      <w:r w:rsidRPr="00411F79">
        <w:rPr>
          <w:rFonts w:ascii="Times New Roman" w:eastAsia="Times New Roman" w:hAnsi="Times New Roman" w:cs="Times New Roman"/>
          <w:bCs/>
          <w:sz w:val="28"/>
          <w:szCs w:val="28"/>
          <w:lang w:eastAsia="ru-RU"/>
        </w:rPr>
        <w:t>убликация статей в журналах, сборниках, газетах</w:t>
      </w:r>
      <w:r w:rsidRPr="00411F79">
        <w:rPr>
          <w:rFonts w:ascii="Times New Roman" w:eastAsia="Calibri" w:hAnsi="Times New Roman" w:cs="Times New Roman"/>
          <w:bCs/>
          <w:sz w:val="28"/>
          <w:szCs w:val="28"/>
          <w:lang w:eastAsia="ru-RU"/>
        </w:rPr>
        <w:t>; в</w:t>
      </w:r>
      <w:r w:rsidRPr="00411F79">
        <w:rPr>
          <w:rFonts w:ascii="Times New Roman" w:eastAsia="Times New Roman" w:hAnsi="Times New Roman" w:cs="Times New Roman"/>
          <w:bCs/>
          <w:sz w:val="28"/>
          <w:szCs w:val="28"/>
          <w:lang w:eastAsia="ru-RU"/>
        </w:rPr>
        <w:t>неурочная работа (выставки, ярмарки, конкурсы, олимпиады и т.д.)</w:t>
      </w:r>
      <w:r w:rsidRPr="00411F79">
        <w:rPr>
          <w:rFonts w:ascii="Times New Roman" w:eastAsia="Calibri" w:hAnsi="Times New Roman" w:cs="Times New Roman"/>
          <w:bCs/>
          <w:sz w:val="28"/>
          <w:szCs w:val="28"/>
          <w:lang w:eastAsia="ru-RU"/>
        </w:rPr>
        <w:t>; система п</w:t>
      </w:r>
      <w:r w:rsidRPr="00411F79">
        <w:rPr>
          <w:rFonts w:ascii="Times New Roman" w:eastAsia="Times New Roman" w:hAnsi="Times New Roman" w:cs="Times New Roman"/>
          <w:bCs/>
          <w:sz w:val="28"/>
          <w:szCs w:val="28"/>
          <w:lang w:eastAsia="ru-RU"/>
        </w:rPr>
        <w:t>овышение квалификации</w:t>
      </w:r>
      <w:r w:rsidRPr="00411F79">
        <w:rPr>
          <w:rFonts w:ascii="Times New Roman" w:eastAsia="Calibri" w:hAnsi="Times New Roman" w:cs="Times New Roman"/>
          <w:bCs/>
          <w:sz w:val="28"/>
          <w:szCs w:val="28"/>
          <w:lang w:eastAsia="ru-RU"/>
        </w:rPr>
        <w:t>;  п</w:t>
      </w:r>
      <w:r w:rsidRPr="00411F79">
        <w:rPr>
          <w:rFonts w:ascii="Times New Roman" w:eastAsia="Times New Roman" w:hAnsi="Times New Roman" w:cs="Times New Roman"/>
          <w:bCs/>
          <w:sz w:val="28"/>
          <w:szCs w:val="28"/>
          <w:lang w:eastAsia="ru-RU"/>
        </w:rPr>
        <w:t>рофориентационная работа</w:t>
      </w:r>
      <w:r w:rsidRPr="00411F79">
        <w:rPr>
          <w:rFonts w:ascii="Times New Roman" w:eastAsia="Calibri" w:hAnsi="Times New Roman" w:cs="Times New Roman"/>
          <w:bCs/>
          <w:sz w:val="28"/>
          <w:szCs w:val="28"/>
          <w:lang w:eastAsia="ru-RU"/>
        </w:rPr>
        <w:t xml:space="preserve">. </w:t>
      </w:r>
      <w:r w:rsidRPr="00411F79">
        <w:rPr>
          <w:rFonts w:ascii="Times New Roman" w:eastAsia="Calibri" w:hAnsi="Times New Roman" w:cs="Times New Roman"/>
          <w:sz w:val="28"/>
          <w:szCs w:val="28"/>
          <w:lang w:eastAsia="ru-RU"/>
        </w:rPr>
        <w:t>Отчет о выполнении годового индивидуального плана заслушивается на последнем заседании ЦМК. Преподаватели отчитываются о выполнении индивидуального плана работы, где отмечаются достижения и недостатки в деятельности  преподавателя, соответствие или несоответствие занимаемой должности.</w:t>
      </w:r>
    </w:p>
    <w:p w14:paraId="34DC7AF2"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val="kk-KZ" w:eastAsia="ru-RU"/>
        </w:rPr>
      </w:pPr>
      <w:r w:rsidRPr="00411F79">
        <w:rPr>
          <w:rFonts w:ascii="Times New Roman" w:eastAsia="Calibri" w:hAnsi="Times New Roman" w:cs="Times New Roman"/>
          <w:sz w:val="28"/>
          <w:szCs w:val="28"/>
          <w:lang w:val="kk-KZ" w:eastAsia="ru-RU"/>
        </w:rPr>
        <w:t xml:space="preserve">Значительное место в работе с кадрами отводится повышению профессиональной компетентности и развитию  преподавателя. </w:t>
      </w:r>
    </w:p>
    <w:p w14:paraId="09655442"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val="kk-KZ" w:eastAsia="ru-RU"/>
        </w:rPr>
        <w:t>Повышение квалификации преподавателей осуществляется по следующим направлениям:</w:t>
      </w:r>
      <w:r w:rsidR="00743CA2" w:rsidRPr="00411F79">
        <w:rPr>
          <w:rFonts w:ascii="Times New Roman" w:eastAsia="Calibri" w:hAnsi="Times New Roman" w:cs="Times New Roman"/>
          <w:sz w:val="28"/>
          <w:szCs w:val="28"/>
          <w:lang w:val="kk-KZ" w:eastAsia="ru-RU"/>
        </w:rPr>
        <w:t xml:space="preserve"> п</w:t>
      </w:r>
      <w:r w:rsidRPr="00411F79">
        <w:rPr>
          <w:rFonts w:ascii="Times New Roman" w:eastAsia="Calibri" w:hAnsi="Times New Roman" w:cs="Times New Roman"/>
          <w:sz w:val="28"/>
          <w:szCs w:val="28"/>
          <w:lang w:val="kk-KZ" w:eastAsia="ru-RU"/>
        </w:rPr>
        <w:t>утем самообразования, саморазвития согласно  индивидуального планирования работы</w:t>
      </w:r>
      <w:r w:rsidR="00743CA2" w:rsidRPr="00411F79">
        <w:rPr>
          <w:rFonts w:ascii="Times New Roman" w:eastAsia="Calibri" w:hAnsi="Times New Roman" w:cs="Times New Roman"/>
          <w:sz w:val="28"/>
          <w:szCs w:val="28"/>
          <w:lang w:val="kk-KZ" w:eastAsia="ru-RU"/>
        </w:rPr>
        <w:t>.</w:t>
      </w:r>
      <w:r w:rsidRPr="00411F79">
        <w:rPr>
          <w:rFonts w:ascii="Times New Roman" w:eastAsia="Calibri" w:hAnsi="Times New Roman" w:cs="Times New Roman"/>
          <w:sz w:val="28"/>
          <w:szCs w:val="28"/>
          <w:lang w:val="kk-KZ" w:eastAsia="ru-RU"/>
        </w:rPr>
        <w:t>Повышение квалификации внутри медицинского колледжа на заседаниях методического совета колледжа, школы педагогического мастерства, школы молодого преподавателя, обмен опытом работы преподавателей, мастер классы, участие в конкурсах различного уровня.Организация повышения квалификации для врачей, работающих в колледже, через курсы в региональных, республиканских центрах повышения квалификации медицинских работников. Усовершенствование знаний осуществляется также через курсы ФАО НЦПК «Өрлеу»</w:t>
      </w:r>
      <w:r w:rsidRPr="00411F79">
        <w:rPr>
          <w:rFonts w:ascii="Times New Roman" w:eastAsia="Calibri" w:hAnsi="Times New Roman" w:cs="Times New Roman"/>
          <w:sz w:val="28"/>
          <w:szCs w:val="28"/>
          <w:lang w:eastAsia="ru-RU"/>
        </w:rPr>
        <w:t xml:space="preserve"> ИПК ПР по ВКО, холдинг «</w:t>
      </w:r>
      <w:r w:rsidRPr="00411F79">
        <w:rPr>
          <w:rFonts w:ascii="Times New Roman" w:eastAsia="Calibri" w:hAnsi="Times New Roman" w:cs="Times New Roman"/>
          <w:sz w:val="28"/>
          <w:szCs w:val="28"/>
          <w:lang w:val="kk-KZ" w:eastAsia="ru-RU"/>
        </w:rPr>
        <w:t>Кәсіпқор</w:t>
      </w:r>
      <w:r w:rsidRPr="00411F79">
        <w:rPr>
          <w:rFonts w:ascii="Times New Roman" w:eastAsia="Calibri" w:hAnsi="Times New Roman" w:cs="Times New Roman"/>
          <w:sz w:val="28"/>
          <w:szCs w:val="28"/>
          <w:lang w:eastAsia="ru-RU"/>
        </w:rPr>
        <w:t>» ЦПК ВКГУ, на базе колледжа зарубежных партнеров и другие центры.</w:t>
      </w:r>
    </w:p>
    <w:p w14:paraId="0F5E2040" w14:textId="77777777" w:rsidR="001A2F98" w:rsidRPr="00411F79" w:rsidRDefault="001A2F98" w:rsidP="00935DAD">
      <w:pPr>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 xml:space="preserve">Для дифференциации потребностей студентов и учета способностей разных  студентов преподаватели используют различные технологии обучения и эффективные формы и методы обучения: </w:t>
      </w:r>
    </w:p>
    <w:p w14:paraId="2907FA8A" w14:textId="77777777" w:rsidR="008E07C1" w:rsidRPr="00411F79" w:rsidRDefault="008E07C1" w:rsidP="00935DAD">
      <w:pPr>
        <w:spacing w:after="0" w:line="240" w:lineRule="auto"/>
        <w:ind w:firstLine="567"/>
        <w:jc w:val="both"/>
        <w:rPr>
          <w:rFonts w:ascii="Times New Roman" w:eastAsia="Consolas" w:hAnsi="Times New Roman" w:cs="Times New Roman"/>
          <w:sz w:val="28"/>
          <w:szCs w:val="28"/>
        </w:rPr>
      </w:pPr>
      <w:r w:rsidRPr="00411F79">
        <w:rPr>
          <w:rFonts w:ascii="Times New Roman" w:eastAsia="Consolas" w:hAnsi="Times New Roman" w:cs="Times New Roman"/>
          <w:sz w:val="28"/>
          <w:szCs w:val="28"/>
        </w:rPr>
        <w:t>ОП по специальностям соответствуют требованиям действующих ГОСО РК, типовым учебным планам и программам.</w:t>
      </w:r>
    </w:p>
    <w:p w14:paraId="322337F5" w14:textId="77777777" w:rsidR="008E07C1" w:rsidRPr="00411F79" w:rsidRDefault="008E07C1" w:rsidP="00935DAD">
      <w:pPr>
        <w:spacing w:after="0" w:line="240" w:lineRule="auto"/>
        <w:ind w:firstLine="567"/>
        <w:jc w:val="both"/>
        <w:rPr>
          <w:rFonts w:ascii="Times New Roman" w:eastAsia="Consolas" w:hAnsi="Times New Roman" w:cs="Times New Roman"/>
          <w:sz w:val="28"/>
          <w:szCs w:val="28"/>
        </w:rPr>
      </w:pPr>
      <w:r w:rsidRPr="00411F79">
        <w:rPr>
          <w:rFonts w:ascii="Times New Roman" w:eastAsia="Consolas" w:hAnsi="Times New Roman" w:cs="Times New Roman"/>
          <w:sz w:val="28"/>
          <w:szCs w:val="28"/>
        </w:rPr>
        <w:t>РУП разработаны на основе типовых учебных планов и утверждены директором колледжа. Рабочие учебные программы по всем дисциплинам разработаны преподавателями на основе типовых учебных программ, рассмотрены на заседании ЦМК согласованы с заместителем директора по учебной работе, зам директора по производственной работе, методистом.</w:t>
      </w:r>
      <w:r w:rsidR="00276BD3" w:rsidRPr="00411F79">
        <w:rPr>
          <w:rFonts w:ascii="Times New Roman" w:hAnsi="Times New Roman" w:cs="Times New Roman"/>
          <w:sz w:val="28"/>
          <w:szCs w:val="28"/>
        </w:rPr>
        <w:t xml:space="preserve"> </w:t>
      </w:r>
      <w:r w:rsidR="00276BD3" w:rsidRPr="00411F79">
        <w:rPr>
          <w:rFonts w:ascii="Times New Roman" w:eastAsia="Consolas" w:hAnsi="Times New Roman" w:cs="Times New Roman"/>
          <w:sz w:val="28"/>
          <w:szCs w:val="28"/>
        </w:rPr>
        <w:t>РУП по специальным дисциплинам отражают требования практического здравоохранения и согласованы со специалистами с лечебных организаций города и области. Все учебные дисциплины ОП специальностей тесно взаимосвязаны между собой. Междисциплинарная связь четко прослеживается в рабочих учебных программах учебных дисциплин с учетом специфики специальности, практикуются  проведение интегрированных учебных занятий.</w:t>
      </w:r>
    </w:p>
    <w:p w14:paraId="0C2671D9" w14:textId="77777777" w:rsidR="001118D1" w:rsidRPr="00411F79" w:rsidRDefault="00743CA2" w:rsidP="00935DAD">
      <w:pPr>
        <w:autoSpaceDE w:val="0"/>
        <w:autoSpaceDN w:val="0"/>
        <w:adjustRightInd w:val="0"/>
        <w:spacing w:after="0" w:line="240" w:lineRule="auto"/>
        <w:ind w:firstLine="567"/>
        <w:jc w:val="both"/>
        <w:rPr>
          <w:rFonts w:ascii="Times New Roman" w:eastAsia="Consolas" w:hAnsi="Times New Roman" w:cs="Times New Roman"/>
          <w:b/>
          <w:sz w:val="28"/>
          <w:szCs w:val="28"/>
        </w:rPr>
      </w:pPr>
      <w:r w:rsidRPr="00411F79">
        <w:rPr>
          <w:rFonts w:ascii="Times New Roman" w:eastAsia="Consolas" w:hAnsi="Times New Roman" w:cs="Times New Roman"/>
          <w:b/>
          <w:sz w:val="28"/>
          <w:szCs w:val="28"/>
        </w:rPr>
        <w:t>Вывод:</w:t>
      </w:r>
    </w:p>
    <w:p w14:paraId="39EA3C04" w14:textId="77777777" w:rsidR="00743CA2" w:rsidRPr="00411F79" w:rsidRDefault="00743CA2" w:rsidP="00935DAD">
      <w:pPr>
        <w:pStyle w:val="a5"/>
        <w:numPr>
          <w:ilvl w:val="0"/>
          <w:numId w:val="10"/>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shd w:val="clear" w:color="auto" w:fill="FFFFFF"/>
          <w:lang w:eastAsia="ru-RU"/>
        </w:rPr>
      </w:pPr>
      <w:r w:rsidRPr="00411F79">
        <w:rPr>
          <w:rFonts w:ascii="Times New Roman" w:eastAsia="Calibri" w:hAnsi="Times New Roman" w:cs="Times New Roman"/>
          <w:sz w:val="28"/>
          <w:szCs w:val="28"/>
          <w:shd w:val="clear" w:color="auto" w:fill="FFFFFF"/>
          <w:lang w:eastAsia="ru-RU"/>
        </w:rPr>
        <w:t>Учебный процесс организован по модульной системе согласно ГОСО</w:t>
      </w:r>
    </w:p>
    <w:p w14:paraId="6A0D4968" w14:textId="77777777" w:rsidR="00743CA2" w:rsidRPr="00411F79" w:rsidRDefault="00743CA2" w:rsidP="00935DAD">
      <w:pPr>
        <w:pStyle w:val="a5"/>
        <w:numPr>
          <w:ilvl w:val="0"/>
          <w:numId w:val="10"/>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shd w:val="clear" w:color="auto" w:fill="FFFFFF"/>
          <w:lang w:eastAsia="ru-RU"/>
        </w:rPr>
      </w:pPr>
      <w:r w:rsidRPr="00411F79">
        <w:rPr>
          <w:rFonts w:ascii="Times New Roman" w:eastAsia="Calibri" w:hAnsi="Times New Roman" w:cs="Times New Roman"/>
          <w:sz w:val="28"/>
          <w:szCs w:val="28"/>
          <w:shd w:val="clear" w:color="auto" w:fill="FFFFFF"/>
          <w:lang w:eastAsia="ru-RU"/>
        </w:rPr>
        <w:t>Учебные дисциплины обеспечены УМК и необходимыми  дидактическими материалами согласно модулей.</w:t>
      </w:r>
    </w:p>
    <w:p w14:paraId="1AC60076" w14:textId="77777777" w:rsidR="00743CA2" w:rsidRPr="00411F79" w:rsidRDefault="00743CA2" w:rsidP="00935DAD">
      <w:pPr>
        <w:pStyle w:val="a5"/>
        <w:numPr>
          <w:ilvl w:val="0"/>
          <w:numId w:val="10"/>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shd w:val="clear" w:color="auto" w:fill="FFFFFF"/>
          <w:lang w:eastAsia="ru-RU"/>
        </w:rPr>
      </w:pPr>
      <w:r w:rsidRPr="00411F79">
        <w:rPr>
          <w:rFonts w:ascii="Times New Roman" w:eastAsia="Calibri" w:hAnsi="Times New Roman" w:cs="Times New Roman"/>
          <w:sz w:val="28"/>
          <w:szCs w:val="28"/>
          <w:shd w:val="clear" w:color="auto" w:fill="FFFFFF"/>
          <w:lang w:eastAsia="ru-RU"/>
        </w:rPr>
        <w:t>Колледж имеет симмуляционный центр для развития коммуникативных навыков и компетенций.</w:t>
      </w:r>
    </w:p>
    <w:p w14:paraId="390C7500" w14:textId="77777777" w:rsidR="00A15B4D" w:rsidRPr="00411F79" w:rsidRDefault="00A15B4D" w:rsidP="00935DAD">
      <w:pPr>
        <w:pStyle w:val="a5"/>
        <w:autoSpaceDE w:val="0"/>
        <w:autoSpaceDN w:val="0"/>
        <w:adjustRightInd w:val="0"/>
        <w:spacing w:after="0" w:line="240" w:lineRule="auto"/>
        <w:ind w:left="0" w:firstLine="567"/>
        <w:rPr>
          <w:rFonts w:ascii="Times New Roman" w:eastAsia="Calibri" w:hAnsi="Times New Roman" w:cs="Times New Roman"/>
          <w:i/>
          <w:sz w:val="28"/>
          <w:szCs w:val="28"/>
          <w:shd w:val="clear" w:color="auto" w:fill="FFFFFF"/>
          <w:lang w:eastAsia="ru-RU"/>
        </w:rPr>
      </w:pPr>
      <w:r w:rsidRPr="00411F79">
        <w:rPr>
          <w:rFonts w:ascii="Times New Roman" w:eastAsia="Calibri" w:hAnsi="Times New Roman" w:cs="Times New Roman"/>
          <w:i/>
          <w:sz w:val="28"/>
          <w:szCs w:val="28"/>
          <w:shd w:val="clear" w:color="auto" w:fill="FFFFFF"/>
          <w:lang w:eastAsia="ru-RU"/>
        </w:rPr>
        <w:t>3.6</w:t>
      </w:r>
      <w:r w:rsidR="00EF010B" w:rsidRPr="00411F79">
        <w:rPr>
          <w:rFonts w:ascii="Times New Roman" w:eastAsia="Calibri" w:hAnsi="Times New Roman" w:cs="Times New Roman"/>
          <w:i/>
          <w:sz w:val="28"/>
          <w:szCs w:val="28"/>
          <w:shd w:val="clear" w:color="auto" w:fill="FFFFFF"/>
          <w:lang w:eastAsia="ru-RU"/>
        </w:rPr>
        <w:t>.</w:t>
      </w:r>
      <w:r w:rsidRPr="00411F79">
        <w:rPr>
          <w:rFonts w:ascii="Times New Roman" w:eastAsia="Calibri" w:hAnsi="Times New Roman" w:cs="Times New Roman"/>
          <w:i/>
          <w:sz w:val="28"/>
          <w:szCs w:val="28"/>
          <w:shd w:val="clear" w:color="auto" w:fill="FFFFFF"/>
          <w:lang w:eastAsia="ru-RU"/>
        </w:rPr>
        <w:t xml:space="preserve"> Образовательные программы содержат компоненты, нацеленные на развитие глубоких профессиональных навыков, надпрофессиональных навыков (критического мышления, обучения на протяжении всей жизни, трехязычия).</w:t>
      </w:r>
    </w:p>
    <w:p w14:paraId="2DF15B71" w14:textId="77777777" w:rsidR="00276BD3" w:rsidRPr="00411F79" w:rsidRDefault="00276BD3" w:rsidP="00935DAD">
      <w:pPr>
        <w:pStyle w:val="a7"/>
        <w:tabs>
          <w:tab w:val="left" w:pos="851"/>
        </w:tabs>
        <w:spacing w:before="0" w:beforeAutospacing="0" w:after="0" w:afterAutospacing="0"/>
        <w:ind w:firstLine="567"/>
        <w:jc w:val="both"/>
        <w:rPr>
          <w:sz w:val="28"/>
          <w:szCs w:val="28"/>
          <w:lang w:val="x-none"/>
        </w:rPr>
      </w:pPr>
      <w:r w:rsidRPr="00411F79">
        <w:rPr>
          <w:rFonts w:eastAsia="Calibri"/>
          <w:sz w:val="28"/>
          <w:szCs w:val="28"/>
          <w:lang w:val="x-none"/>
        </w:rPr>
        <w:t>В обучающем процессе преподавателями колледжа используются различные виды учебно-дидактического материала (УДМ), соответствующие современным требованиям образования.</w:t>
      </w:r>
      <w:r w:rsidRPr="00411F79">
        <w:rPr>
          <w:sz w:val="28"/>
          <w:szCs w:val="28"/>
          <w:lang w:val="x-none"/>
        </w:rPr>
        <w:t xml:space="preserve"> За годы кропотливой работы преподавателями колледжа разработаны учебно-методические пособия, контрольные и практические работы, тестовые задания и методические указания по курсам учебных дисциплин, рабочие тетради для студентов по практической работе. Библиотека предлагает читателям в  многообразие источников информаций; книги, газеты, журналы, атласы, видеофильмы, аудиокассеты, компакт диски и различные Базы Данных</w:t>
      </w:r>
      <w:r w:rsidRPr="00411F79">
        <w:rPr>
          <w:sz w:val="28"/>
          <w:szCs w:val="28"/>
        </w:rPr>
        <w:t>, установлена ЭБС «Консультант студента».</w:t>
      </w:r>
      <w:r w:rsidRPr="00411F79">
        <w:rPr>
          <w:sz w:val="28"/>
          <w:szCs w:val="28"/>
          <w:lang w:val="x-none"/>
        </w:rPr>
        <w:t xml:space="preserve"> Динамика роста успеваемости студентов свидетельствует о повышении уровня подготовки выпускников, что во многом объясняется применением эффективных технологий обучения, ростом профессионального уровня, повышением творческой активности педагогического коллектива.</w:t>
      </w:r>
      <w:r w:rsidRPr="00411F79">
        <w:rPr>
          <w:sz w:val="28"/>
          <w:szCs w:val="28"/>
        </w:rPr>
        <w:t xml:space="preserve"> </w:t>
      </w:r>
      <w:r w:rsidRPr="00411F79">
        <w:rPr>
          <w:rFonts w:eastAsia="Calibri"/>
          <w:sz w:val="28"/>
          <w:szCs w:val="28"/>
          <w:lang w:val="x-none"/>
        </w:rPr>
        <w:t xml:space="preserve">Для успешного освоения профессиональных компетенций студентами, в кабинетах специальных дисциплин имеются современные фантомы, муляжи, тренажеры и др. </w:t>
      </w:r>
      <w:r w:rsidRPr="00411F79">
        <w:rPr>
          <w:sz w:val="28"/>
          <w:szCs w:val="28"/>
          <w:lang w:val="x-none"/>
        </w:rPr>
        <w:t xml:space="preserve">Преподавателями колледжа разработаны на основе утвержденных типовых учебных программ </w:t>
      </w:r>
      <w:r w:rsidRPr="00411F79">
        <w:rPr>
          <w:sz w:val="28"/>
          <w:szCs w:val="28"/>
        </w:rPr>
        <w:t>РУП</w:t>
      </w:r>
      <w:r w:rsidRPr="00411F79">
        <w:rPr>
          <w:sz w:val="28"/>
          <w:szCs w:val="28"/>
          <w:lang w:val="x-none"/>
        </w:rPr>
        <w:t xml:space="preserve"> по дисциплинам, по каждой дисциплине созданы учебно-методические комплексы, учебные пособия в бумажных и электронных носителях в соответствии с содержанием ГОСО РК рецензию на которые делают специалисты из практического здравоохранения. </w:t>
      </w:r>
      <w:r w:rsidRPr="00411F79">
        <w:rPr>
          <w:rFonts w:eastAsia="Consolas"/>
          <w:sz w:val="28"/>
          <w:szCs w:val="28"/>
        </w:rPr>
        <w:t>Реализация образовательной учебной программы по медицинским специальностям обеспечивается педагогическими кадрами, имеющими базовое высшее (в том числе высшее сестринское образование), а также среднее медицинское образование (при наличии высшего педагогического образования), соответствующее профилю преподаваемой дисциплины.</w:t>
      </w:r>
    </w:p>
    <w:p w14:paraId="1F4DBABF" w14:textId="77777777" w:rsidR="00276BD3" w:rsidRPr="00411F79" w:rsidRDefault="00276BD3" w:rsidP="00935DAD">
      <w:pPr>
        <w:shd w:val="clear" w:color="auto" w:fill="FFFFFF"/>
        <w:tabs>
          <w:tab w:val="left" w:pos="851"/>
        </w:tabs>
        <w:spacing w:after="0" w:line="240" w:lineRule="auto"/>
        <w:ind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val="x-none" w:eastAsia="ru-RU"/>
        </w:rPr>
        <w:t>Подготовка и квалификации</w:t>
      </w:r>
      <w:r w:rsidRPr="00411F79">
        <w:rPr>
          <w:rFonts w:ascii="Times New Roman" w:eastAsia="Calibri" w:hAnsi="Times New Roman" w:cs="Times New Roman"/>
          <w:sz w:val="28"/>
          <w:szCs w:val="28"/>
          <w:lang w:eastAsia="ru-RU"/>
        </w:rPr>
        <w:t xml:space="preserve"> </w:t>
      </w:r>
      <w:r w:rsidRPr="00411F79">
        <w:rPr>
          <w:rFonts w:ascii="Times New Roman" w:eastAsia="Calibri" w:hAnsi="Times New Roman" w:cs="Times New Roman"/>
          <w:sz w:val="28"/>
          <w:szCs w:val="28"/>
          <w:lang w:val="x-none" w:eastAsia="ru-RU"/>
        </w:rPr>
        <w:t>преподавателей соответствуют направлению реализуемых образовательных программ и уровню их занимаемых должностей.</w:t>
      </w:r>
    </w:p>
    <w:p w14:paraId="0401E9D0" w14:textId="77777777" w:rsidR="00776442" w:rsidRPr="00411F79" w:rsidRDefault="00776442" w:rsidP="00935DAD">
      <w:pPr>
        <w:tabs>
          <w:tab w:val="left" w:pos="851"/>
        </w:tabs>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Для проведения практических занятий по специальным дисциплинам преподаватели активно используют возможности симуляционного центра колледжа.</w:t>
      </w:r>
    </w:p>
    <w:p w14:paraId="58737B6C" w14:textId="5F21A0CA" w:rsidR="00776442" w:rsidRPr="00411F79" w:rsidRDefault="00776442" w:rsidP="00935DAD">
      <w:pPr>
        <w:tabs>
          <w:tab w:val="left" w:pos="851"/>
        </w:tabs>
        <w:spacing w:after="0" w:line="240" w:lineRule="auto"/>
        <w:ind w:right="283" w:firstLine="567"/>
        <w:jc w:val="both"/>
        <w:rPr>
          <w:rFonts w:ascii="Times New Roman" w:eastAsia="Calibri" w:hAnsi="Times New Roman" w:cs="Times New Roman"/>
          <w:sz w:val="28"/>
          <w:szCs w:val="28"/>
          <w:lang w:eastAsia="ru-RU"/>
        </w:rPr>
      </w:pPr>
      <w:r w:rsidRPr="00411F79">
        <w:rPr>
          <w:rFonts w:ascii="Times New Roman" w:eastAsia="Calibri" w:hAnsi="Times New Roman" w:cs="Times New Roman"/>
          <w:sz w:val="28"/>
          <w:szCs w:val="28"/>
          <w:lang w:eastAsia="ru-RU"/>
        </w:rPr>
        <w:t>Для оценки прогресса качества знаний студентов в колледже имеется электронная база тестов по дисциплинам общепрофессионального и специального цикла,  по которой студенты могут самостоятельно и под руководством преподавателей проверить уровень своих знаний. Кроме того,</w:t>
      </w:r>
      <w:r w:rsidR="001A2F98" w:rsidRPr="00411F79">
        <w:rPr>
          <w:rFonts w:ascii="Times New Roman" w:eastAsia="Calibri" w:hAnsi="Times New Roman" w:cs="Times New Roman"/>
          <w:sz w:val="28"/>
          <w:szCs w:val="28"/>
          <w:lang w:eastAsia="ru-RU"/>
        </w:rPr>
        <w:t xml:space="preserve"> </w:t>
      </w:r>
      <w:r w:rsidRPr="00411F79">
        <w:rPr>
          <w:rFonts w:ascii="Times New Roman" w:eastAsia="Calibri" w:hAnsi="Times New Roman" w:cs="Times New Roman"/>
          <w:sz w:val="28"/>
          <w:szCs w:val="28"/>
          <w:lang w:eastAsia="ru-RU"/>
        </w:rPr>
        <w:t>по специальным дисциплинам разработаны стандарты деятельности по дисциплинам  для проверки теоретических знаний и практических навыков.</w:t>
      </w:r>
    </w:p>
    <w:p w14:paraId="6152B42D" w14:textId="77777777" w:rsidR="004F743B" w:rsidRPr="00B05162" w:rsidRDefault="00A15B4D" w:rsidP="00935DAD">
      <w:pPr>
        <w:spacing w:after="0" w:line="240" w:lineRule="auto"/>
        <w:ind w:right="283" w:firstLine="567"/>
        <w:jc w:val="both"/>
        <w:rPr>
          <w:rFonts w:ascii="Times New Roman" w:eastAsia="Calibri" w:hAnsi="Times New Roman" w:cs="Times New Roman"/>
          <w:sz w:val="24"/>
          <w:szCs w:val="24"/>
          <w:lang w:eastAsia="ru-RU"/>
        </w:rPr>
      </w:pPr>
      <w:r w:rsidRPr="00B05162">
        <w:rPr>
          <w:rFonts w:ascii="Times New Roman" w:hAnsi="Times New Roman" w:cs="Times New Roman"/>
          <w:noProof/>
          <w:sz w:val="24"/>
          <w:szCs w:val="24"/>
          <w:lang w:eastAsia="ru-RU"/>
        </w:rPr>
        <w:drawing>
          <wp:inline distT="0" distB="0" distL="0" distR="0" wp14:anchorId="37F82F35" wp14:editId="4737DAF2">
            <wp:extent cx="5610225" cy="2705100"/>
            <wp:effectExtent l="0" t="0" r="9525" b="1905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D7094D"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Преподаватели колледжа активно используют на своих занятиях современные образовательные технологии:</w:t>
      </w:r>
    </w:p>
    <w:p w14:paraId="208C987B"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Информационно - коммуникационные технологии;</w:t>
      </w:r>
    </w:p>
    <w:p w14:paraId="4CC2616D"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личностно - ориентированное обучение;</w:t>
      </w:r>
    </w:p>
    <w:p w14:paraId="58207C05"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проектно - исследовательская технология;</w:t>
      </w:r>
    </w:p>
    <w:p w14:paraId="7142BB75"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 xml:space="preserve">здоровьесберегающие технологии; </w:t>
      </w:r>
    </w:p>
    <w:p w14:paraId="281E6A12"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технология критического мышления;</w:t>
      </w:r>
    </w:p>
    <w:p w14:paraId="31D8040A"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 xml:space="preserve">игровые технологии; </w:t>
      </w:r>
    </w:p>
    <w:p w14:paraId="471FC2C2"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кейс – метод;</w:t>
      </w:r>
    </w:p>
    <w:p w14:paraId="287F5F20"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развитие критического мышления;</w:t>
      </w:r>
    </w:p>
    <w:p w14:paraId="39710F83"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TBL (командно-ориентированное обучение);</w:t>
      </w:r>
    </w:p>
    <w:p w14:paraId="416CF9F8" w14:textId="77777777" w:rsidR="004C135F" w:rsidRPr="00411F79" w:rsidRDefault="004C135F"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w:t>
      </w:r>
      <w:r w:rsidRPr="00411F79">
        <w:rPr>
          <w:rFonts w:ascii="Times New Roman" w:eastAsia="Times New Roman" w:hAnsi="Times New Roman" w:cs="Times New Roman"/>
          <w:kern w:val="28"/>
          <w:sz w:val="28"/>
          <w:szCs w:val="28"/>
          <w:lang w:val="kk-KZ" w:eastAsia="ru-RU"/>
        </w:rPr>
        <w:tab/>
        <w:t>PBL (проблемно-ориентированное обучение).</w:t>
      </w:r>
    </w:p>
    <w:p w14:paraId="0CBE6FB8" w14:textId="77777777" w:rsidR="003F0EB6" w:rsidRPr="00411F79" w:rsidRDefault="003F0EB6" w:rsidP="00935DAD">
      <w:pPr>
        <w:tabs>
          <w:tab w:val="left" w:pos="851"/>
        </w:tabs>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 xml:space="preserve">В зависимости от ожидаемых результатов, предусмотренных в образовательных программах, согласно ГОСО, определяются методы обучения  и методы оценки. В УМК эти процедуры расписаны тщательно.  </w:t>
      </w:r>
    </w:p>
    <w:p w14:paraId="00D0AA68" w14:textId="77777777" w:rsidR="003F0EB6" w:rsidRPr="00411F79" w:rsidRDefault="003F0EB6" w:rsidP="00935DAD">
      <w:pPr>
        <w:tabs>
          <w:tab w:val="left" w:pos="851"/>
        </w:tabs>
        <w:suppressAutoHyphens/>
        <w:spacing w:after="0" w:line="240" w:lineRule="auto"/>
        <w:ind w:firstLine="567"/>
        <w:jc w:val="both"/>
        <w:rPr>
          <w:rFonts w:ascii="Times New Roman" w:eastAsia="Times New Roman" w:hAnsi="Times New Roman" w:cs="Times New Roman"/>
          <w:b/>
          <w:kern w:val="28"/>
          <w:sz w:val="28"/>
          <w:szCs w:val="28"/>
          <w:lang w:val="kk-KZ" w:eastAsia="ru-RU"/>
        </w:rPr>
      </w:pPr>
      <w:r w:rsidRPr="00411F79">
        <w:rPr>
          <w:rFonts w:ascii="Times New Roman" w:eastAsia="Times New Roman" w:hAnsi="Times New Roman" w:cs="Times New Roman"/>
          <w:kern w:val="28"/>
          <w:sz w:val="28"/>
          <w:szCs w:val="28"/>
          <w:lang w:val="kk-KZ" w:eastAsia="ru-RU"/>
        </w:rPr>
        <w:t>При разработке УМК ставится цель разработать все элементы учебного процесса таким образом, чтобы к концу образовательного процесса по данной дисциплине знания, умения и навыки, приобретенные обучающимся в период</w:t>
      </w:r>
      <w:r w:rsidRPr="00B05162">
        <w:rPr>
          <w:rFonts w:ascii="Times New Roman" w:eastAsia="Times New Roman" w:hAnsi="Times New Roman" w:cs="Times New Roman"/>
          <w:kern w:val="28"/>
          <w:sz w:val="24"/>
          <w:szCs w:val="24"/>
          <w:lang w:val="kk-KZ" w:eastAsia="ru-RU"/>
        </w:rPr>
        <w:t xml:space="preserve"> </w:t>
      </w:r>
      <w:r w:rsidRPr="00411F79">
        <w:rPr>
          <w:rFonts w:ascii="Times New Roman" w:eastAsia="Times New Roman" w:hAnsi="Times New Roman" w:cs="Times New Roman"/>
          <w:kern w:val="28"/>
          <w:sz w:val="28"/>
          <w:szCs w:val="28"/>
          <w:lang w:val="kk-KZ" w:eastAsia="ru-RU"/>
        </w:rPr>
        <w:t>изучения дисциплины соответствовали квалификационным требованиям  по специальности. В этих целях разрабатываются различные методы обучения и соответствующие им подходы оценки контроля знаний. При этом УМК предусматривает разнообразные элементы и виды обучения, позволяющие овладеть обучающимся, как теоретическими знаниями, так и профессиональными навыками и личностными качествами современного специалиста. Приоритет отдается инициативе обучающегося, применяются приемы повышения заинтересованности студента в самостоятельном овладении необходимыми знаниями, в соответствии с определенной траекторией обучения. Траектория обучения охватывает как изучение обязательных компонентов образовательной программы, так и, определенных колледжем элективных дисциплин, по согласованию с требованием рынка труда.</w:t>
      </w:r>
    </w:p>
    <w:p w14:paraId="602612F9" w14:textId="77777777" w:rsidR="003F0EB6" w:rsidRPr="00411F79" w:rsidRDefault="003F0EB6" w:rsidP="00935DAD">
      <w:pPr>
        <w:tabs>
          <w:tab w:val="left" w:pos="851"/>
        </w:tabs>
        <w:spacing w:after="0" w:line="240" w:lineRule="auto"/>
        <w:ind w:firstLine="567"/>
        <w:jc w:val="both"/>
        <w:rPr>
          <w:rFonts w:ascii="Times New Roman" w:eastAsia="Times New Roman" w:hAnsi="Times New Roman" w:cs="Times New Roman"/>
          <w:kern w:val="28"/>
          <w:sz w:val="28"/>
          <w:szCs w:val="28"/>
          <w:lang w:val="kk-KZ" w:eastAsia="ru-RU"/>
        </w:rPr>
      </w:pPr>
      <w:r w:rsidRPr="00411F79">
        <w:rPr>
          <w:rFonts w:ascii="Times New Roman" w:eastAsia="Times New Roman" w:hAnsi="Times New Roman" w:cs="Times New Roman"/>
          <w:kern w:val="28"/>
          <w:sz w:val="28"/>
          <w:szCs w:val="28"/>
          <w:lang w:val="kk-KZ" w:eastAsia="ru-RU"/>
        </w:rPr>
        <w:t xml:space="preserve">Оценка учебных достижений обучающихся осуществляется разными формами контроля и аттестаций, которые определяются типовым учебным планом по соответствующей специальности. </w:t>
      </w:r>
    </w:p>
    <w:p w14:paraId="39F6FDDC" w14:textId="564679D9" w:rsidR="00144470" w:rsidRPr="00411F79" w:rsidRDefault="00144470" w:rsidP="00935DAD">
      <w:pPr>
        <w:spacing w:after="0" w:line="240" w:lineRule="auto"/>
        <w:ind w:firstLine="567"/>
        <w:jc w:val="both"/>
        <w:rPr>
          <w:rFonts w:ascii="Times New Roman" w:eastAsia="Consolas" w:hAnsi="Times New Roman" w:cs="Times New Roman"/>
          <w:sz w:val="28"/>
          <w:szCs w:val="28"/>
        </w:rPr>
      </w:pPr>
      <w:r w:rsidRPr="00411F79">
        <w:rPr>
          <w:rFonts w:ascii="Times New Roman" w:eastAsia="Consolas" w:hAnsi="Times New Roman" w:cs="Times New Roman"/>
          <w:sz w:val="28"/>
          <w:szCs w:val="28"/>
        </w:rPr>
        <w:t>факультативные занятия направлены на обеспечение индивидуальных способностей и запросов обучаемых</w:t>
      </w:r>
    </w:p>
    <w:p w14:paraId="5375B37E" w14:textId="77777777" w:rsidR="00EE0FF5" w:rsidRPr="00411F79" w:rsidRDefault="00144470"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 xml:space="preserve">Факультативные дисциплины предусматриваются в объеме не более             4 часов в неделю на 1 учебную группу. Образовательные программы включают наряду с обязательными дисциплинами и факультативные занятия, которые направлены на обеспечение индивидуальных способностей и запросов студентов. </w:t>
      </w:r>
    </w:p>
    <w:p w14:paraId="6573C90E" w14:textId="77777777" w:rsidR="00D42983" w:rsidRPr="00411F79" w:rsidRDefault="00D42983"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В колледже создана среда обучения, в которой учитываются индивидуальные потребности и способности студентов, выявляемые путем их опроса, проводимого в форме анкетирования и бесед. По результатам анализов анкетирования и бесед проводятся корректирующие мероприятия. В колледже действуют система внеаудиторных занятий в форме кружков по интересам, факультативных занятий, спортивных секций, научно-исследовательских, волонтерских групп; введены дополнительные дисциплины, определенные по результатам анкетирования.</w:t>
      </w:r>
    </w:p>
    <w:p w14:paraId="25F50796" w14:textId="4EF7C73F" w:rsidR="00EE0FF5" w:rsidRPr="00D75116" w:rsidRDefault="00D42983" w:rsidP="00935DAD">
      <w:pPr>
        <w:tabs>
          <w:tab w:val="left" w:pos="851"/>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11F79">
        <w:rPr>
          <w:rFonts w:ascii="Times New Roman" w:eastAsia="Times New Roman" w:hAnsi="Times New Roman" w:cs="Times New Roman"/>
          <w:sz w:val="28"/>
          <w:szCs w:val="28"/>
          <w:shd w:val="clear" w:color="auto" w:fill="FFFFFF"/>
          <w:lang w:eastAsia="ru-RU"/>
        </w:rPr>
        <w:t>Студенты имеют возможность строить индивидуальные пути обучения в соответствии с их личными потребностями и способностями. С этой целью в колледже проводятся факультативные занятия по курсам с учетом требований работодателей и мнений студентов. Для выявления потребностей студентов в дополнительных элективных курсах проводится анкетирование. По результатам анкетирования проводится мониторинг, итоги которого являются основанием для включения элективных курсов. Так, анализ результатов анкетирования среди студентов выпускных курсов показал заинтересованность студентов в получении знаний по организации предпринимательской деятельности в медицине и фармации – 89%, в оказании неотложной медицинской помощи - 100%, оказание помощи по курсу реабилитационной терапии с возможностью производить лечебный массаж и давать рекомендации по лечебной физкультуре – 91%. Анализ же результатов среди работодателей выявил их заинтересованность в знании студентов электронных программ, действующих в электронном здравоохранении, получении студентами навыков по общению с пациентами различного профиля, умению сотрудничать с коллегами, проявлять толерантность в будущей профессии умению работать в команде. На основании результатов мониторинга анкетирования и анализа потребностей работодателей и студентов в колледже введены элективные курсы</w:t>
      </w:r>
      <w:r w:rsidRPr="00B05162">
        <w:rPr>
          <w:rFonts w:ascii="Times New Roman" w:eastAsia="Times New Roman" w:hAnsi="Times New Roman" w:cs="Times New Roman"/>
          <w:sz w:val="24"/>
          <w:szCs w:val="24"/>
          <w:shd w:val="clear" w:color="auto" w:fill="FFFFFF"/>
          <w:lang w:eastAsia="ru-RU"/>
        </w:rPr>
        <w:t xml:space="preserve">: </w:t>
      </w:r>
      <w:r w:rsidRPr="00411F79">
        <w:rPr>
          <w:rFonts w:ascii="Times New Roman" w:eastAsia="Times New Roman" w:hAnsi="Times New Roman" w:cs="Times New Roman"/>
          <w:b/>
          <w:bCs/>
          <w:sz w:val="28"/>
          <w:szCs w:val="28"/>
          <w:shd w:val="clear" w:color="auto" w:fill="FFFFFF"/>
          <w:lang w:eastAsia="ru-RU"/>
        </w:rPr>
        <w:t>«</w:t>
      </w:r>
      <w:r w:rsidRPr="00D75116">
        <w:rPr>
          <w:rFonts w:ascii="Times New Roman" w:eastAsia="Times New Roman" w:hAnsi="Times New Roman" w:cs="Times New Roman"/>
          <w:sz w:val="28"/>
          <w:szCs w:val="28"/>
          <w:shd w:val="clear" w:color="auto" w:fill="FFFFFF"/>
          <w:lang w:eastAsia="ru-RU"/>
        </w:rPr>
        <w:t>Неотложная медицинская помощь», «Лечебная физкультура и массаж с курсом реабилитационной терапии», «Сестринско</w:t>
      </w:r>
      <w:r w:rsidR="00D75116">
        <w:rPr>
          <w:rFonts w:ascii="Times New Roman" w:eastAsia="Times New Roman" w:hAnsi="Times New Roman" w:cs="Times New Roman"/>
          <w:sz w:val="28"/>
          <w:szCs w:val="28"/>
          <w:shd w:val="clear" w:color="auto" w:fill="FFFFFF"/>
          <w:lang w:eastAsia="ru-RU"/>
        </w:rPr>
        <w:t>е дело</w:t>
      </w:r>
      <w:r w:rsidRPr="00D75116">
        <w:rPr>
          <w:rFonts w:ascii="Times New Roman" w:eastAsia="Times New Roman" w:hAnsi="Times New Roman" w:cs="Times New Roman"/>
          <w:sz w:val="28"/>
          <w:szCs w:val="28"/>
          <w:shd w:val="clear" w:color="auto" w:fill="FFFFFF"/>
          <w:lang w:eastAsia="ru-RU"/>
        </w:rPr>
        <w:t>; факультативные занятия: «Основы предпринимательской деятельности», «Самопознание», «Электронное здравоохранение», «Спортивные секции».</w:t>
      </w:r>
    </w:p>
    <w:p w14:paraId="4430D5BE" w14:textId="77777777" w:rsidR="00D42983" w:rsidRPr="00411F79" w:rsidRDefault="00D42983"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По предложениям  Палаты Предпринимателей и Центра ТиПО в учебный план для студентов  были внедрены факультативные курсы «Основы предпринимательской деятельности» до 2020 года и др. Все факультативные дисциплины проводятся в соответствии с расписанием. В колледже организованы и проводятся факультативные занятия по дисциплинам: «Самопознание» ( до 01.09.2022 год), «Основы предпринимательской деятельности»( до 01.09.2020), «Спортивные секции», « Основы права» ( с 01.04.2023 года).</w:t>
      </w:r>
    </w:p>
    <w:p w14:paraId="2084A21B" w14:textId="77777777" w:rsidR="00D42983" w:rsidRPr="00411F79" w:rsidRDefault="00D42983"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 xml:space="preserve">Методическим кабинетом, ЦМК колледжа проведена определенная работа по обеспечению качества разрабатываемых рабочих образовательных программ. Все факультативные дисциплины обеспечены учебно-методическими комплексами, которые обсуждены на заседании Методического совета колледжа (Протокол №1 от 01.09.2022г.). </w:t>
      </w:r>
    </w:p>
    <w:p w14:paraId="1B4BB59C" w14:textId="77777777" w:rsidR="00D42983" w:rsidRPr="00411F79" w:rsidRDefault="00D42983" w:rsidP="00935DAD">
      <w:pPr>
        <w:tabs>
          <w:tab w:val="left" w:pos="851"/>
        </w:tabs>
        <w:spacing w:after="0" w:line="240" w:lineRule="auto"/>
        <w:ind w:firstLine="567"/>
        <w:jc w:val="both"/>
        <w:rPr>
          <w:rFonts w:ascii="Times New Roman" w:eastAsia="Times New Roman" w:hAnsi="Times New Roman" w:cs="Times New Roman"/>
          <w:b/>
          <w:sz w:val="28"/>
          <w:szCs w:val="28"/>
          <w:shd w:val="clear" w:color="auto" w:fill="FFFFFF"/>
          <w:lang w:eastAsia="ru-RU"/>
        </w:rPr>
      </w:pPr>
      <w:r w:rsidRPr="00411F79">
        <w:rPr>
          <w:rFonts w:ascii="Times New Roman" w:eastAsia="Times New Roman" w:hAnsi="Times New Roman" w:cs="Times New Roman"/>
          <w:b/>
          <w:sz w:val="28"/>
          <w:szCs w:val="28"/>
          <w:shd w:val="clear" w:color="auto" w:fill="FFFFFF"/>
          <w:lang w:eastAsia="ru-RU"/>
        </w:rPr>
        <w:t>Вывод:</w:t>
      </w:r>
    </w:p>
    <w:p w14:paraId="4282E64E" w14:textId="77777777" w:rsidR="004C63ED" w:rsidRPr="00411F79" w:rsidRDefault="004C63ED" w:rsidP="00935DAD">
      <w:pPr>
        <w:pStyle w:val="a5"/>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Факультативные занятия в колледже проводятся согласно учебного плана в соответствии с учебной программой, на основании результатов анкетирования и анализа потребности студентов.</w:t>
      </w:r>
    </w:p>
    <w:p w14:paraId="32CA26DD" w14:textId="77777777" w:rsidR="004C63ED" w:rsidRPr="00411F79" w:rsidRDefault="004C63ED" w:rsidP="00935DAD">
      <w:pPr>
        <w:pStyle w:val="a5"/>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Факультативные занятия  обеспечены рабочими программами, силлабусами и УМК.</w:t>
      </w:r>
    </w:p>
    <w:p w14:paraId="1041AEAD" w14:textId="77777777" w:rsidR="00EE0FF5" w:rsidRPr="00411F79" w:rsidRDefault="004C63ED" w:rsidP="00935DAD">
      <w:pPr>
        <w:tabs>
          <w:tab w:val="left" w:pos="851"/>
        </w:tabs>
        <w:spacing w:after="0" w:line="240" w:lineRule="auto"/>
        <w:ind w:firstLine="567"/>
        <w:jc w:val="both"/>
        <w:rPr>
          <w:rFonts w:ascii="Times New Roman" w:eastAsia="Times New Roman" w:hAnsi="Times New Roman" w:cs="Times New Roman"/>
          <w:i/>
          <w:sz w:val="28"/>
          <w:szCs w:val="28"/>
          <w:shd w:val="clear" w:color="auto" w:fill="FFFFFF"/>
          <w:lang w:eastAsia="ru-RU"/>
        </w:rPr>
      </w:pPr>
      <w:r w:rsidRPr="00411F79">
        <w:rPr>
          <w:rFonts w:ascii="Times New Roman" w:eastAsia="Times New Roman" w:hAnsi="Times New Roman" w:cs="Times New Roman"/>
          <w:i/>
          <w:sz w:val="28"/>
          <w:szCs w:val="28"/>
          <w:shd w:val="clear" w:color="auto" w:fill="FFFFFF"/>
          <w:lang w:eastAsia="ru-RU"/>
        </w:rPr>
        <w:t>3.8</w:t>
      </w:r>
      <w:r w:rsidR="00EF010B" w:rsidRPr="00411F79">
        <w:rPr>
          <w:rFonts w:ascii="Times New Roman" w:eastAsia="Times New Roman" w:hAnsi="Times New Roman" w:cs="Times New Roman"/>
          <w:i/>
          <w:sz w:val="28"/>
          <w:szCs w:val="28"/>
          <w:shd w:val="clear" w:color="auto" w:fill="FFFFFF"/>
          <w:lang w:eastAsia="ru-RU"/>
        </w:rPr>
        <w:t>.</w:t>
      </w:r>
      <w:r w:rsidRPr="00411F79">
        <w:rPr>
          <w:rFonts w:ascii="Times New Roman" w:eastAsia="Times New Roman" w:hAnsi="Times New Roman" w:cs="Times New Roman"/>
          <w:i/>
          <w:sz w:val="28"/>
          <w:szCs w:val="28"/>
          <w:shd w:val="clear" w:color="auto" w:fill="FFFFFF"/>
          <w:lang w:eastAsia="ru-RU"/>
        </w:rPr>
        <w:t xml:space="preserve"> В ОО предусмотрена политика, обеспечивающая мониторинг академической программы, эффективность оценки и улучшени</w:t>
      </w:r>
      <w:r w:rsidR="00EF010B" w:rsidRPr="00411F79">
        <w:rPr>
          <w:rFonts w:ascii="Times New Roman" w:eastAsia="Times New Roman" w:hAnsi="Times New Roman" w:cs="Times New Roman"/>
          <w:i/>
          <w:sz w:val="28"/>
          <w:szCs w:val="28"/>
          <w:shd w:val="clear" w:color="auto" w:fill="FFFFFF"/>
          <w:lang w:eastAsia="ru-RU"/>
        </w:rPr>
        <w:t>.</w:t>
      </w:r>
      <w:r w:rsidRPr="00411F79">
        <w:rPr>
          <w:rFonts w:ascii="Times New Roman" w:eastAsia="Times New Roman" w:hAnsi="Times New Roman" w:cs="Times New Roman"/>
          <w:i/>
          <w:sz w:val="28"/>
          <w:szCs w:val="28"/>
          <w:shd w:val="clear" w:color="auto" w:fill="FFFFFF"/>
          <w:lang w:eastAsia="ru-RU"/>
        </w:rPr>
        <w:t>я</w:t>
      </w:r>
    </w:p>
    <w:p w14:paraId="42D6D3C7" w14:textId="77777777" w:rsidR="004C63ED" w:rsidRPr="00411F79" w:rsidRDefault="004C63ED"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i/>
          <w:sz w:val="28"/>
          <w:szCs w:val="28"/>
          <w:shd w:val="clear" w:color="auto" w:fill="FFFFFF"/>
          <w:lang w:eastAsia="ru-RU"/>
        </w:rPr>
        <w:t>На основании</w:t>
      </w:r>
      <w:r w:rsidRPr="00411F79">
        <w:rPr>
          <w:rFonts w:ascii="Times New Roman" w:eastAsia="Times New Roman" w:hAnsi="Times New Roman" w:cs="Times New Roman"/>
          <w:sz w:val="28"/>
          <w:szCs w:val="28"/>
          <w:shd w:val="clear" w:color="auto" w:fill="FFFFFF"/>
          <w:lang w:eastAsia="ru-RU"/>
        </w:rPr>
        <w:t xml:space="preserve"> требований ГОСО разрабатывается учебная документация для внутреннего пользования – рабочие учебные программы и тематические планы, соответствие которых требованиям ГОСО . РУП разработаны на основе типовых учебных планов и утверждены директором колледжа. Рабочие учебные программы по всем дисциплинам разработаны преподавателями на основе типовых учебных программ, рассмотрены на заседании ЦМК согласованы с заместителем директора по учебной работе, зам директора по производственной работе, методистом.</w:t>
      </w:r>
    </w:p>
    <w:p w14:paraId="46874439" w14:textId="77777777" w:rsidR="004C63ED" w:rsidRPr="00411F79" w:rsidRDefault="004C63ED"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 xml:space="preserve"> РУП по специальным дисциплинам отражают требования практического здравоохранения и согласованы со специалистами с лечебных организаций города и области.</w:t>
      </w:r>
      <w:r w:rsidR="000A73C3" w:rsidRPr="00411F79">
        <w:rPr>
          <w:rFonts w:ascii="Times New Roman" w:eastAsia="Times New Roman" w:hAnsi="Times New Roman" w:cs="Times New Roman"/>
          <w:sz w:val="28"/>
          <w:szCs w:val="28"/>
          <w:shd w:val="clear" w:color="auto" w:fill="FFFFFF"/>
          <w:lang w:eastAsia="ru-RU"/>
        </w:rPr>
        <w:t xml:space="preserve"> </w:t>
      </w:r>
    </w:p>
    <w:p w14:paraId="4E510AC2" w14:textId="77777777" w:rsidR="004C63ED" w:rsidRPr="00411F79" w:rsidRDefault="004C63ED"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Все учебные дисциплины ОП специальностей тесно взаимосвязаны между собой. Междисциплинарная связь четко прослеживается в рабочих учебных программах учебных дисциплин с учетом специфики специальности, практикуются  проведение интегрированных учебных занятий.</w:t>
      </w:r>
    </w:p>
    <w:p w14:paraId="16169C54" w14:textId="77777777" w:rsidR="004C63ED" w:rsidRPr="00411F79" w:rsidRDefault="004C63ED" w:rsidP="00935DAD">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Согласно ГОСО РК по ОП предусмотрены теоретические и практические занятия по общепрофессиональным и специальным дисциплинам.</w:t>
      </w:r>
    </w:p>
    <w:p w14:paraId="7C7812E9" w14:textId="77777777" w:rsidR="00E94A57" w:rsidRPr="00411F79" w:rsidRDefault="00E94A57" w:rsidP="00935DAD">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 xml:space="preserve">Учебные программы по </w:t>
      </w:r>
      <w:r w:rsidRPr="00411F79">
        <w:rPr>
          <w:rFonts w:ascii="Times New Roman" w:eastAsia="Times New Roman" w:hAnsi="Times New Roman" w:cs="Times New Roman"/>
          <w:sz w:val="28"/>
          <w:szCs w:val="28"/>
          <w:lang w:val="kk-KZ" w:eastAsia="ru-RU"/>
        </w:rPr>
        <w:t xml:space="preserve">всем </w:t>
      </w:r>
      <w:r w:rsidRPr="00411F79">
        <w:rPr>
          <w:rFonts w:ascii="Times New Roman" w:eastAsia="Times New Roman" w:hAnsi="Times New Roman" w:cs="Times New Roman"/>
          <w:sz w:val="28"/>
          <w:szCs w:val="28"/>
          <w:lang w:eastAsia="ru-RU"/>
        </w:rPr>
        <w:t xml:space="preserve">дисциплинам разработаны </w:t>
      </w:r>
      <w:r w:rsidRPr="00411F79">
        <w:rPr>
          <w:rFonts w:ascii="Times New Roman" w:eastAsia="Times New Roman" w:hAnsi="Times New Roman" w:cs="Times New Roman"/>
          <w:sz w:val="28"/>
          <w:szCs w:val="28"/>
          <w:lang w:val="kk-KZ" w:eastAsia="ru-RU"/>
        </w:rPr>
        <w:t xml:space="preserve">на основе кредитно-модульной </w:t>
      </w:r>
      <w:r w:rsidRPr="00411F79">
        <w:rPr>
          <w:rFonts w:ascii="Times New Roman" w:eastAsia="Times New Roman" w:hAnsi="Times New Roman" w:cs="Times New Roman"/>
          <w:sz w:val="28"/>
          <w:szCs w:val="28"/>
          <w:lang w:eastAsia="ru-RU"/>
        </w:rPr>
        <w:t xml:space="preserve"> системы обучения. Также преподавателями по всем предметам разработаны силлабусы для обучающихся, где четко расписано траектория обучения.  В определении траектории обучения помимо преподавателей-предметников непосредственную помощь обучаюшимся оказывают кураторы учебных групп.  По каждой модули определены соответствующие траектории обучения с указанием ожидаемых результатов по формированию компетенций. Для оценки уровня достижения компетенций разработаны критери</w:t>
      </w:r>
      <w:r w:rsidRPr="00411F79">
        <w:rPr>
          <w:rFonts w:ascii="Times New Roman" w:eastAsia="Times New Roman" w:hAnsi="Times New Roman" w:cs="Times New Roman"/>
          <w:sz w:val="28"/>
          <w:szCs w:val="28"/>
          <w:lang w:val="kk-KZ" w:eastAsia="ru-RU"/>
        </w:rPr>
        <w:t>и</w:t>
      </w:r>
      <w:r w:rsidRPr="00411F79">
        <w:rPr>
          <w:rFonts w:ascii="Times New Roman" w:eastAsia="Times New Roman" w:hAnsi="Times New Roman" w:cs="Times New Roman"/>
          <w:sz w:val="28"/>
          <w:szCs w:val="28"/>
          <w:lang w:eastAsia="ru-RU"/>
        </w:rPr>
        <w:t>.  Комплекс материалов, необходимый преподавателю для обучения и оценивания сконцентрирован в форме УМК. Имеющиеся в колледже УМ</w:t>
      </w:r>
      <w:r w:rsidRPr="00411F79">
        <w:rPr>
          <w:rFonts w:ascii="Times New Roman" w:eastAsia="Times New Roman" w:hAnsi="Times New Roman" w:cs="Times New Roman"/>
          <w:sz w:val="28"/>
          <w:szCs w:val="28"/>
          <w:lang w:val="kk-KZ" w:eastAsia="ru-RU"/>
        </w:rPr>
        <w:t xml:space="preserve">К </w:t>
      </w:r>
      <w:r w:rsidRPr="00411F79">
        <w:rPr>
          <w:rFonts w:ascii="Times New Roman" w:eastAsia="Times New Roman" w:hAnsi="Times New Roman" w:cs="Times New Roman"/>
          <w:sz w:val="28"/>
          <w:szCs w:val="28"/>
          <w:lang w:eastAsia="ru-RU"/>
        </w:rPr>
        <w:t>комплексы, сформированы в соответствии с Положением о формировании УМК</w:t>
      </w:r>
      <w:r w:rsidRPr="00411F79">
        <w:rPr>
          <w:rFonts w:ascii="Times New Roman" w:eastAsia="Times New Roman" w:hAnsi="Times New Roman" w:cs="Times New Roman"/>
          <w:sz w:val="28"/>
          <w:szCs w:val="28"/>
          <w:lang w:val="kk-KZ" w:eastAsia="ru-RU"/>
        </w:rPr>
        <w:t>ТиПО</w:t>
      </w:r>
      <w:r w:rsidRPr="00411F79">
        <w:rPr>
          <w:rFonts w:ascii="Times New Roman" w:eastAsia="Times New Roman" w:hAnsi="Times New Roman" w:cs="Times New Roman"/>
          <w:sz w:val="28"/>
          <w:szCs w:val="28"/>
          <w:lang w:eastAsia="ru-RU"/>
        </w:rPr>
        <w:t>, постоянно совершенствуются и преобразовываются в составляющую модульного подхода к обучению.</w:t>
      </w:r>
    </w:p>
    <w:p w14:paraId="257A7107" w14:textId="77777777" w:rsidR="00E94A57" w:rsidRPr="00411F79" w:rsidRDefault="00E94A57" w:rsidP="00935DAD">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УМК содержит весь пакет необходимых учебно-методических материалов, позволяющих эффективно организовывать работу преподавателя по данному курсу,  дает возможность построить процесс изучения предмета с точки зрения достижений более высоких требований к знаниям, умениям и навыкам обучающегося. Имеющийся комплекс материалов позволяет более адекватно оценить знания обучающихся.</w:t>
      </w:r>
    </w:p>
    <w:p w14:paraId="654EE119" w14:textId="77777777" w:rsidR="00F70653" w:rsidRPr="00411F79" w:rsidRDefault="00F70653" w:rsidP="00935DA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 xml:space="preserve">Мониторинг осуществляется через систему внутриколледжного контроля, ежегодного внутреннего аудита, среза знаний студентов, посещение администрацией колледжа занятий преподавателей, анкетирование студентов, ПС, сотрудников по проблемам удовлетворенности формой и содержанием организации образовательной деятельности в колледже. Контроль качества знаний студентов производится на всех этапах их обучения с целью выяснения уровня обучения студентов и усвоения ими предоставляемого для изучения материала. При этом используются различные виды контроля: вводный, текущий, промежуточный, итоговый и другие. Широко применяется контроль в форме  директорских контрольных работ, тестов, приема практики, проводятся срезы знаний студентов не только выпускных групп, но и  групп второго года обучения, образовательная программа которых предусматривает у них на данном этапе изучение специальных дисциплин. При проведении контрольных срезов  знаний и навыков комиссия в составе специалистов ЦМК специальных дисциплин проверяет уровень практических навыков студентов перед выходом на производственную и профессиональную (преддипломную) практику в  лечебно - профилактические организации города и области. В период подготовки к промежуточной аттестации студентов проводятся консультации за счет общего бюджета времени, выделенного в  ГОСО на консультации. </w:t>
      </w:r>
    </w:p>
    <w:p w14:paraId="1E1E67D5" w14:textId="77777777" w:rsidR="00F70653" w:rsidRPr="00411F79" w:rsidRDefault="00F70653" w:rsidP="00935DA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 xml:space="preserve">Контрольные материалы текущей, промежуточной и итоговой  аттестаций студентов составляются в соответствии с  рабочими учебными планами и программами по каждой учебной дисциплине или модулю. Для проведения промежуточной аттестации в форме экзаменов составляются: экзаменационные билеты (экзаменационные контрольные задания), тестовые задания, ситуационные задачи, для преподавателей, проводящих контроль чек-листы практических заданий; нормативные документы, разрешенные к использованию на экзамене; наглядные пособия, материалы справочного характера, экзаменационные ведомости.  Формы и виды экзаменационных заданий, контрольных срезов знаний и навыков определяются на уровне цикловых методических комиссий, обсуждаются на заседаниях ЦМК, при этом составляется протокол, в котором указываются изменения, внесенные специалистами, или контрольный материалы принимаются без изменений в целом. Затем процедуру согласования проводят на уровне Методического совета, Педагогического совета.  Утверждает материалы контрольных срезов знаний директор колледжа. Содержание контрольных материалов анализируется ежегодно, при необходимости (в случае изменения ГОСО, форм и методов контроля, наличию вопросов, задач и алгоритмов, вызывающих у студентов затруднения и тд), в содержание контрольных материалов вносятся изменения или дополнения, более подробно разъясняющие и дополняющие суть вопросов, вызывающих у студентов затруднения к их выполнению. Утверждение контрольных материалов производится ежегодно. Промежуточная и итоговая аттестация проводятся в соответствии с требованиями ГОСО РК и утвержденным годовым учебным планом. </w:t>
      </w:r>
    </w:p>
    <w:p w14:paraId="0F821180" w14:textId="77777777" w:rsidR="00F70653" w:rsidRPr="00411F79" w:rsidRDefault="00F70653" w:rsidP="00935DA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Контрольные срезы знаний и навыков студентов производятся до начала производственной или профессиональной практик, организуемых на базах лечебно-профилактических и фармацевтических организаций. Проводится анализ  результатов контрольных срезов, выявляются вопросы и моменты, вызывающие у студентов затруднения, на основании анализа проводятся консультации и дополнительные занятия для студентов, желающих углубить свои знания и улучшить результаты контроля. Повторно контрольные срезы знаний проводятся в виде зачетных занятий после прохождения студентами производственных и профессиональных практик. По результатам среза, который проводится по выявлению теоретических знаний и практических навыков с учетом приобретенных навыков в период практик в ведомости по защите производственных и профессиональных практик выставляются итоговые оценки, равные среднему значению оценки полученной за заполнение дневника-отчета практики, ответа на теоретический вопрос и демонстрацию практических навыков.  Данная оценка выставляется руководителем практики в книжку успеваемости студента и в сводную ведомость, которая используется при заполнении вкладыша к документу об окончании колледжа, подтверждающего полученную в результате обучения в колледже специальность и квалификацию выпускника. Промежуточная аттестация (ПА) проводится согласно ГОСО РК, в соответствии с требованиями НПА РК.</w:t>
      </w:r>
    </w:p>
    <w:p w14:paraId="0BE61B0B" w14:textId="77777777" w:rsidR="00F70653" w:rsidRPr="00411F79" w:rsidRDefault="00F70653" w:rsidP="00935DA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 xml:space="preserve">Результаты всех видов контроля подвергаются мониторингу. По результатам мониторинга выявляются вопросы, требующие доработки и дополнительного изучения студентами, соответственно, разрабатываются мероприятия по корректировке процесса обучения студентов, вносятся изменения не только в материалы контроля знаний и навыков, но и в материалы учебно-методических комплексов. </w:t>
      </w:r>
    </w:p>
    <w:p w14:paraId="15A829AC" w14:textId="77777777" w:rsidR="000A73C3" w:rsidRPr="00411F79" w:rsidRDefault="00F70653" w:rsidP="00935DA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В колледже осуществляется ежемесячный контроль учебно-воспитательной работы, посещаемости студентов, итоги подводятся на ежемесячном заседании старостата групп. На заседания приглашаются студенты, имеющие задолженности по успеваемости и пропуски занятий, дисциплинарные взыскания. Решения старостатов по отделениям выносятся на педсовет, неуспевающих студентов ставят на контроль, работают с родителями. Для студентов разработан рейтинг групп, где учитывается успеваемость, дисциплина, участие во внеаудиторных мероприятиях, эта работа позволяет улучшить успеваемость, дисциплину, способствует приобретению профессиональных навыков</w:t>
      </w:r>
      <w:r w:rsidR="000A73C3" w:rsidRPr="00411F79">
        <w:rPr>
          <w:rFonts w:ascii="Times New Roman" w:eastAsia="Times New Roman" w:hAnsi="Times New Roman" w:cs="Times New Roman"/>
          <w:sz w:val="28"/>
          <w:szCs w:val="28"/>
          <w:lang w:eastAsia="ru-RU"/>
        </w:rPr>
        <w:t>,по результатам рейтинга студенты награждаются грамотами, ценными подарками.</w:t>
      </w:r>
    </w:p>
    <w:p w14:paraId="6F53798F" w14:textId="77777777" w:rsidR="00F70653" w:rsidRPr="00411F79" w:rsidRDefault="000A73C3" w:rsidP="00935DA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11F79">
        <w:rPr>
          <w:rFonts w:ascii="Times New Roman" w:eastAsia="Times New Roman" w:hAnsi="Times New Roman" w:cs="Times New Roman"/>
          <w:sz w:val="28"/>
          <w:szCs w:val="28"/>
          <w:lang w:eastAsia="ru-RU"/>
        </w:rPr>
        <w:t>В течение учебного года преподаватели, руководители групп, заведующие отделениями, контролируют посещаемость занятий, текущую успеваемость и по их результатам обсуждаются на заседаниях старостата.</w:t>
      </w:r>
    </w:p>
    <w:p w14:paraId="706B4720" w14:textId="77777777" w:rsidR="000A73C3" w:rsidRPr="00411F79" w:rsidRDefault="000A73C3" w:rsidP="0066677D">
      <w:pPr>
        <w:spacing w:line="240" w:lineRule="auto"/>
        <w:jc w:val="center"/>
        <w:rPr>
          <w:rFonts w:ascii="Times New Roman" w:hAnsi="Times New Roman" w:cs="Times New Roman"/>
          <w:b/>
          <w:sz w:val="28"/>
          <w:szCs w:val="28"/>
        </w:rPr>
      </w:pPr>
      <w:r w:rsidRPr="00411F79">
        <w:rPr>
          <w:rFonts w:ascii="Times New Roman" w:hAnsi="Times New Roman" w:cs="Times New Roman"/>
          <w:b/>
          <w:sz w:val="28"/>
          <w:szCs w:val="28"/>
        </w:rPr>
        <w:t>Успеваемость и качество знаний студентов по результатам промежуточной аттестации</w:t>
      </w:r>
    </w:p>
    <w:tbl>
      <w:tblPr>
        <w:tblW w:w="9356" w:type="dxa"/>
        <w:tblInd w:w="-34" w:type="dxa"/>
        <w:tblLayout w:type="fixed"/>
        <w:tblLook w:val="04A0" w:firstRow="1" w:lastRow="0" w:firstColumn="1" w:lastColumn="0" w:noHBand="0" w:noVBand="1"/>
      </w:tblPr>
      <w:tblGrid>
        <w:gridCol w:w="921"/>
        <w:gridCol w:w="385"/>
        <w:gridCol w:w="686"/>
        <w:gridCol w:w="1022"/>
        <w:gridCol w:w="1022"/>
        <w:gridCol w:w="713"/>
        <w:gridCol w:w="653"/>
        <w:gridCol w:w="620"/>
        <w:gridCol w:w="635"/>
        <w:gridCol w:w="572"/>
        <w:gridCol w:w="642"/>
        <w:gridCol w:w="695"/>
        <w:gridCol w:w="790"/>
      </w:tblGrid>
      <w:tr w:rsidR="00411F79" w:rsidRPr="00B05162" w14:paraId="0EB7DA17" w14:textId="77777777" w:rsidTr="00411F79">
        <w:trPr>
          <w:trHeight w:val="291"/>
        </w:trPr>
        <w:tc>
          <w:tcPr>
            <w:tcW w:w="1306" w:type="dxa"/>
            <w:gridSpan w:val="2"/>
            <w:tcBorders>
              <w:top w:val="single" w:sz="8" w:space="0" w:color="auto"/>
              <w:left w:val="single" w:sz="8" w:space="0" w:color="auto"/>
              <w:bottom w:val="single" w:sz="8" w:space="0" w:color="auto"/>
              <w:right w:val="single" w:sz="8" w:space="0" w:color="000000"/>
            </w:tcBorders>
          </w:tcPr>
          <w:p w14:paraId="21AE0452" w14:textId="77777777" w:rsidR="00411F79" w:rsidRPr="00B05162" w:rsidRDefault="00411F79" w:rsidP="0066677D">
            <w:pPr>
              <w:spacing w:after="0" w:line="240" w:lineRule="auto"/>
              <w:jc w:val="center"/>
              <w:rPr>
                <w:rFonts w:ascii="Times New Roman" w:eastAsia="Times New Roman" w:hAnsi="Times New Roman" w:cs="Times New Roman"/>
                <w:b/>
                <w:bCs/>
                <w:sz w:val="24"/>
                <w:szCs w:val="24"/>
                <w:lang w:eastAsia="ru-RU"/>
              </w:rPr>
            </w:pPr>
          </w:p>
        </w:tc>
        <w:tc>
          <w:tcPr>
            <w:tcW w:w="805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570C5223" w14:textId="0DF240D6" w:rsidR="00411F79" w:rsidRPr="00B05162" w:rsidRDefault="00411F79" w:rsidP="0066677D">
            <w:pPr>
              <w:spacing w:after="0" w:line="240" w:lineRule="auto"/>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«Фармация» - Фармацевт</w:t>
            </w:r>
          </w:p>
        </w:tc>
      </w:tr>
      <w:tr w:rsidR="00411F79" w:rsidRPr="00B05162" w14:paraId="2C7114A7"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3E3661D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2019-2020</w:t>
            </w:r>
          </w:p>
        </w:tc>
        <w:tc>
          <w:tcPr>
            <w:tcW w:w="1071" w:type="dxa"/>
            <w:gridSpan w:val="2"/>
            <w:tcBorders>
              <w:top w:val="nil"/>
              <w:left w:val="nil"/>
              <w:bottom w:val="single" w:sz="8" w:space="0" w:color="auto"/>
              <w:right w:val="single" w:sz="8" w:space="0" w:color="auto"/>
            </w:tcBorders>
            <w:shd w:val="clear" w:color="auto" w:fill="auto"/>
            <w:vAlign w:val="center"/>
            <w:hideMark/>
          </w:tcPr>
          <w:p w14:paraId="475586B9"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178</w:t>
            </w:r>
          </w:p>
        </w:tc>
        <w:tc>
          <w:tcPr>
            <w:tcW w:w="1022" w:type="dxa"/>
            <w:tcBorders>
              <w:top w:val="nil"/>
              <w:left w:val="nil"/>
              <w:bottom w:val="single" w:sz="8" w:space="0" w:color="auto"/>
              <w:right w:val="nil"/>
            </w:tcBorders>
          </w:tcPr>
          <w:p w14:paraId="12CC0728"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371E3176" w14:textId="2BE88892"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175</w:t>
            </w:r>
          </w:p>
        </w:tc>
        <w:tc>
          <w:tcPr>
            <w:tcW w:w="713" w:type="dxa"/>
            <w:tcBorders>
              <w:top w:val="nil"/>
              <w:left w:val="nil"/>
              <w:bottom w:val="single" w:sz="8" w:space="0" w:color="auto"/>
              <w:right w:val="single" w:sz="8" w:space="0" w:color="auto"/>
            </w:tcBorders>
            <w:shd w:val="clear" w:color="auto" w:fill="auto"/>
            <w:vAlign w:val="center"/>
            <w:hideMark/>
          </w:tcPr>
          <w:p w14:paraId="1C5C55E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w:t>
            </w:r>
          </w:p>
        </w:tc>
        <w:tc>
          <w:tcPr>
            <w:tcW w:w="653" w:type="dxa"/>
            <w:tcBorders>
              <w:top w:val="nil"/>
              <w:left w:val="nil"/>
              <w:bottom w:val="single" w:sz="8" w:space="0" w:color="auto"/>
              <w:right w:val="single" w:sz="8" w:space="0" w:color="auto"/>
            </w:tcBorders>
            <w:shd w:val="clear" w:color="auto" w:fill="auto"/>
            <w:vAlign w:val="center"/>
            <w:hideMark/>
          </w:tcPr>
          <w:p w14:paraId="1D59720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52</w:t>
            </w:r>
          </w:p>
        </w:tc>
        <w:tc>
          <w:tcPr>
            <w:tcW w:w="620" w:type="dxa"/>
            <w:tcBorders>
              <w:top w:val="nil"/>
              <w:left w:val="nil"/>
              <w:bottom w:val="single" w:sz="8" w:space="0" w:color="auto"/>
              <w:right w:val="single" w:sz="8" w:space="0" w:color="auto"/>
            </w:tcBorders>
            <w:shd w:val="clear" w:color="auto" w:fill="auto"/>
            <w:vAlign w:val="center"/>
            <w:hideMark/>
          </w:tcPr>
          <w:p w14:paraId="0B78B6A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98</w:t>
            </w:r>
          </w:p>
        </w:tc>
        <w:tc>
          <w:tcPr>
            <w:tcW w:w="635" w:type="dxa"/>
            <w:tcBorders>
              <w:top w:val="nil"/>
              <w:left w:val="nil"/>
              <w:bottom w:val="single" w:sz="8" w:space="0" w:color="auto"/>
              <w:right w:val="single" w:sz="8" w:space="0" w:color="auto"/>
            </w:tcBorders>
            <w:shd w:val="clear" w:color="auto" w:fill="auto"/>
            <w:vAlign w:val="center"/>
            <w:hideMark/>
          </w:tcPr>
          <w:p w14:paraId="310440B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25</w:t>
            </w:r>
          </w:p>
        </w:tc>
        <w:tc>
          <w:tcPr>
            <w:tcW w:w="572" w:type="dxa"/>
            <w:tcBorders>
              <w:top w:val="nil"/>
              <w:left w:val="nil"/>
              <w:bottom w:val="single" w:sz="8" w:space="0" w:color="auto"/>
              <w:right w:val="single" w:sz="8" w:space="0" w:color="auto"/>
            </w:tcBorders>
            <w:shd w:val="clear" w:color="auto" w:fill="auto"/>
            <w:vAlign w:val="center"/>
            <w:hideMark/>
          </w:tcPr>
          <w:p w14:paraId="0B34A094"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42" w:type="dxa"/>
            <w:tcBorders>
              <w:top w:val="nil"/>
              <w:left w:val="nil"/>
              <w:bottom w:val="single" w:sz="8" w:space="0" w:color="auto"/>
              <w:right w:val="single" w:sz="8" w:space="0" w:color="auto"/>
            </w:tcBorders>
            <w:shd w:val="clear" w:color="auto" w:fill="auto"/>
            <w:vAlign w:val="center"/>
            <w:hideMark/>
          </w:tcPr>
          <w:p w14:paraId="7D010249"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695" w:type="dxa"/>
            <w:tcBorders>
              <w:top w:val="nil"/>
              <w:left w:val="nil"/>
              <w:bottom w:val="single" w:sz="8" w:space="0" w:color="auto"/>
              <w:right w:val="single" w:sz="8" w:space="0" w:color="auto"/>
            </w:tcBorders>
            <w:shd w:val="clear" w:color="auto" w:fill="auto"/>
            <w:vAlign w:val="center"/>
            <w:hideMark/>
          </w:tcPr>
          <w:p w14:paraId="2AC1B763"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86</w:t>
            </w:r>
          </w:p>
        </w:tc>
        <w:tc>
          <w:tcPr>
            <w:tcW w:w="790" w:type="dxa"/>
            <w:tcBorders>
              <w:top w:val="nil"/>
              <w:left w:val="nil"/>
              <w:bottom w:val="single" w:sz="8" w:space="0" w:color="auto"/>
              <w:right w:val="single" w:sz="8" w:space="0" w:color="auto"/>
            </w:tcBorders>
            <w:shd w:val="clear" w:color="auto" w:fill="auto"/>
            <w:vAlign w:val="center"/>
            <w:hideMark/>
          </w:tcPr>
          <w:p w14:paraId="64A51705"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3,33</w:t>
            </w:r>
          </w:p>
        </w:tc>
      </w:tr>
      <w:tr w:rsidR="00411F79" w:rsidRPr="00B05162" w14:paraId="05976206"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9320B7C"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2020-2021</w:t>
            </w:r>
          </w:p>
        </w:tc>
        <w:tc>
          <w:tcPr>
            <w:tcW w:w="1071" w:type="dxa"/>
            <w:gridSpan w:val="2"/>
            <w:tcBorders>
              <w:top w:val="nil"/>
              <w:left w:val="nil"/>
              <w:bottom w:val="single" w:sz="8" w:space="0" w:color="auto"/>
              <w:right w:val="single" w:sz="8" w:space="0" w:color="auto"/>
            </w:tcBorders>
            <w:shd w:val="clear" w:color="auto" w:fill="auto"/>
            <w:vAlign w:val="center"/>
            <w:hideMark/>
          </w:tcPr>
          <w:p w14:paraId="5FEF4C1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203</w:t>
            </w:r>
          </w:p>
        </w:tc>
        <w:tc>
          <w:tcPr>
            <w:tcW w:w="1022" w:type="dxa"/>
            <w:tcBorders>
              <w:top w:val="nil"/>
              <w:left w:val="nil"/>
              <w:bottom w:val="single" w:sz="8" w:space="0" w:color="auto"/>
              <w:right w:val="nil"/>
            </w:tcBorders>
          </w:tcPr>
          <w:p w14:paraId="56F600FD"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7A470976" w14:textId="383B5343"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203</w:t>
            </w:r>
          </w:p>
        </w:tc>
        <w:tc>
          <w:tcPr>
            <w:tcW w:w="713" w:type="dxa"/>
            <w:tcBorders>
              <w:top w:val="nil"/>
              <w:left w:val="nil"/>
              <w:bottom w:val="single" w:sz="8" w:space="0" w:color="auto"/>
              <w:right w:val="single" w:sz="8" w:space="0" w:color="auto"/>
            </w:tcBorders>
            <w:shd w:val="clear" w:color="auto" w:fill="auto"/>
            <w:vAlign w:val="center"/>
            <w:hideMark/>
          </w:tcPr>
          <w:p w14:paraId="1242DE6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53" w:type="dxa"/>
            <w:tcBorders>
              <w:top w:val="nil"/>
              <w:left w:val="nil"/>
              <w:bottom w:val="single" w:sz="8" w:space="0" w:color="auto"/>
              <w:right w:val="single" w:sz="8" w:space="0" w:color="auto"/>
            </w:tcBorders>
            <w:shd w:val="clear" w:color="auto" w:fill="auto"/>
            <w:vAlign w:val="center"/>
            <w:hideMark/>
          </w:tcPr>
          <w:p w14:paraId="2A5B6DBD"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15</w:t>
            </w:r>
          </w:p>
        </w:tc>
        <w:tc>
          <w:tcPr>
            <w:tcW w:w="620" w:type="dxa"/>
            <w:tcBorders>
              <w:top w:val="nil"/>
              <w:left w:val="nil"/>
              <w:bottom w:val="single" w:sz="8" w:space="0" w:color="auto"/>
              <w:right w:val="single" w:sz="8" w:space="0" w:color="auto"/>
            </w:tcBorders>
            <w:shd w:val="clear" w:color="auto" w:fill="auto"/>
            <w:vAlign w:val="center"/>
            <w:hideMark/>
          </w:tcPr>
          <w:p w14:paraId="108DAE59"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147</w:t>
            </w:r>
          </w:p>
        </w:tc>
        <w:tc>
          <w:tcPr>
            <w:tcW w:w="635" w:type="dxa"/>
            <w:tcBorders>
              <w:top w:val="nil"/>
              <w:left w:val="nil"/>
              <w:bottom w:val="single" w:sz="8" w:space="0" w:color="auto"/>
              <w:right w:val="single" w:sz="8" w:space="0" w:color="auto"/>
            </w:tcBorders>
            <w:shd w:val="clear" w:color="auto" w:fill="auto"/>
            <w:vAlign w:val="center"/>
            <w:hideMark/>
          </w:tcPr>
          <w:p w14:paraId="26665923"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41</w:t>
            </w:r>
          </w:p>
        </w:tc>
        <w:tc>
          <w:tcPr>
            <w:tcW w:w="572" w:type="dxa"/>
            <w:tcBorders>
              <w:top w:val="nil"/>
              <w:left w:val="nil"/>
              <w:bottom w:val="single" w:sz="8" w:space="0" w:color="auto"/>
              <w:right w:val="single" w:sz="8" w:space="0" w:color="auto"/>
            </w:tcBorders>
            <w:shd w:val="clear" w:color="auto" w:fill="auto"/>
            <w:vAlign w:val="center"/>
            <w:hideMark/>
          </w:tcPr>
          <w:p w14:paraId="3F764E29"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42" w:type="dxa"/>
            <w:tcBorders>
              <w:top w:val="nil"/>
              <w:left w:val="nil"/>
              <w:bottom w:val="single" w:sz="8" w:space="0" w:color="auto"/>
              <w:right w:val="single" w:sz="8" w:space="0" w:color="auto"/>
            </w:tcBorders>
            <w:shd w:val="clear" w:color="auto" w:fill="auto"/>
            <w:vAlign w:val="center"/>
            <w:hideMark/>
          </w:tcPr>
          <w:p w14:paraId="38A14872"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695" w:type="dxa"/>
            <w:tcBorders>
              <w:top w:val="nil"/>
              <w:left w:val="nil"/>
              <w:bottom w:val="single" w:sz="8" w:space="0" w:color="auto"/>
              <w:right w:val="single" w:sz="8" w:space="0" w:color="auto"/>
            </w:tcBorders>
            <w:shd w:val="clear" w:color="auto" w:fill="auto"/>
            <w:vAlign w:val="center"/>
            <w:hideMark/>
          </w:tcPr>
          <w:p w14:paraId="1E65172E"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80</w:t>
            </w:r>
          </w:p>
        </w:tc>
        <w:tc>
          <w:tcPr>
            <w:tcW w:w="790" w:type="dxa"/>
            <w:tcBorders>
              <w:top w:val="nil"/>
              <w:left w:val="nil"/>
              <w:bottom w:val="single" w:sz="8" w:space="0" w:color="auto"/>
              <w:right w:val="single" w:sz="8" w:space="0" w:color="auto"/>
            </w:tcBorders>
            <w:shd w:val="clear" w:color="auto" w:fill="auto"/>
            <w:vAlign w:val="center"/>
            <w:hideMark/>
          </w:tcPr>
          <w:p w14:paraId="27370A6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3,00</w:t>
            </w:r>
          </w:p>
        </w:tc>
      </w:tr>
      <w:tr w:rsidR="00411F79" w:rsidRPr="00B05162" w14:paraId="156A6FF2"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B9827A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2021-2022</w:t>
            </w:r>
          </w:p>
        </w:tc>
        <w:tc>
          <w:tcPr>
            <w:tcW w:w="1071" w:type="dxa"/>
            <w:gridSpan w:val="2"/>
            <w:tcBorders>
              <w:top w:val="nil"/>
              <w:left w:val="nil"/>
              <w:bottom w:val="single" w:sz="8" w:space="0" w:color="auto"/>
              <w:right w:val="single" w:sz="8" w:space="0" w:color="auto"/>
            </w:tcBorders>
            <w:shd w:val="clear" w:color="auto" w:fill="auto"/>
            <w:vAlign w:val="center"/>
            <w:hideMark/>
          </w:tcPr>
          <w:p w14:paraId="37369A65"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212</w:t>
            </w:r>
          </w:p>
        </w:tc>
        <w:tc>
          <w:tcPr>
            <w:tcW w:w="1022" w:type="dxa"/>
            <w:tcBorders>
              <w:top w:val="nil"/>
              <w:left w:val="nil"/>
              <w:bottom w:val="single" w:sz="8" w:space="0" w:color="auto"/>
              <w:right w:val="nil"/>
            </w:tcBorders>
          </w:tcPr>
          <w:p w14:paraId="6B2E08DC"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44CDF546" w14:textId="3690C6F9"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207</w:t>
            </w:r>
          </w:p>
        </w:tc>
        <w:tc>
          <w:tcPr>
            <w:tcW w:w="713" w:type="dxa"/>
            <w:tcBorders>
              <w:top w:val="nil"/>
              <w:left w:val="nil"/>
              <w:bottom w:val="single" w:sz="8" w:space="0" w:color="auto"/>
              <w:right w:val="single" w:sz="8" w:space="0" w:color="auto"/>
            </w:tcBorders>
            <w:shd w:val="clear" w:color="auto" w:fill="auto"/>
            <w:vAlign w:val="center"/>
            <w:hideMark/>
          </w:tcPr>
          <w:p w14:paraId="2C475D71"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w:t>
            </w:r>
          </w:p>
        </w:tc>
        <w:tc>
          <w:tcPr>
            <w:tcW w:w="653" w:type="dxa"/>
            <w:tcBorders>
              <w:top w:val="nil"/>
              <w:left w:val="nil"/>
              <w:bottom w:val="single" w:sz="8" w:space="0" w:color="auto"/>
              <w:right w:val="single" w:sz="8" w:space="0" w:color="auto"/>
            </w:tcBorders>
            <w:shd w:val="clear" w:color="auto" w:fill="auto"/>
            <w:vAlign w:val="center"/>
            <w:hideMark/>
          </w:tcPr>
          <w:p w14:paraId="48D877D1"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11</w:t>
            </w:r>
          </w:p>
        </w:tc>
        <w:tc>
          <w:tcPr>
            <w:tcW w:w="620" w:type="dxa"/>
            <w:tcBorders>
              <w:top w:val="nil"/>
              <w:left w:val="nil"/>
              <w:bottom w:val="single" w:sz="8" w:space="0" w:color="auto"/>
              <w:right w:val="single" w:sz="8" w:space="0" w:color="auto"/>
            </w:tcBorders>
            <w:shd w:val="clear" w:color="auto" w:fill="auto"/>
            <w:vAlign w:val="center"/>
            <w:hideMark/>
          </w:tcPr>
          <w:p w14:paraId="33795682"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114</w:t>
            </w:r>
          </w:p>
        </w:tc>
        <w:tc>
          <w:tcPr>
            <w:tcW w:w="635" w:type="dxa"/>
            <w:tcBorders>
              <w:top w:val="nil"/>
              <w:left w:val="nil"/>
              <w:bottom w:val="single" w:sz="8" w:space="0" w:color="auto"/>
              <w:right w:val="single" w:sz="8" w:space="0" w:color="auto"/>
            </w:tcBorders>
            <w:shd w:val="clear" w:color="auto" w:fill="auto"/>
            <w:vAlign w:val="center"/>
            <w:hideMark/>
          </w:tcPr>
          <w:p w14:paraId="50F87AF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82</w:t>
            </w:r>
          </w:p>
        </w:tc>
        <w:tc>
          <w:tcPr>
            <w:tcW w:w="572" w:type="dxa"/>
            <w:tcBorders>
              <w:top w:val="nil"/>
              <w:left w:val="nil"/>
              <w:bottom w:val="single" w:sz="8" w:space="0" w:color="auto"/>
              <w:right w:val="single" w:sz="8" w:space="0" w:color="auto"/>
            </w:tcBorders>
            <w:shd w:val="clear" w:color="auto" w:fill="auto"/>
            <w:vAlign w:val="center"/>
            <w:hideMark/>
          </w:tcPr>
          <w:p w14:paraId="67912E7D"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42" w:type="dxa"/>
            <w:tcBorders>
              <w:top w:val="nil"/>
              <w:left w:val="nil"/>
              <w:bottom w:val="single" w:sz="8" w:space="0" w:color="auto"/>
              <w:right w:val="single" w:sz="8" w:space="0" w:color="auto"/>
            </w:tcBorders>
            <w:shd w:val="clear" w:color="auto" w:fill="auto"/>
            <w:vAlign w:val="center"/>
            <w:hideMark/>
          </w:tcPr>
          <w:p w14:paraId="47B1616E"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695" w:type="dxa"/>
            <w:tcBorders>
              <w:top w:val="nil"/>
              <w:left w:val="nil"/>
              <w:bottom w:val="single" w:sz="8" w:space="0" w:color="auto"/>
              <w:right w:val="single" w:sz="8" w:space="0" w:color="auto"/>
            </w:tcBorders>
            <w:shd w:val="clear" w:color="auto" w:fill="auto"/>
            <w:vAlign w:val="center"/>
            <w:hideMark/>
          </w:tcPr>
          <w:p w14:paraId="7AF381A3"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60</w:t>
            </w:r>
          </w:p>
        </w:tc>
        <w:tc>
          <w:tcPr>
            <w:tcW w:w="790" w:type="dxa"/>
            <w:tcBorders>
              <w:top w:val="nil"/>
              <w:left w:val="nil"/>
              <w:bottom w:val="single" w:sz="8" w:space="0" w:color="auto"/>
              <w:right w:val="single" w:sz="8" w:space="0" w:color="auto"/>
            </w:tcBorders>
            <w:shd w:val="clear" w:color="auto" w:fill="auto"/>
            <w:vAlign w:val="center"/>
            <w:hideMark/>
          </w:tcPr>
          <w:p w14:paraId="6AC151C2"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1,67</w:t>
            </w:r>
          </w:p>
        </w:tc>
      </w:tr>
      <w:tr w:rsidR="00411F79" w:rsidRPr="00B05162" w14:paraId="79C56573" w14:textId="77777777" w:rsidTr="00411F79">
        <w:trPr>
          <w:trHeight w:val="291"/>
        </w:trPr>
        <w:tc>
          <w:tcPr>
            <w:tcW w:w="1306" w:type="dxa"/>
            <w:gridSpan w:val="2"/>
            <w:tcBorders>
              <w:top w:val="single" w:sz="8" w:space="0" w:color="auto"/>
              <w:left w:val="single" w:sz="8" w:space="0" w:color="auto"/>
              <w:bottom w:val="single" w:sz="8" w:space="0" w:color="auto"/>
              <w:right w:val="single" w:sz="8" w:space="0" w:color="000000"/>
            </w:tcBorders>
          </w:tcPr>
          <w:p w14:paraId="65008711" w14:textId="77777777" w:rsidR="00411F79" w:rsidRPr="00B05162" w:rsidRDefault="00411F79" w:rsidP="0066677D">
            <w:pPr>
              <w:spacing w:after="0" w:line="240" w:lineRule="auto"/>
              <w:jc w:val="center"/>
              <w:rPr>
                <w:rFonts w:ascii="Times New Roman" w:eastAsia="Times New Roman" w:hAnsi="Times New Roman" w:cs="Times New Roman"/>
                <w:b/>
                <w:bCs/>
                <w:sz w:val="24"/>
                <w:szCs w:val="24"/>
                <w:lang w:eastAsia="ru-RU"/>
              </w:rPr>
            </w:pPr>
          </w:p>
        </w:tc>
        <w:tc>
          <w:tcPr>
            <w:tcW w:w="805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F55630B" w14:textId="6016C7EC" w:rsidR="00411F79" w:rsidRPr="00B05162" w:rsidRDefault="00411F79" w:rsidP="0066677D">
            <w:pPr>
              <w:spacing w:after="0" w:line="240" w:lineRule="auto"/>
              <w:jc w:val="center"/>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«Стоматология» -Дантист</w:t>
            </w:r>
          </w:p>
        </w:tc>
      </w:tr>
      <w:tr w:rsidR="00411F79" w:rsidRPr="00B05162" w14:paraId="0786458C"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24D1DF6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2019-2020</w:t>
            </w:r>
          </w:p>
        </w:tc>
        <w:tc>
          <w:tcPr>
            <w:tcW w:w="1071" w:type="dxa"/>
            <w:gridSpan w:val="2"/>
            <w:tcBorders>
              <w:top w:val="nil"/>
              <w:left w:val="nil"/>
              <w:bottom w:val="single" w:sz="8" w:space="0" w:color="auto"/>
              <w:right w:val="single" w:sz="8" w:space="0" w:color="auto"/>
            </w:tcBorders>
            <w:shd w:val="clear" w:color="auto" w:fill="auto"/>
            <w:vAlign w:val="center"/>
            <w:hideMark/>
          </w:tcPr>
          <w:p w14:paraId="2274E26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58</w:t>
            </w:r>
          </w:p>
        </w:tc>
        <w:tc>
          <w:tcPr>
            <w:tcW w:w="1022" w:type="dxa"/>
            <w:tcBorders>
              <w:top w:val="nil"/>
              <w:left w:val="nil"/>
              <w:bottom w:val="single" w:sz="8" w:space="0" w:color="auto"/>
              <w:right w:val="nil"/>
            </w:tcBorders>
          </w:tcPr>
          <w:p w14:paraId="26CF6ABC"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791ECE7A" w14:textId="604A8B50"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56</w:t>
            </w:r>
          </w:p>
        </w:tc>
        <w:tc>
          <w:tcPr>
            <w:tcW w:w="713" w:type="dxa"/>
            <w:tcBorders>
              <w:top w:val="nil"/>
              <w:left w:val="nil"/>
              <w:bottom w:val="single" w:sz="8" w:space="0" w:color="auto"/>
              <w:right w:val="single" w:sz="8" w:space="0" w:color="auto"/>
            </w:tcBorders>
            <w:shd w:val="clear" w:color="auto" w:fill="auto"/>
            <w:vAlign w:val="center"/>
            <w:hideMark/>
          </w:tcPr>
          <w:p w14:paraId="2DE41396"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w:t>
            </w:r>
          </w:p>
        </w:tc>
        <w:tc>
          <w:tcPr>
            <w:tcW w:w="653" w:type="dxa"/>
            <w:tcBorders>
              <w:top w:val="nil"/>
              <w:left w:val="nil"/>
              <w:bottom w:val="single" w:sz="8" w:space="0" w:color="auto"/>
              <w:right w:val="single" w:sz="8" w:space="0" w:color="auto"/>
            </w:tcBorders>
            <w:shd w:val="clear" w:color="auto" w:fill="auto"/>
            <w:vAlign w:val="center"/>
            <w:hideMark/>
          </w:tcPr>
          <w:p w14:paraId="21D01F4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w:t>
            </w:r>
          </w:p>
        </w:tc>
        <w:tc>
          <w:tcPr>
            <w:tcW w:w="620" w:type="dxa"/>
            <w:tcBorders>
              <w:top w:val="nil"/>
              <w:left w:val="nil"/>
              <w:bottom w:val="single" w:sz="8" w:space="0" w:color="auto"/>
              <w:right w:val="single" w:sz="8" w:space="0" w:color="auto"/>
            </w:tcBorders>
            <w:shd w:val="clear" w:color="auto" w:fill="auto"/>
            <w:vAlign w:val="center"/>
            <w:hideMark/>
          </w:tcPr>
          <w:p w14:paraId="484DEDE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36</w:t>
            </w:r>
          </w:p>
        </w:tc>
        <w:tc>
          <w:tcPr>
            <w:tcW w:w="635" w:type="dxa"/>
            <w:tcBorders>
              <w:top w:val="nil"/>
              <w:left w:val="nil"/>
              <w:bottom w:val="single" w:sz="8" w:space="0" w:color="auto"/>
              <w:right w:val="single" w:sz="8" w:space="0" w:color="auto"/>
            </w:tcBorders>
            <w:shd w:val="clear" w:color="auto" w:fill="auto"/>
            <w:vAlign w:val="center"/>
            <w:hideMark/>
          </w:tcPr>
          <w:p w14:paraId="70AD308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13</w:t>
            </w:r>
          </w:p>
        </w:tc>
        <w:tc>
          <w:tcPr>
            <w:tcW w:w="572" w:type="dxa"/>
            <w:tcBorders>
              <w:top w:val="nil"/>
              <w:left w:val="nil"/>
              <w:bottom w:val="single" w:sz="8" w:space="0" w:color="auto"/>
              <w:right w:val="single" w:sz="8" w:space="0" w:color="auto"/>
            </w:tcBorders>
            <w:shd w:val="clear" w:color="auto" w:fill="auto"/>
            <w:vAlign w:val="center"/>
            <w:hideMark/>
          </w:tcPr>
          <w:p w14:paraId="3F2AA06D"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4</w:t>
            </w:r>
          </w:p>
        </w:tc>
        <w:tc>
          <w:tcPr>
            <w:tcW w:w="642" w:type="dxa"/>
            <w:tcBorders>
              <w:top w:val="nil"/>
              <w:left w:val="nil"/>
              <w:bottom w:val="single" w:sz="8" w:space="0" w:color="auto"/>
              <w:right w:val="single" w:sz="8" w:space="0" w:color="auto"/>
            </w:tcBorders>
            <w:shd w:val="clear" w:color="auto" w:fill="auto"/>
            <w:vAlign w:val="center"/>
            <w:hideMark/>
          </w:tcPr>
          <w:p w14:paraId="61594E3C"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92,8</w:t>
            </w:r>
          </w:p>
        </w:tc>
        <w:tc>
          <w:tcPr>
            <w:tcW w:w="695" w:type="dxa"/>
            <w:tcBorders>
              <w:top w:val="nil"/>
              <w:left w:val="nil"/>
              <w:bottom w:val="single" w:sz="8" w:space="0" w:color="auto"/>
              <w:right w:val="single" w:sz="8" w:space="0" w:color="auto"/>
            </w:tcBorders>
            <w:shd w:val="clear" w:color="auto" w:fill="auto"/>
            <w:vAlign w:val="center"/>
            <w:hideMark/>
          </w:tcPr>
          <w:p w14:paraId="3A1B4F6E"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69</w:t>
            </w:r>
          </w:p>
        </w:tc>
        <w:tc>
          <w:tcPr>
            <w:tcW w:w="790" w:type="dxa"/>
            <w:tcBorders>
              <w:top w:val="nil"/>
              <w:left w:val="nil"/>
              <w:bottom w:val="single" w:sz="8" w:space="0" w:color="auto"/>
              <w:right w:val="single" w:sz="8" w:space="0" w:color="auto"/>
            </w:tcBorders>
            <w:shd w:val="clear" w:color="auto" w:fill="auto"/>
            <w:vAlign w:val="center"/>
            <w:hideMark/>
          </w:tcPr>
          <w:p w14:paraId="44C2FD9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2,00</w:t>
            </w:r>
          </w:p>
        </w:tc>
      </w:tr>
      <w:tr w:rsidR="00411F79" w:rsidRPr="00B05162" w14:paraId="357CE714"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4526C33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2020-2021</w:t>
            </w:r>
          </w:p>
        </w:tc>
        <w:tc>
          <w:tcPr>
            <w:tcW w:w="1071" w:type="dxa"/>
            <w:gridSpan w:val="2"/>
            <w:tcBorders>
              <w:top w:val="nil"/>
              <w:left w:val="nil"/>
              <w:bottom w:val="single" w:sz="8" w:space="0" w:color="auto"/>
              <w:right w:val="single" w:sz="8" w:space="0" w:color="auto"/>
            </w:tcBorders>
            <w:shd w:val="clear" w:color="auto" w:fill="auto"/>
            <w:vAlign w:val="center"/>
            <w:hideMark/>
          </w:tcPr>
          <w:p w14:paraId="7B1C913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58</w:t>
            </w:r>
          </w:p>
        </w:tc>
        <w:tc>
          <w:tcPr>
            <w:tcW w:w="1022" w:type="dxa"/>
            <w:tcBorders>
              <w:top w:val="nil"/>
              <w:left w:val="nil"/>
              <w:bottom w:val="single" w:sz="8" w:space="0" w:color="auto"/>
              <w:right w:val="nil"/>
            </w:tcBorders>
          </w:tcPr>
          <w:p w14:paraId="3BDA87D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11FAC7B7" w14:textId="7E3E6CA2"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58</w:t>
            </w:r>
          </w:p>
        </w:tc>
        <w:tc>
          <w:tcPr>
            <w:tcW w:w="713" w:type="dxa"/>
            <w:tcBorders>
              <w:top w:val="nil"/>
              <w:left w:val="nil"/>
              <w:bottom w:val="single" w:sz="8" w:space="0" w:color="auto"/>
              <w:right w:val="single" w:sz="8" w:space="0" w:color="auto"/>
            </w:tcBorders>
            <w:shd w:val="clear" w:color="auto" w:fill="auto"/>
            <w:vAlign w:val="center"/>
            <w:hideMark/>
          </w:tcPr>
          <w:p w14:paraId="5CCC72E6"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53" w:type="dxa"/>
            <w:tcBorders>
              <w:top w:val="nil"/>
              <w:left w:val="nil"/>
              <w:bottom w:val="single" w:sz="8" w:space="0" w:color="auto"/>
              <w:right w:val="single" w:sz="8" w:space="0" w:color="auto"/>
            </w:tcBorders>
            <w:shd w:val="clear" w:color="auto" w:fill="auto"/>
            <w:vAlign w:val="center"/>
            <w:hideMark/>
          </w:tcPr>
          <w:p w14:paraId="2A60BCF8"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w:t>
            </w:r>
          </w:p>
        </w:tc>
        <w:tc>
          <w:tcPr>
            <w:tcW w:w="620" w:type="dxa"/>
            <w:tcBorders>
              <w:top w:val="nil"/>
              <w:left w:val="nil"/>
              <w:bottom w:val="single" w:sz="8" w:space="0" w:color="auto"/>
              <w:right w:val="single" w:sz="8" w:space="0" w:color="auto"/>
            </w:tcBorders>
            <w:shd w:val="clear" w:color="auto" w:fill="auto"/>
            <w:vAlign w:val="center"/>
            <w:hideMark/>
          </w:tcPr>
          <w:p w14:paraId="5C3E40A5"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22</w:t>
            </w:r>
          </w:p>
        </w:tc>
        <w:tc>
          <w:tcPr>
            <w:tcW w:w="635" w:type="dxa"/>
            <w:tcBorders>
              <w:top w:val="nil"/>
              <w:left w:val="nil"/>
              <w:bottom w:val="single" w:sz="8" w:space="0" w:color="auto"/>
              <w:right w:val="single" w:sz="8" w:space="0" w:color="auto"/>
            </w:tcBorders>
            <w:shd w:val="clear" w:color="auto" w:fill="auto"/>
            <w:vAlign w:val="center"/>
            <w:hideMark/>
          </w:tcPr>
          <w:p w14:paraId="5B42EFE1"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26</w:t>
            </w:r>
          </w:p>
        </w:tc>
        <w:tc>
          <w:tcPr>
            <w:tcW w:w="572" w:type="dxa"/>
            <w:tcBorders>
              <w:top w:val="nil"/>
              <w:left w:val="nil"/>
              <w:bottom w:val="single" w:sz="8" w:space="0" w:color="auto"/>
              <w:right w:val="single" w:sz="8" w:space="0" w:color="auto"/>
            </w:tcBorders>
            <w:shd w:val="clear" w:color="auto" w:fill="auto"/>
            <w:vAlign w:val="center"/>
            <w:hideMark/>
          </w:tcPr>
          <w:p w14:paraId="31F960D5"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w:t>
            </w:r>
          </w:p>
        </w:tc>
        <w:tc>
          <w:tcPr>
            <w:tcW w:w="642" w:type="dxa"/>
            <w:tcBorders>
              <w:top w:val="nil"/>
              <w:left w:val="nil"/>
              <w:bottom w:val="single" w:sz="8" w:space="0" w:color="auto"/>
              <w:right w:val="single" w:sz="8" w:space="0" w:color="auto"/>
            </w:tcBorders>
            <w:shd w:val="clear" w:color="auto" w:fill="auto"/>
            <w:vAlign w:val="center"/>
            <w:hideMark/>
          </w:tcPr>
          <w:p w14:paraId="470499E7"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98,2</w:t>
            </w:r>
          </w:p>
        </w:tc>
        <w:tc>
          <w:tcPr>
            <w:tcW w:w="695" w:type="dxa"/>
            <w:tcBorders>
              <w:top w:val="nil"/>
              <w:left w:val="nil"/>
              <w:bottom w:val="single" w:sz="8" w:space="0" w:color="auto"/>
              <w:right w:val="single" w:sz="8" w:space="0" w:color="auto"/>
            </w:tcBorders>
            <w:shd w:val="clear" w:color="auto" w:fill="auto"/>
            <w:vAlign w:val="center"/>
            <w:hideMark/>
          </w:tcPr>
          <w:p w14:paraId="16911A8C"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53</w:t>
            </w:r>
          </w:p>
        </w:tc>
        <w:tc>
          <w:tcPr>
            <w:tcW w:w="790" w:type="dxa"/>
            <w:tcBorders>
              <w:top w:val="nil"/>
              <w:left w:val="nil"/>
              <w:bottom w:val="single" w:sz="8" w:space="0" w:color="auto"/>
              <w:right w:val="single" w:sz="8" w:space="0" w:color="auto"/>
            </w:tcBorders>
            <w:shd w:val="clear" w:color="auto" w:fill="auto"/>
            <w:vAlign w:val="center"/>
            <w:hideMark/>
          </w:tcPr>
          <w:p w14:paraId="57B4285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r>
      <w:tr w:rsidR="00411F79" w:rsidRPr="00B05162" w14:paraId="3C7E25D2"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3B9B0B4"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2021-2022</w:t>
            </w:r>
          </w:p>
        </w:tc>
        <w:tc>
          <w:tcPr>
            <w:tcW w:w="1071" w:type="dxa"/>
            <w:gridSpan w:val="2"/>
            <w:tcBorders>
              <w:top w:val="nil"/>
              <w:left w:val="nil"/>
              <w:bottom w:val="single" w:sz="8" w:space="0" w:color="auto"/>
              <w:right w:val="single" w:sz="8" w:space="0" w:color="auto"/>
            </w:tcBorders>
            <w:shd w:val="clear" w:color="auto" w:fill="auto"/>
            <w:vAlign w:val="center"/>
            <w:hideMark/>
          </w:tcPr>
          <w:p w14:paraId="55BC92F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64</w:t>
            </w:r>
          </w:p>
        </w:tc>
        <w:tc>
          <w:tcPr>
            <w:tcW w:w="1022" w:type="dxa"/>
            <w:tcBorders>
              <w:top w:val="nil"/>
              <w:left w:val="nil"/>
              <w:bottom w:val="single" w:sz="8" w:space="0" w:color="auto"/>
              <w:right w:val="nil"/>
            </w:tcBorders>
          </w:tcPr>
          <w:p w14:paraId="463621BD"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3E5F5364" w14:textId="499A798E"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64</w:t>
            </w:r>
          </w:p>
        </w:tc>
        <w:tc>
          <w:tcPr>
            <w:tcW w:w="713" w:type="dxa"/>
            <w:tcBorders>
              <w:top w:val="nil"/>
              <w:left w:val="nil"/>
              <w:bottom w:val="single" w:sz="8" w:space="0" w:color="auto"/>
              <w:right w:val="single" w:sz="8" w:space="0" w:color="auto"/>
            </w:tcBorders>
            <w:shd w:val="clear" w:color="auto" w:fill="auto"/>
            <w:vAlign w:val="center"/>
            <w:hideMark/>
          </w:tcPr>
          <w:p w14:paraId="6A0F039C"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53" w:type="dxa"/>
            <w:tcBorders>
              <w:top w:val="nil"/>
              <w:left w:val="nil"/>
              <w:bottom w:val="single" w:sz="8" w:space="0" w:color="auto"/>
              <w:right w:val="single" w:sz="8" w:space="0" w:color="auto"/>
            </w:tcBorders>
            <w:shd w:val="clear" w:color="auto" w:fill="auto"/>
            <w:vAlign w:val="center"/>
            <w:hideMark/>
          </w:tcPr>
          <w:p w14:paraId="5D0A612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w:t>
            </w:r>
          </w:p>
        </w:tc>
        <w:tc>
          <w:tcPr>
            <w:tcW w:w="620" w:type="dxa"/>
            <w:tcBorders>
              <w:top w:val="nil"/>
              <w:left w:val="nil"/>
              <w:bottom w:val="single" w:sz="8" w:space="0" w:color="auto"/>
              <w:right w:val="single" w:sz="8" w:space="0" w:color="auto"/>
            </w:tcBorders>
            <w:shd w:val="clear" w:color="auto" w:fill="auto"/>
            <w:vAlign w:val="center"/>
            <w:hideMark/>
          </w:tcPr>
          <w:p w14:paraId="723EA53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28</w:t>
            </w:r>
          </w:p>
        </w:tc>
        <w:tc>
          <w:tcPr>
            <w:tcW w:w="635" w:type="dxa"/>
            <w:tcBorders>
              <w:top w:val="nil"/>
              <w:left w:val="nil"/>
              <w:bottom w:val="single" w:sz="8" w:space="0" w:color="auto"/>
              <w:right w:val="single" w:sz="8" w:space="0" w:color="auto"/>
            </w:tcBorders>
            <w:shd w:val="clear" w:color="auto" w:fill="auto"/>
            <w:vAlign w:val="center"/>
            <w:hideMark/>
          </w:tcPr>
          <w:p w14:paraId="6855B6E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30</w:t>
            </w:r>
          </w:p>
        </w:tc>
        <w:tc>
          <w:tcPr>
            <w:tcW w:w="572" w:type="dxa"/>
            <w:tcBorders>
              <w:top w:val="nil"/>
              <w:left w:val="nil"/>
              <w:bottom w:val="single" w:sz="8" w:space="0" w:color="auto"/>
              <w:right w:val="single" w:sz="8" w:space="0" w:color="auto"/>
            </w:tcBorders>
            <w:shd w:val="clear" w:color="auto" w:fill="auto"/>
            <w:vAlign w:val="center"/>
            <w:hideMark/>
          </w:tcPr>
          <w:p w14:paraId="3B55A5B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42" w:type="dxa"/>
            <w:tcBorders>
              <w:top w:val="nil"/>
              <w:left w:val="nil"/>
              <w:bottom w:val="single" w:sz="8" w:space="0" w:color="auto"/>
              <w:right w:val="single" w:sz="8" w:space="0" w:color="auto"/>
            </w:tcBorders>
            <w:shd w:val="clear" w:color="auto" w:fill="auto"/>
            <w:vAlign w:val="center"/>
            <w:hideMark/>
          </w:tcPr>
          <w:p w14:paraId="5FC22382"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695" w:type="dxa"/>
            <w:tcBorders>
              <w:top w:val="nil"/>
              <w:left w:val="nil"/>
              <w:bottom w:val="single" w:sz="8" w:space="0" w:color="auto"/>
              <w:right w:val="single" w:sz="8" w:space="0" w:color="auto"/>
            </w:tcBorders>
            <w:shd w:val="clear" w:color="auto" w:fill="auto"/>
            <w:vAlign w:val="center"/>
            <w:hideMark/>
          </w:tcPr>
          <w:p w14:paraId="35D91283"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53</w:t>
            </w:r>
          </w:p>
        </w:tc>
        <w:tc>
          <w:tcPr>
            <w:tcW w:w="790" w:type="dxa"/>
            <w:tcBorders>
              <w:top w:val="nil"/>
              <w:left w:val="nil"/>
              <w:bottom w:val="single" w:sz="8" w:space="0" w:color="auto"/>
              <w:right w:val="single" w:sz="8" w:space="0" w:color="auto"/>
            </w:tcBorders>
            <w:shd w:val="clear" w:color="auto" w:fill="auto"/>
            <w:vAlign w:val="center"/>
            <w:hideMark/>
          </w:tcPr>
          <w:p w14:paraId="63A7EEB9"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r>
      <w:tr w:rsidR="00411F79" w:rsidRPr="00B05162" w14:paraId="70E84F01"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4E7DB15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ИТОГО</w:t>
            </w:r>
          </w:p>
        </w:tc>
        <w:tc>
          <w:tcPr>
            <w:tcW w:w="1071" w:type="dxa"/>
            <w:gridSpan w:val="2"/>
            <w:tcBorders>
              <w:top w:val="nil"/>
              <w:left w:val="nil"/>
              <w:bottom w:val="single" w:sz="8" w:space="0" w:color="auto"/>
              <w:right w:val="single" w:sz="8" w:space="0" w:color="auto"/>
            </w:tcBorders>
            <w:shd w:val="clear" w:color="auto" w:fill="auto"/>
            <w:vAlign w:val="center"/>
            <w:hideMark/>
          </w:tcPr>
          <w:p w14:paraId="470A594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1022" w:type="dxa"/>
            <w:tcBorders>
              <w:top w:val="nil"/>
              <w:left w:val="nil"/>
              <w:bottom w:val="single" w:sz="8" w:space="0" w:color="auto"/>
              <w:right w:val="nil"/>
            </w:tcBorders>
          </w:tcPr>
          <w:p w14:paraId="4CB616F2"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731116B2" w14:textId="25B931BE"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713" w:type="dxa"/>
            <w:tcBorders>
              <w:top w:val="nil"/>
              <w:left w:val="nil"/>
              <w:bottom w:val="single" w:sz="8" w:space="0" w:color="auto"/>
              <w:right w:val="single" w:sz="8" w:space="0" w:color="auto"/>
            </w:tcBorders>
            <w:shd w:val="clear" w:color="auto" w:fill="auto"/>
            <w:vAlign w:val="center"/>
            <w:hideMark/>
          </w:tcPr>
          <w:p w14:paraId="71A0933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53" w:type="dxa"/>
            <w:tcBorders>
              <w:top w:val="nil"/>
              <w:left w:val="nil"/>
              <w:bottom w:val="single" w:sz="8" w:space="0" w:color="auto"/>
              <w:right w:val="single" w:sz="8" w:space="0" w:color="auto"/>
            </w:tcBorders>
            <w:shd w:val="clear" w:color="auto" w:fill="auto"/>
            <w:vAlign w:val="center"/>
            <w:hideMark/>
          </w:tcPr>
          <w:p w14:paraId="383B8143"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20" w:type="dxa"/>
            <w:tcBorders>
              <w:top w:val="nil"/>
              <w:left w:val="nil"/>
              <w:bottom w:val="single" w:sz="8" w:space="0" w:color="auto"/>
              <w:right w:val="single" w:sz="8" w:space="0" w:color="auto"/>
            </w:tcBorders>
            <w:shd w:val="clear" w:color="auto" w:fill="auto"/>
            <w:vAlign w:val="center"/>
            <w:hideMark/>
          </w:tcPr>
          <w:p w14:paraId="5DDAC5AC"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35" w:type="dxa"/>
            <w:tcBorders>
              <w:top w:val="nil"/>
              <w:left w:val="nil"/>
              <w:bottom w:val="single" w:sz="8" w:space="0" w:color="auto"/>
              <w:right w:val="single" w:sz="8" w:space="0" w:color="auto"/>
            </w:tcBorders>
            <w:shd w:val="clear" w:color="auto" w:fill="auto"/>
            <w:vAlign w:val="center"/>
            <w:hideMark/>
          </w:tcPr>
          <w:p w14:paraId="2CDE4BA0"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572" w:type="dxa"/>
            <w:tcBorders>
              <w:top w:val="nil"/>
              <w:left w:val="nil"/>
              <w:bottom w:val="single" w:sz="8" w:space="0" w:color="auto"/>
              <w:right w:val="single" w:sz="8" w:space="0" w:color="auto"/>
            </w:tcBorders>
            <w:shd w:val="clear" w:color="auto" w:fill="auto"/>
            <w:vAlign w:val="center"/>
            <w:hideMark/>
          </w:tcPr>
          <w:p w14:paraId="6708016E"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42" w:type="dxa"/>
            <w:tcBorders>
              <w:top w:val="nil"/>
              <w:left w:val="nil"/>
              <w:bottom w:val="single" w:sz="8" w:space="0" w:color="auto"/>
              <w:right w:val="single" w:sz="8" w:space="0" w:color="auto"/>
            </w:tcBorders>
            <w:shd w:val="clear" w:color="auto" w:fill="auto"/>
            <w:vAlign w:val="center"/>
            <w:hideMark/>
          </w:tcPr>
          <w:p w14:paraId="392BBDAA" w14:textId="77777777" w:rsidR="00411F79" w:rsidRPr="00B05162" w:rsidRDefault="00411F79" w:rsidP="0066677D">
            <w:pPr>
              <w:spacing w:after="0" w:line="240" w:lineRule="auto"/>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95" w:type="dxa"/>
            <w:tcBorders>
              <w:top w:val="nil"/>
              <w:left w:val="nil"/>
              <w:bottom w:val="single" w:sz="8" w:space="0" w:color="auto"/>
              <w:right w:val="single" w:sz="8" w:space="0" w:color="auto"/>
            </w:tcBorders>
            <w:shd w:val="clear" w:color="auto" w:fill="auto"/>
            <w:vAlign w:val="center"/>
            <w:hideMark/>
          </w:tcPr>
          <w:p w14:paraId="5E180164"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790" w:type="dxa"/>
            <w:tcBorders>
              <w:top w:val="nil"/>
              <w:left w:val="nil"/>
              <w:bottom w:val="single" w:sz="8" w:space="0" w:color="auto"/>
              <w:right w:val="single" w:sz="8" w:space="0" w:color="auto"/>
            </w:tcBorders>
            <w:shd w:val="clear" w:color="auto" w:fill="auto"/>
            <w:vAlign w:val="center"/>
            <w:hideMark/>
          </w:tcPr>
          <w:p w14:paraId="59FA42F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r>
      <w:tr w:rsidR="00411F79" w:rsidRPr="00B05162" w14:paraId="2A229E98"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B2BBF91"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2019-2020</w:t>
            </w:r>
          </w:p>
        </w:tc>
        <w:tc>
          <w:tcPr>
            <w:tcW w:w="1071" w:type="dxa"/>
            <w:gridSpan w:val="2"/>
            <w:tcBorders>
              <w:top w:val="nil"/>
              <w:left w:val="nil"/>
              <w:bottom w:val="single" w:sz="8" w:space="0" w:color="auto"/>
              <w:right w:val="single" w:sz="8" w:space="0" w:color="auto"/>
            </w:tcBorders>
            <w:shd w:val="clear" w:color="auto" w:fill="auto"/>
            <w:vAlign w:val="center"/>
            <w:hideMark/>
          </w:tcPr>
          <w:p w14:paraId="7860EE38"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1188</w:t>
            </w:r>
          </w:p>
        </w:tc>
        <w:tc>
          <w:tcPr>
            <w:tcW w:w="1022" w:type="dxa"/>
            <w:tcBorders>
              <w:top w:val="nil"/>
              <w:left w:val="nil"/>
              <w:bottom w:val="single" w:sz="8" w:space="0" w:color="auto"/>
              <w:right w:val="nil"/>
            </w:tcBorders>
          </w:tcPr>
          <w:p w14:paraId="5A81816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399FE4A9" w14:textId="009B225A"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1170</w:t>
            </w:r>
          </w:p>
        </w:tc>
        <w:tc>
          <w:tcPr>
            <w:tcW w:w="713" w:type="dxa"/>
            <w:tcBorders>
              <w:top w:val="nil"/>
              <w:left w:val="nil"/>
              <w:bottom w:val="single" w:sz="8" w:space="0" w:color="auto"/>
              <w:right w:val="single" w:sz="8" w:space="0" w:color="auto"/>
            </w:tcBorders>
            <w:shd w:val="clear" w:color="auto" w:fill="auto"/>
            <w:vAlign w:val="center"/>
            <w:hideMark/>
          </w:tcPr>
          <w:p w14:paraId="46140D39"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18</w:t>
            </w:r>
          </w:p>
        </w:tc>
        <w:tc>
          <w:tcPr>
            <w:tcW w:w="653" w:type="dxa"/>
            <w:tcBorders>
              <w:top w:val="nil"/>
              <w:left w:val="nil"/>
              <w:bottom w:val="single" w:sz="8" w:space="0" w:color="auto"/>
              <w:right w:val="single" w:sz="8" w:space="0" w:color="auto"/>
            </w:tcBorders>
            <w:shd w:val="clear" w:color="auto" w:fill="auto"/>
            <w:vAlign w:val="center"/>
            <w:hideMark/>
          </w:tcPr>
          <w:p w14:paraId="0A4C17C8"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171</w:t>
            </w:r>
          </w:p>
        </w:tc>
        <w:tc>
          <w:tcPr>
            <w:tcW w:w="620" w:type="dxa"/>
            <w:tcBorders>
              <w:top w:val="nil"/>
              <w:left w:val="nil"/>
              <w:bottom w:val="single" w:sz="8" w:space="0" w:color="auto"/>
              <w:right w:val="single" w:sz="8" w:space="0" w:color="auto"/>
            </w:tcBorders>
            <w:shd w:val="clear" w:color="auto" w:fill="auto"/>
            <w:vAlign w:val="center"/>
            <w:hideMark/>
          </w:tcPr>
          <w:p w14:paraId="2438FF7E"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777</w:t>
            </w:r>
          </w:p>
        </w:tc>
        <w:tc>
          <w:tcPr>
            <w:tcW w:w="635" w:type="dxa"/>
            <w:tcBorders>
              <w:top w:val="nil"/>
              <w:left w:val="nil"/>
              <w:bottom w:val="single" w:sz="8" w:space="0" w:color="auto"/>
              <w:right w:val="single" w:sz="8" w:space="0" w:color="auto"/>
            </w:tcBorders>
            <w:shd w:val="clear" w:color="auto" w:fill="auto"/>
            <w:vAlign w:val="center"/>
            <w:hideMark/>
          </w:tcPr>
          <w:p w14:paraId="39AE423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201</w:t>
            </w:r>
          </w:p>
        </w:tc>
        <w:tc>
          <w:tcPr>
            <w:tcW w:w="572" w:type="dxa"/>
            <w:tcBorders>
              <w:top w:val="nil"/>
              <w:left w:val="nil"/>
              <w:bottom w:val="single" w:sz="8" w:space="0" w:color="auto"/>
              <w:right w:val="single" w:sz="8" w:space="0" w:color="auto"/>
            </w:tcBorders>
            <w:shd w:val="clear" w:color="auto" w:fill="auto"/>
            <w:vAlign w:val="center"/>
            <w:hideMark/>
          </w:tcPr>
          <w:p w14:paraId="6D2F0FB8"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21</w:t>
            </w:r>
          </w:p>
        </w:tc>
        <w:tc>
          <w:tcPr>
            <w:tcW w:w="642" w:type="dxa"/>
            <w:tcBorders>
              <w:top w:val="nil"/>
              <w:left w:val="nil"/>
              <w:bottom w:val="single" w:sz="8" w:space="0" w:color="auto"/>
              <w:right w:val="single" w:sz="8" w:space="0" w:color="auto"/>
            </w:tcBorders>
            <w:shd w:val="clear" w:color="auto" w:fill="auto"/>
            <w:vAlign w:val="center"/>
            <w:hideMark/>
          </w:tcPr>
          <w:p w14:paraId="417AFA95"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98,0</w:t>
            </w:r>
          </w:p>
        </w:tc>
        <w:tc>
          <w:tcPr>
            <w:tcW w:w="695" w:type="dxa"/>
            <w:tcBorders>
              <w:top w:val="nil"/>
              <w:left w:val="nil"/>
              <w:bottom w:val="single" w:sz="8" w:space="0" w:color="auto"/>
              <w:right w:val="single" w:sz="8" w:space="0" w:color="auto"/>
            </w:tcBorders>
            <w:shd w:val="clear" w:color="auto" w:fill="auto"/>
            <w:vAlign w:val="center"/>
            <w:hideMark/>
          </w:tcPr>
          <w:p w14:paraId="25EBFFF8"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82</w:t>
            </w:r>
          </w:p>
        </w:tc>
        <w:tc>
          <w:tcPr>
            <w:tcW w:w="790" w:type="dxa"/>
            <w:tcBorders>
              <w:top w:val="nil"/>
              <w:left w:val="nil"/>
              <w:bottom w:val="single" w:sz="8" w:space="0" w:color="auto"/>
              <w:right w:val="single" w:sz="8" w:space="0" w:color="auto"/>
            </w:tcBorders>
            <w:shd w:val="clear" w:color="auto" w:fill="auto"/>
            <w:vAlign w:val="center"/>
            <w:hideMark/>
          </w:tcPr>
          <w:p w14:paraId="69C79EC3"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3,00</w:t>
            </w:r>
          </w:p>
        </w:tc>
      </w:tr>
      <w:tr w:rsidR="00411F79" w:rsidRPr="00B05162" w14:paraId="5F19037D"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D2AFB73"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2020-2021</w:t>
            </w:r>
          </w:p>
        </w:tc>
        <w:tc>
          <w:tcPr>
            <w:tcW w:w="1071" w:type="dxa"/>
            <w:gridSpan w:val="2"/>
            <w:tcBorders>
              <w:top w:val="nil"/>
              <w:left w:val="nil"/>
              <w:bottom w:val="single" w:sz="8" w:space="0" w:color="auto"/>
              <w:right w:val="single" w:sz="8" w:space="0" w:color="auto"/>
            </w:tcBorders>
            <w:shd w:val="clear" w:color="auto" w:fill="auto"/>
            <w:vAlign w:val="center"/>
            <w:hideMark/>
          </w:tcPr>
          <w:p w14:paraId="44FD102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1339</w:t>
            </w:r>
          </w:p>
        </w:tc>
        <w:tc>
          <w:tcPr>
            <w:tcW w:w="1022" w:type="dxa"/>
            <w:tcBorders>
              <w:top w:val="nil"/>
              <w:left w:val="nil"/>
              <w:bottom w:val="single" w:sz="8" w:space="0" w:color="auto"/>
              <w:right w:val="nil"/>
            </w:tcBorders>
          </w:tcPr>
          <w:p w14:paraId="15322BAE"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3B620D99" w14:textId="354E3ACA"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1339</w:t>
            </w:r>
          </w:p>
        </w:tc>
        <w:tc>
          <w:tcPr>
            <w:tcW w:w="713" w:type="dxa"/>
            <w:tcBorders>
              <w:top w:val="nil"/>
              <w:left w:val="nil"/>
              <w:bottom w:val="single" w:sz="8" w:space="0" w:color="auto"/>
              <w:right w:val="single" w:sz="8" w:space="0" w:color="auto"/>
            </w:tcBorders>
            <w:shd w:val="clear" w:color="auto" w:fill="auto"/>
            <w:vAlign w:val="center"/>
            <w:hideMark/>
          </w:tcPr>
          <w:p w14:paraId="3BB0877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0</w:t>
            </w:r>
          </w:p>
        </w:tc>
        <w:tc>
          <w:tcPr>
            <w:tcW w:w="653" w:type="dxa"/>
            <w:tcBorders>
              <w:top w:val="nil"/>
              <w:left w:val="nil"/>
              <w:bottom w:val="single" w:sz="8" w:space="0" w:color="auto"/>
              <w:right w:val="single" w:sz="8" w:space="0" w:color="auto"/>
            </w:tcBorders>
            <w:shd w:val="clear" w:color="auto" w:fill="auto"/>
            <w:vAlign w:val="center"/>
            <w:hideMark/>
          </w:tcPr>
          <w:p w14:paraId="7E49B4B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106</w:t>
            </w:r>
          </w:p>
        </w:tc>
        <w:tc>
          <w:tcPr>
            <w:tcW w:w="620" w:type="dxa"/>
            <w:tcBorders>
              <w:top w:val="nil"/>
              <w:left w:val="nil"/>
              <w:bottom w:val="single" w:sz="8" w:space="0" w:color="auto"/>
              <w:right w:val="single" w:sz="8" w:space="0" w:color="auto"/>
            </w:tcBorders>
            <w:shd w:val="clear" w:color="auto" w:fill="auto"/>
            <w:vAlign w:val="center"/>
            <w:hideMark/>
          </w:tcPr>
          <w:p w14:paraId="6CA7FF64"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961</w:t>
            </w:r>
          </w:p>
        </w:tc>
        <w:tc>
          <w:tcPr>
            <w:tcW w:w="635" w:type="dxa"/>
            <w:tcBorders>
              <w:top w:val="nil"/>
              <w:left w:val="nil"/>
              <w:bottom w:val="single" w:sz="8" w:space="0" w:color="auto"/>
              <w:right w:val="single" w:sz="8" w:space="0" w:color="auto"/>
            </w:tcBorders>
            <w:shd w:val="clear" w:color="auto" w:fill="auto"/>
            <w:vAlign w:val="center"/>
            <w:hideMark/>
          </w:tcPr>
          <w:p w14:paraId="03FD90D9"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267</w:t>
            </w:r>
          </w:p>
        </w:tc>
        <w:tc>
          <w:tcPr>
            <w:tcW w:w="572" w:type="dxa"/>
            <w:tcBorders>
              <w:top w:val="nil"/>
              <w:left w:val="nil"/>
              <w:bottom w:val="single" w:sz="8" w:space="0" w:color="auto"/>
              <w:right w:val="single" w:sz="8" w:space="0" w:color="auto"/>
            </w:tcBorders>
            <w:shd w:val="clear" w:color="auto" w:fill="auto"/>
            <w:vAlign w:val="center"/>
            <w:hideMark/>
          </w:tcPr>
          <w:p w14:paraId="31AA8F81"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w:t>
            </w:r>
          </w:p>
        </w:tc>
        <w:tc>
          <w:tcPr>
            <w:tcW w:w="642" w:type="dxa"/>
            <w:tcBorders>
              <w:top w:val="nil"/>
              <w:left w:val="nil"/>
              <w:bottom w:val="single" w:sz="8" w:space="0" w:color="auto"/>
              <w:right w:val="single" w:sz="8" w:space="0" w:color="auto"/>
            </w:tcBorders>
            <w:shd w:val="clear" w:color="auto" w:fill="auto"/>
            <w:vAlign w:val="center"/>
            <w:hideMark/>
          </w:tcPr>
          <w:p w14:paraId="775003F4"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99,3</w:t>
            </w:r>
          </w:p>
        </w:tc>
        <w:tc>
          <w:tcPr>
            <w:tcW w:w="695" w:type="dxa"/>
            <w:tcBorders>
              <w:top w:val="nil"/>
              <w:left w:val="nil"/>
              <w:bottom w:val="single" w:sz="8" w:space="0" w:color="auto"/>
              <w:right w:val="single" w:sz="8" w:space="0" w:color="auto"/>
            </w:tcBorders>
            <w:shd w:val="clear" w:color="auto" w:fill="auto"/>
            <w:vAlign w:val="center"/>
            <w:hideMark/>
          </w:tcPr>
          <w:p w14:paraId="53B49B6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75</w:t>
            </w:r>
          </w:p>
        </w:tc>
        <w:tc>
          <w:tcPr>
            <w:tcW w:w="790" w:type="dxa"/>
            <w:tcBorders>
              <w:top w:val="nil"/>
              <w:left w:val="nil"/>
              <w:bottom w:val="single" w:sz="8" w:space="0" w:color="auto"/>
              <w:right w:val="single" w:sz="8" w:space="0" w:color="auto"/>
            </w:tcBorders>
            <w:shd w:val="clear" w:color="auto" w:fill="auto"/>
            <w:vAlign w:val="center"/>
            <w:hideMark/>
          </w:tcPr>
          <w:p w14:paraId="52BAB0A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2,67</w:t>
            </w:r>
          </w:p>
        </w:tc>
      </w:tr>
      <w:tr w:rsidR="00411F79" w:rsidRPr="00B05162" w14:paraId="6A1312B3" w14:textId="77777777" w:rsidTr="00411F79">
        <w:trPr>
          <w:trHeight w:val="291"/>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DA7AB0D"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2021-2022</w:t>
            </w:r>
          </w:p>
        </w:tc>
        <w:tc>
          <w:tcPr>
            <w:tcW w:w="1071" w:type="dxa"/>
            <w:gridSpan w:val="2"/>
            <w:tcBorders>
              <w:top w:val="nil"/>
              <w:left w:val="nil"/>
              <w:bottom w:val="single" w:sz="8" w:space="0" w:color="auto"/>
              <w:right w:val="single" w:sz="8" w:space="0" w:color="auto"/>
            </w:tcBorders>
            <w:shd w:val="clear" w:color="auto" w:fill="auto"/>
            <w:vAlign w:val="center"/>
            <w:hideMark/>
          </w:tcPr>
          <w:p w14:paraId="0459E6FF"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1523</w:t>
            </w:r>
          </w:p>
        </w:tc>
        <w:tc>
          <w:tcPr>
            <w:tcW w:w="1022" w:type="dxa"/>
            <w:tcBorders>
              <w:top w:val="nil"/>
              <w:left w:val="nil"/>
              <w:bottom w:val="single" w:sz="8" w:space="0" w:color="auto"/>
              <w:right w:val="nil"/>
            </w:tcBorders>
          </w:tcPr>
          <w:p w14:paraId="7EC0ABB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p>
        </w:tc>
        <w:tc>
          <w:tcPr>
            <w:tcW w:w="1022" w:type="dxa"/>
            <w:tcBorders>
              <w:top w:val="nil"/>
              <w:left w:val="nil"/>
              <w:bottom w:val="single" w:sz="8" w:space="0" w:color="auto"/>
              <w:right w:val="single" w:sz="8" w:space="0" w:color="auto"/>
            </w:tcBorders>
            <w:shd w:val="clear" w:color="auto" w:fill="auto"/>
            <w:vAlign w:val="center"/>
            <w:hideMark/>
          </w:tcPr>
          <w:p w14:paraId="07FF6CE1" w14:textId="40C272F3"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1503</w:t>
            </w:r>
          </w:p>
        </w:tc>
        <w:tc>
          <w:tcPr>
            <w:tcW w:w="713" w:type="dxa"/>
            <w:tcBorders>
              <w:top w:val="nil"/>
              <w:left w:val="nil"/>
              <w:bottom w:val="single" w:sz="8" w:space="0" w:color="auto"/>
              <w:right w:val="single" w:sz="8" w:space="0" w:color="auto"/>
            </w:tcBorders>
            <w:shd w:val="clear" w:color="auto" w:fill="auto"/>
            <w:vAlign w:val="center"/>
            <w:hideMark/>
          </w:tcPr>
          <w:p w14:paraId="6D00959A"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w:t>
            </w:r>
          </w:p>
        </w:tc>
        <w:tc>
          <w:tcPr>
            <w:tcW w:w="653" w:type="dxa"/>
            <w:tcBorders>
              <w:top w:val="nil"/>
              <w:left w:val="nil"/>
              <w:bottom w:val="single" w:sz="8" w:space="0" w:color="auto"/>
              <w:right w:val="single" w:sz="8" w:space="0" w:color="auto"/>
            </w:tcBorders>
            <w:shd w:val="clear" w:color="auto" w:fill="auto"/>
            <w:vAlign w:val="center"/>
            <w:hideMark/>
          </w:tcPr>
          <w:p w14:paraId="4A78390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89</w:t>
            </w:r>
          </w:p>
        </w:tc>
        <w:tc>
          <w:tcPr>
            <w:tcW w:w="620" w:type="dxa"/>
            <w:tcBorders>
              <w:top w:val="nil"/>
              <w:left w:val="nil"/>
              <w:bottom w:val="single" w:sz="8" w:space="0" w:color="auto"/>
              <w:right w:val="single" w:sz="8" w:space="0" w:color="auto"/>
            </w:tcBorders>
            <w:shd w:val="clear" w:color="auto" w:fill="auto"/>
            <w:vAlign w:val="center"/>
            <w:hideMark/>
          </w:tcPr>
          <w:p w14:paraId="01313DD5"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1047</w:t>
            </w:r>
          </w:p>
        </w:tc>
        <w:tc>
          <w:tcPr>
            <w:tcW w:w="635" w:type="dxa"/>
            <w:tcBorders>
              <w:top w:val="nil"/>
              <w:left w:val="nil"/>
              <w:bottom w:val="single" w:sz="8" w:space="0" w:color="auto"/>
              <w:right w:val="single" w:sz="8" w:space="0" w:color="auto"/>
            </w:tcBorders>
            <w:shd w:val="clear" w:color="auto" w:fill="auto"/>
            <w:vAlign w:val="center"/>
            <w:hideMark/>
          </w:tcPr>
          <w:p w14:paraId="591DB7E5"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367</w:t>
            </w:r>
          </w:p>
        </w:tc>
        <w:tc>
          <w:tcPr>
            <w:tcW w:w="572" w:type="dxa"/>
            <w:tcBorders>
              <w:top w:val="nil"/>
              <w:left w:val="nil"/>
              <w:bottom w:val="single" w:sz="8" w:space="0" w:color="auto"/>
              <w:right w:val="single" w:sz="8" w:space="0" w:color="auto"/>
            </w:tcBorders>
            <w:shd w:val="clear" w:color="auto" w:fill="auto"/>
            <w:vAlign w:val="center"/>
            <w:hideMark/>
          </w:tcPr>
          <w:p w14:paraId="6424A9C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0</w:t>
            </w:r>
          </w:p>
        </w:tc>
        <w:tc>
          <w:tcPr>
            <w:tcW w:w="642" w:type="dxa"/>
            <w:tcBorders>
              <w:top w:val="nil"/>
              <w:left w:val="nil"/>
              <w:bottom w:val="single" w:sz="8" w:space="0" w:color="auto"/>
              <w:right w:val="single" w:sz="8" w:space="0" w:color="auto"/>
            </w:tcBorders>
            <w:shd w:val="clear" w:color="auto" w:fill="auto"/>
            <w:vAlign w:val="center"/>
            <w:hideMark/>
          </w:tcPr>
          <w:p w14:paraId="6D921793" w14:textId="77777777" w:rsidR="00411F79" w:rsidRPr="00B05162" w:rsidRDefault="00411F79" w:rsidP="0066677D">
            <w:pPr>
              <w:spacing w:after="0" w:line="240" w:lineRule="auto"/>
              <w:jc w:val="right"/>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695" w:type="dxa"/>
            <w:tcBorders>
              <w:top w:val="nil"/>
              <w:left w:val="nil"/>
              <w:bottom w:val="single" w:sz="8" w:space="0" w:color="auto"/>
              <w:right w:val="single" w:sz="8" w:space="0" w:color="auto"/>
            </w:tcBorders>
            <w:shd w:val="clear" w:color="auto" w:fill="auto"/>
            <w:vAlign w:val="center"/>
            <w:hideMark/>
          </w:tcPr>
          <w:p w14:paraId="189F4BE7"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74</w:t>
            </w:r>
          </w:p>
        </w:tc>
        <w:tc>
          <w:tcPr>
            <w:tcW w:w="790" w:type="dxa"/>
            <w:tcBorders>
              <w:top w:val="nil"/>
              <w:left w:val="nil"/>
              <w:bottom w:val="single" w:sz="8" w:space="0" w:color="auto"/>
              <w:right w:val="single" w:sz="8" w:space="0" w:color="auto"/>
            </w:tcBorders>
            <w:shd w:val="clear" w:color="auto" w:fill="auto"/>
            <w:vAlign w:val="center"/>
            <w:hideMark/>
          </w:tcPr>
          <w:p w14:paraId="322FAD2B" w14:textId="77777777" w:rsidR="00411F79" w:rsidRPr="00B05162" w:rsidRDefault="00411F79"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2,33</w:t>
            </w:r>
          </w:p>
        </w:tc>
      </w:tr>
    </w:tbl>
    <w:p w14:paraId="78C15330" w14:textId="77777777" w:rsidR="000A73C3" w:rsidRPr="00B05162" w:rsidRDefault="000A73C3" w:rsidP="0066677D">
      <w:pPr>
        <w:tabs>
          <w:tab w:val="left" w:pos="851"/>
        </w:tabs>
        <w:spacing w:after="0" w:line="240" w:lineRule="auto"/>
        <w:ind w:firstLine="708"/>
        <w:jc w:val="both"/>
        <w:rPr>
          <w:rFonts w:ascii="Times New Roman" w:eastAsia="Times New Roman" w:hAnsi="Times New Roman" w:cs="Times New Roman"/>
          <w:sz w:val="24"/>
          <w:szCs w:val="24"/>
          <w:lang w:eastAsia="ru-RU"/>
        </w:rPr>
      </w:pPr>
    </w:p>
    <w:p w14:paraId="2BA14370" w14:textId="77777777" w:rsidR="00700A9D" w:rsidRPr="00B05162" w:rsidRDefault="00700A9D" w:rsidP="0066677D">
      <w:pPr>
        <w:tabs>
          <w:tab w:val="left" w:pos="851"/>
        </w:tabs>
        <w:suppressAutoHyphens/>
        <w:spacing w:after="0" w:line="240" w:lineRule="auto"/>
        <w:jc w:val="both"/>
        <w:rPr>
          <w:rFonts w:ascii="Times New Roman" w:eastAsia="Times New Roman" w:hAnsi="Times New Roman" w:cs="Times New Roman"/>
          <w:kern w:val="28"/>
          <w:sz w:val="24"/>
          <w:szCs w:val="24"/>
          <w:lang w:eastAsia="ru-RU"/>
        </w:rPr>
      </w:pPr>
    </w:p>
    <w:p w14:paraId="64A4E1D9" w14:textId="77777777" w:rsidR="00700A9D" w:rsidRPr="00B05162" w:rsidRDefault="00700A9D" w:rsidP="00EF2101">
      <w:pPr>
        <w:tabs>
          <w:tab w:val="left" w:pos="851"/>
        </w:tabs>
        <w:suppressAutoHyphens/>
        <w:spacing w:after="0" w:line="240" w:lineRule="auto"/>
        <w:jc w:val="center"/>
        <w:rPr>
          <w:rFonts w:ascii="Times New Roman" w:eastAsia="Times New Roman" w:hAnsi="Times New Roman" w:cs="Times New Roman"/>
          <w:kern w:val="28"/>
          <w:sz w:val="24"/>
          <w:szCs w:val="24"/>
          <w:lang w:eastAsia="ru-RU"/>
        </w:rPr>
      </w:pPr>
      <w:r w:rsidRPr="00B05162">
        <w:rPr>
          <w:rFonts w:ascii="Times New Roman" w:eastAsia="Times New Roman" w:hAnsi="Times New Roman" w:cs="Times New Roman"/>
          <w:noProof/>
          <w:sz w:val="24"/>
          <w:szCs w:val="24"/>
          <w:lang w:eastAsia="ru-RU"/>
        </w:rPr>
        <w:drawing>
          <wp:inline distT="0" distB="0" distL="0" distR="0" wp14:anchorId="44D755D3" wp14:editId="14044650">
            <wp:extent cx="4810125" cy="2390775"/>
            <wp:effectExtent l="0" t="0" r="9525" b="952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792A95" w14:textId="77777777" w:rsidR="009C1041" w:rsidRDefault="009C1041" w:rsidP="0066677D">
      <w:pPr>
        <w:tabs>
          <w:tab w:val="left" w:pos="851"/>
        </w:tabs>
        <w:suppressAutoHyphens/>
        <w:spacing w:after="0" w:line="240" w:lineRule="auto"/>
        <w:jc w:val="both"/>
        <w:rPr>
          <w:rFonts w:ascii="Times New Roman" w:eastAsia="Times New Roman" w:hAnsi="Times New Roman" w:cs="Times New Roman"/>
          <w:kern w:val="28"/>
          <w:sz w:val="24"/>
          <w:szCs w:val="24"/>
          <w:lang w:eastAsia="ru-RU"/>
        </w:rPr>
        <w:sectPr w:rsidR="009C1041" w:rsidSect="00101578">
          <w:pgSz w:w="11906" w:h="16838"/>
          <w:pgMar w:top="851" w:right="1274" w:bottom="851" w:left="1701" w:header="708" w:footer="708" w:gutter="0"/>
          <w:cols w:space="708"/>
          <w:docGrid w:linePitch="360"/>
        </w:sectPr>
      </w:pPr>
    </w:p>
    <w:tbl>
      <w:tblPr>
        <w:tblW w:w="15594" w:type="dxa"/>
        <w:tblInd w:w="-318" w:type="dxa"/>
        <w:tblLayout w:type="fixed"/>
        <w:tblLook w:val="04A0" w:firstRow="1" w:lastRow="0" w:firstColumn="1" w:lastColumn="0" w:noHBand="0" w:noVBand="1"/>
      </w:tblPr>
      <w:tblGrid>
        <w:gridCol w:w="852"/>
        <w:gridCol w:w="628"/>
        <w:gridCol w:w="2065"/>
        <w:gridCol w:w="1134"/>
        <w:gridCol w:w="992"/>
        <w:gridCol w:w="992"/>
        <w:gridCol w:w="993"/>
        <w:gridCol w:w="1134"/>
        <w:gridCol w:w="1134"/>
        <w:gridCol w:w="1134"/>
        <w:gridCol w:w="1134"/>
        <w:gridCol w:w="992"/>
        <w:gridCol w:w="1134"/>
        <w:gridCol w:w="1276"/>
      </w:tblGrid>
      <w:tr w:rsidR="00026828" w:rsidRPr="009C1041" w14:paraId="1C69932A" w14:textId="77777777" w:rsidTr="0078732F">
        <w:trPr>
          <w:gridAfter w:val="12"/>
          <w:wAfter w:w="14114" w:type="dxa"/>
          <w:trHeight w:val="375"/>
        </w:trPr>
        <w:tc>
          <w:tcPr>
            <w:tcW w:w="1480" w:type="dxa"/>
            <w:gridSpan w:val="2"/>
            <w:tcBorders>
              <w:top w:val="nil"/>
              <w:left w:val="nil"/>
              <w:bottom w:val="nil"/>
            </w:tcBorders>
            <w:shd w:val="clear" w:color="auto" w:fill="auto"/>
            <w:noWrap/>
            <w:vAlign w:val="bottom"/>
            <w:hideMark/>
          </w:tcPr>
          <w:p w14:paraId="57636D6B" w14:textId="77777777" w:rsidR="00026828" w:rsidRPr="009C1041" w:rsidRDefault="00026828" w:rsidP="009C1041">
            <w:pPr>
              <w:spacing w:after="0" w:line="240" w:lineRule="auto"/>
              <w:rPr>
                <w:rFonts w:ascii="Times New Roman" w:eastAsia="Times New Roman" w:hAnsi="Times New Roman" w:cs="Times New Roman"/>
                <w:b/>
                <w:color w:val="000000"/>
                <w:sz w:val="24"/>
                <w:szCs w:val="24"/>
                <w:lang w:eastAsia="ru-RU"/>
              </w:rPr>
            </w:pPr>
          </w:p>
        </w:tc>
      </w:tr>
      <w:tr w:rsidR="00026828" w:rsidRPr="009C1041" w14:paraId="33DD848D" w14:textId="77777777" w:rsidTr="00026828">
        <w:trPr>
          <w:trHeight w:val="334"/>
        </w:trPr>
        <w:tc>
          <w:tcPr>
            <w:tcW w:w="15594" w:type="dxa"/>
            <w:gridSpan w:val="14"/>
            <w:tcBorders>
              <w:bottom w:val="single" w:sz="4" w:space="0" w:color="auto"/>
            </w:tcBorders>
            <w:shd w:val="clear" w:color="auto" w:fill="auto"/>
            <w:vAlign w:val="center"/>
          </w:tcPr>
          <w:p w14:paraId="193F7E50" w14:textId="77777777" w:rsidR="00026828" w:rsidRPr="009C1041" w:rsidRDefault="00026828" w:rsidP="009C10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ИТОГИ УСПЕВАЕМОСТИ ОБУЧАЮЩИХСЯ КОЛЛЕДЖА ЗА ПЕРИОД 2022-2023 УЧЕБНЫЙ ГОД</w:t>
            </w:r>
          </w:p>
        </w:tc>
      </w:tr>
      <w:tr w:rsidR="009C1041" w:rsidRPr="009C1041" w14:paraId="01EAF9F3" w14:textId="77777777" w:rsidTr="00026828">
        <w:trPr>
          <w:trHeight w:val="9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2E59F"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Курс</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3F9FDAC8"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Специальность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98F23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Количество групп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0ED5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Кол. студентов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EEA6C"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Допущены к сессии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2A3D86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Сдали на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B28101"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Сдали на «4»,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0BBEB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Имеют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9FFA32"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Неуспевающие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4E5C34"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Неаттестованные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342377"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Оставлены на пересдачу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41474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успеваемости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58275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качества</w:t>
            </w:r>
          </w:p>
        </w:tc>
      </w:tr>
      <w:tr w:rsidR="009C1041" w:rsidRPr="009C1041" w14:paraId="4CB33CEC" w14:textId="77777777" w:rsidTr="009C1041">
        <w:trPr>
          <w:trHeight w:val="6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D8E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2C56B3C5"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xml:space="preserve">09110100 Стоматология </w:t>
            </w:r>
            <w:r w:rsidRPr="009C1041">
              <w:rPr>
                <w:rFonts w:ascii="Times New Roman" w:eastAsia="Times New Roman" w:hAnsi="Times New Roman" w:cs="Times New Roman"/>
                <w:color w:val="000000"/>
                <w:lang w:eastAsia="ru-RU"/>
              </w:rPr>
              <w:br/>
              <w:t>4S09110102 Дантист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3B64D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98182C"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E40CD4"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46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CCE76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D516DC"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DAA64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28C528"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207C8E"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71227"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602F58"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052041"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80%</w:t>
            </w:r>
          </w:p>
        </w:tc>
      </w:tr>
      <w:tr w:rsidR="009C1041" w:rsidRPr="009C1041" w14:paraId="366AB801" w14:textId="77777777" w:rsidTr="009C1041">
        <w:trPr>
          <w:trHeight w:val="6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056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741BECF8"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xml:space="preserve">09110100 Стоматология </w:t>
            </w:r>
            <w:r w:rsidRPr="009C1041">
              <w:rPr>
                <w:rFonts w:ascii="Times New Roman" w:eastAsia="Times New Roman" w:hAnsi="Times New Roman" w:cs="Times New Roman"/>
                <w:color w:val="000000"/>
                <w:lang w:eastAsia="ru-RU"/>
              </w:rPr>
              <w:br/>
              <w:t>4S09110102 Дантист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5ECFAA"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1AA6A"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036F83"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CD9C79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CB8F67"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493331"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3DB14C"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C789E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03105B"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9742F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EF966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67%</w:t>
            </w:r>
          </w:p>
        </w:tc>
      </w:tr>
      <w:tr w:rsidR="009C1041" w:rsidRPr="009C1041" w14:paraId="4A38304D" w14:textId="77777777" w:rsidTr="009C1041">
        <w:trPr>
          <w:trHeight w:val="6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C12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4</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24FABC66"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xml:space="preserve">09110100 Стоматология </w:t>
            </w:r>
            <w:r w:rsidRPr="009C1041">
              <w:rPr>
                <w:rFonts w:ascii="Times New Roman" w:eastAsia="Times New Roman" w:hAnsi="Times New Roman" w:cs="Times New Roman"/>
                <w:color w:val="000000"/>
                <w:lang w:eastAsia="ru-RU"/>
              </w:rPr>
              <w:br/>
              <w:t>4S09110102 Дантист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1A4B61"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A962B"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EF9F8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C6CDF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D835C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92E95A"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0F2365"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CDC3B8"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DA1E24"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C3430A"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EFA922"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81%</w:t>
            </w:r>
          </w:p>
        </w:tc>
      </w:tr>
      <w:tr w:rsidR="009C1041" w:rsidRPr="009C1041" w14:paraId="09AB6E1C" w14:textId="77777777" w:rsidTr="009C1041">
        <w:trPr>
          <w:trHeight w:val="6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E797"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263E8218"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xml:space="preserve">09160100 Фармация </w:t>
            </w:r>
            <w:r w:rsidRPr="009C1041">
              <w:rPr>
                <w:rFonts w:ascii="Times New Roman" w:eastAsia="Times New Roman" w:hAnsi="Times New Roman" w:cs="Times New Roman"/>
                <w:color w:val="000000"/>
                <w:lang w:eastAsia="ru-RU"/>
              </w:rPr>
              <w:br/>
              <w:t>4S09160101 Фармацевт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119E52"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F39432"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8904EC"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44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8ECBDF"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2FE05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BE112A"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A574D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811ED3"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8844A4"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BE261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C70F8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75%</w:t>
            </w:r>
          </w:p>
        </w:tc>
      </w:tr>
      <w:tr w:rsidR="009C1041" w:rsidRPr="009C1041" w14:paraId="45E5195E" w14:textId="77777777" w:rsidTr="009C1041">
        <w:trPr>
          <w:trHeight w:val="6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BE744"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2DD3CCEF"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xml:space="preserve">09160100 Фармация </w:t>
            </w:r>
            <w:r w:rsidRPr="009C1041">
              <w:rPr>
                <w:rFonts w:ascii="Times New Roman" w:eastAsia="Times New Roman" w:hAnsi="Times New Roman" w:cs="Times New Roman"/>
                <w:color w:val="000000"/>
                <w:lang w:eastAsia="ru-RU"/>
              </w:rPr>
              <w:br/>
              <w:t>4S09160101 Фармацевт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69AD44"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28C54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4D16B"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66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882B82F"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E0B365"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4F1F1B"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691A7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29F26C"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5D7E0"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77808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8A477C"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58%</w:t>
            </w:r>
          </w:p>
        </w:tc>
      </w:tr>
      <w:tr w:rsidR="009C1041" w:rsidRPr="009C1041" w14:paraId="1F1D9D69" w14:textId="77777777" w:rsidTr="009C1041">
        <w:trPr>
          <w:trHeight w:val="6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0345"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E89128F"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xml:space="preserve">09160100 Фармация </w:t>
            </w:r>
            <w:r w:rsidRPr="009C1041">
              <w:rPr>
                <w:rFonts w:ascii="Times New Roman" w:eastAsia="Times New Roman" w:hAnsi="Times New Roman" w:cs="Times New Roman"/>
                <w:color w:val="000000"/>
                <w:lang w:eastAsia="ru-RU"/>
              </w:rPr>
              <w:br/>
              <w:t>4S09160101 Фармацевт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99BD0A"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F5D362"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B0EE9"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62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37DA99"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C9E887"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EA4312"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1BD853"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46D4F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65AE46"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DB8E64"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F27FCD" w14:textId="77777777" w:rsidR="009C1041" w:rsidRPr="009C1041" w:rsidRDefault="009C1041" w:rsidP="009C1041">
            <w:pPr>
              <w:spacing w:after="0" w:line="240" w:lineRule="auto"/>
              <w:jc w:val="center"/>
              <w:rPr>
                <w:rFonts w:ascii="Times New Roman" w:eastAsia="Times New Roman" w:hAnsi="Times New Roman" w:cs="Times New Roman"/>
                <w:color w:val="000000"/>
                <w:sz w:val="24"/>
                <w:szCs w:val="24"/>
                <w:lang w:eastAsia="ru-RU"/>
              </w:rPr>
            </w:pPr>
            <w:r w:rsidRPr="009C1041">
              <w:rPr>
                <w:rFonts w:ascii="Times New Roman" w:eastAsia="Times New Roman" w:hAnsi="Times New Roman" w:cs="Times New Roman"/>
                <w:color w:val="000000"/>
                <w:sz w:val="24"/>
                <w:szCs w:val="24"/>
                <w:lang w:eastAsia="ru-RU"/>
              </w:rPr>
              <w:t>58%</w:t>
            </w:r>
          </w:p>
        </w:tc>
      </w:tr>
      <w:tr w:rsidR="009C1041" w:rsidRPr="009C1041" w14:paraId="7A6EBF9D" w14:textId="77777777" w:rsidTr="009C1041">
        <w:trPr>
          <w:trHeight w:val="300"/>
        </w:trPr>
        <w:tc>
          <w:tcPr>
            <w:tcW w:w="85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2C98FD"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w:t>
            </w:r>
          </w:p>
        </w:tc>
        <w:tc>
          <w:tcPr>
            <w:tcW w:w="2693" w:type="dxa"/>
            <w:gridSpan w:val="2"/>
            <w:tcBorders>
              <w:top w:val="nil"/>
              <w:left w:val="nil"/>
              <w:bottom w:val="single" w:sz="4" w:space="0" w:color="auto"/>
              <w:right w:val="single" w:sz="4" w:space="0" w:color="auto"/>
            </w:tcBorders>
            <w:shd w:val="clear" w:color="000000" w:fill="FFFF00"/>
            <w:vAlign w:val="center"/>
            <w:hideMark/>
          </w:tcPr>
          <w:p w14:paraId="1FF60591"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00"/>
            <w:vAlign w:val="center"/>
            <w:hideMark/>
          </w:tcPr>
          <w:p w14:paraId="3C40557B"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74</w:t>
            </w:r>
          </w:p>
        </w:tc>
        <w:tc>
          <w:tcPr>
            <w:tcW w:w="992" w:type="dxa"/>
            <w:tcBorders>
              <w:top w:val="nil"/>
              <w:left w:val="nil"/>
              <w:bottom w:val="single" w:sz="4" w:space="0" w:color="auto"/>
              <w:right w:val="single" w:sz="4" w:space="0" w:color="auto"/>
            </w:tcBorders>
            <w:shd w:val="clear" w:color="000000" w:fill="FFFF00"/>
            <w:vAlign w:val="center"/>
            <w:hideMark/>
          </w:tcPr>
          <w:p w14:paraId="0B1C264E"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1767</w:t>
            </w:r>
          </w:p>
        </w:tc>
        <w:tc>
          <w:tcPr>
            <w:tcW w:w="992" w:type="dxa"/>
            <w:tcBorders>
              <w:top w:val="nil"/>
              <w:left w:val="nil"/>
              <w:bottom w:val="single" w:sz="4" w:space="0" w:color="auto"/>
              <w:right w:val="single" w:sz="4" w:space="0" w:color="auto"/>
            </w:tcBorders>
            <w:shd w:val="clear" w:color="000000" w:fill="FFFF00"/>
            <w:vAlign w:val="center"/>
            <w:hideMark/>
          </w:tcPr>
          <w:p w14:paraId="51F630E9"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1767</w:t>
            </w:r>
          </w:p>
        </w:tc>
        <w:tc>
          <w:tcPr>
            <w:tcW w:w="993" w:type="dxa"/>
            <w:tcBorders>
              <w:top w:val="nil"/>
              <w:left w:val="nil"/>
              <w:bottom w:val="single" w:sz="4" w:space="0" w:color="auto"/>
              <w:right w:val="single" w:sz="4" w:space="0" w:color="auto"/>
            </w:tcBorders>
            <w:shd w:val="clear" w:color="000000" w:fill="FFFF00"/>
            <w:vAlign w:val="center"/>
            <w:hideMark/>
          </w:tcPr>
          <w:p w14:paraId="6CBF4BC9"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60</w:t>
            </w:r>
          </w:p>
        </w:tc>
        <w:tc>
          <w:tcPr>
            <w:tcW w:w="1134" w:type="dxa"/>
            <w:tcBorders>
              <w:top w:val="nil"/>
              <w:left w:val="nil"/>
              <w:bottom w:val="single" w:sz="4" w:space="0" w:color="auto"/>
              <w:right w:val="single" w:sz="4" w:space="0" w:color="auto"/>
            </w:tcBorders>
            <w:shd w:val="clear" w:color="000000" w:fill="FFFF00"/>
            <w:vAlign w:val="center"/>
            <w:hideMark/>
          </w:tcPr>
          <w:p w14:paraId="01CB4281"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1140</w:t>
            </w:r>
          </w:p>
        </w:tc>
        <w:tc>
          <w:tcPr>
            <w:tcW w:w="1134" w:type="dxa"/>
            <w:tcBorders>
              <w:top w:val="nil"/>
              <w:left w:val="nil"/>
              <w:bottom w:val="single" w:sz="4" w:space="0" w:color="auto"/>
              <w:right w:val="single" w:sz="4" w:space="0" w:color="auto"/>
            </w:tcBorders>
            <w:shd w:val="clear" w:color="000000" w:fill="FFFF00"/>
            <w:vAlign w:val="center"/>
            <w:hideMark/>
          </w:tcPr>
          <w:p w14:paraId="6DC2F24D"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565</w:t>
            </w:r>
          </w:p>
        </w:tc>
        <w:tc>
          <w:tcPr>
            <w:tcW w:w="1134" w:type="dxa"/>
            <w:tcBorders>
              <w:top w:val="nil"/>
              <w:left w:val="nil"/>
              <w:bottom w:val="single" w:sz="4" w:space="0" w:color="auto"/>
              <w:right w:val="single" w:sz="4" w:space="0" w:color="auto"/>
            </w:tcBorders>
            <w:shd w:val="clear" w:color="000000" w:fill="FFFF00"/>
            <w:vAlign w:val="center"/>
            <w:hideMark/>
          </w:tcPr>
          <w:p w14:paraId="6AD670F4"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000000" w:fill="FFFF00"/>
            <w:vAlign w:val="center"/>
            <w:hideMark/>
          </w:tcPr>
          <w:p w14:paraId="3FB830A9"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14:paraId="182F8C27"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00"/>
            <w:vAlign w:val="center"/>
            <w:hideMark/>
          </w:tcPr>
          <w:p w14:paraId="732075F4"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00"/>
            <w:vAlign w:val="center"/>
            <w:hideMark/>
          </w:tcPr>
          <w:p w14:paraId="3F59FDEA" w14:textId="77777777" w:rsidR="009C1041" w:rsidRPr="009C1041" w:rsidRDefault="009C1041" w:rsidP="009C1041">
            <w:pPr>
              <w:spacing w:after="0" w:line="240" w:lineRule="auto"/>
              <w:jc w:val="center"/>
              <w:rPr>
                <w:rFonts w:ascii="Times New Roman" w:eastAsia="Times New Roman" w:hAnsi="Times New Roman" w:cs="Times New Roman"/>
                <w:color w:val="000000"/>
                <w:lang w:eastAsia="ru-RU"/>
              </w:rPr>
            </w:pPr>
            <w:r w:rsidRPr="009C1041">
              <w:rPr>
                <w:rFonts w:ascii="Times New Roman" w:eastAsia="Times New Roman" w:hAnsi="Times New Roman" w:cs="Times New Roman"/>
                <w:color w:val="000000"/>
                <w:lang w:eastAsia="ru-RU"/>
              </w:rPr>
              <w:t> </w:t>
            </w:r>
          </w:p>
        </w:tc>
      </w:tr>
    </w:tbl>
    <w:p w14:paraId="05B9E06D" w14:textId="77777777" w:rsidR="009C1041" w:rsidRDefault="009C1041" w:rsidP="00EF2101">
      <w:pPr>
        <w:tabs>
          <w:tab w:val="left" w:pos="851"/>
        </w:tabs>
        <w:suppressAutoHyphens/>
        <w:spacing w:after="0" w:line="240" w:lineRule="auto"/>
        <w:ind w:firstLine="567"/>
        <w:jc w:val="both"/>
        <w:rPr>
          <w:rFonts w:ascii="Times New Roman" w:eastAsia="Times New Roman" w:hAnsi="Times New Roman" w:cs="Times New Roman"/>
          <w:kern w:val="28"/>
          <w:sz w:val="24"/>
          <w:szCs w:val="24"/>
          <w:lang w:eastAsia="ru-RU"/>
        </w:rPr>
      </w:pPr>
    </w:p>
    <w:p w14:paraId="46E368C6" w14:textId="77777777" w:rsidR="009C1041" w:rsidRDefault="009C1041" w:rsidP="00EF2101">
      <w:pPr>
        <w:tabs>
          <w:tab w:val="left" w:pos="851"/>
        </w:tabs>
        <w:suppressAutoHyphens/>
        <w:spacing w:after="0" w:line="240" w:lineRule="auto"/>
        <w:ind w:firstLine="567"/>
        <w:jc w:val="both"/>
        <w:rPr>
          <w:rFonts w:ascii="Times New Roman" w:eastAsia="Times New Roman" w:hAnsi="Times New Roman" w:cs="Times New Roman"/>
          <w:kern w:val="28"/>
          <w:sz w:val="24"/>
          <w:szCs w:val="24"/>
          <w:lang w:eastAsia="ru-RU"/>
        </w:rPr>
      </w:pPr>
    </w:p>
    <w:p w14:paraId="1D375018" w14:textId="77777777" w:rsidR="009C1041" w:rsidRDefault="009C1041" w:rsidP="00EF2101">
      <w:pPr>
        <w:tabs>
          <w:tab w:val="left" w:pos="851"/>
        </w:tabs>
        <w:suppressAutoHyphens/>
        <w:spacing w:after="0" w:line="240" w:lineRule="auto"/>
        <w:ind w:firstLine="567"/>
        <w:jc w:val="both"/>
        <w:rPr>
          <w:rFonts w:ascii="Times New Roman" w:eastAsia="Times New Roman" w:hAnsi="Times New Roman" w:cs="Times New Roman"/>
          <w:kern w:val="28"/>
          <w:sz w:val="24"/>
          <w:szCs w:val="24"/>
          <w:lang w:eastAsia="ru-RU"/>
        </w:rPr>
      </w:pPr>
    </w:p>
    <w:p w14:paraId="6E086C3A" w14:textId="77777777" w:rsidR="009C1041" w:rsidRDefault="009C1041" w:rsidP="00EF2101">
      <w:pPr>
        <w:tabs>
          <w:tab w:val="left" w:pos="851"/>
        </w:tabs>
        <w:suppressAutoHyphens/>
        <w:spacing w:after="0" w:line="240" w:lineRule="auto"/>
        <w:ind w:firstLine="567"/>
        <w:jc w:val="both"/>
        <w:rPr>
          <w:rFonts w:ascii="Times New Roman" w:eastAsia="Times New Roman" w:hAnsi="Times New Roman" w:cs="Times New Roman"/>
          <w:kern w:val="28"/>
          <w:sz w:val="24"/>
          <w:szCs w:val="24"/>
          <w:lang w:eastAsia="ru-RU"/>
        </w:rPr>
      </w:pPr>
    </w:p>
    <w:p w14:paraId="542CE029" w14:textId="77777777" w:rsidR="009C1041" w:rsidRDefault="009C1041" w:rsidP="00EF2101">
      <w:pPr>
        <w:tabs>
          <w:tab w:val="left" w:pos="851"/>
        </w:tabs>
        <w:suppressAutoHyphens/>
        <w:spacing w:after="0" w:line="240" w:lineRule="auto"/>
        <w:ind w:firstLine="567"/>
        <w:jc w:val="both"/>
        <w:rPr>
          <w:rFonts w:ascii="Times New Roman" w:eastAsia="Times New Roman" w:hAnsi="Times New Roman" w:cs="Times New Roman"/>
          <w:kern w:val="28"/>
          <w:sz w:val="24"/>
          <w:szCs w:val="24"/>
          <w:lang w:eastAsia="ru-RU"/>
        </w:rPr>
        <w:sectPr w:rsidR="009C1041" w:rsidSect="009C1041">
          <w:pgSz w:w="16838" w:h="11906" w:orient="landscape"/>
          <w:pgMar w:top="1274" w:right="1134" w:bottom="1701" w:left="1134" w:header="708" w:footer="708" w:gutter="0"/>
          <w:cols w:space="708"/>
          <w:docGrid w:linePitch="360"/>
        </w:sectPr>
      </w:pPr>
    </w:p>
    <w:p w14:paraId="58A05EBB" w14:textId="77777777" w:rsidR="00700A9D" w:rsidRPr="00411F79" w:rsidRDefault="00700A9D"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411F79">
        <w:rPr>
          <w:rFonts w:ascii="Times New Roman" w:eastAsia="Times New Roman" w:hAnsi="Times New Roman" w:cs="Times New Roman"/>
          <w:kern w:val="28"/>
          <w:sz w:val="28"/>
          <w:szCs w:val="28"/>
          <w:lang w:eastAsia="ru-RU"/>
        </w:rPr>
        <w:t>Мониторинг эффективности образовательных услуг и степени удовлетворенности студентов организацией образовательного процесса показал преобладание удовлетворенности предложенными материально-бытовыми условиями,  учебно-методическими материалами, преподавательским составом. В случае возникновения  факторов неудовлетворенности, они рассматриваются и решаются  по мере необходимости с привлечением родителей, членов молодежного самоуправления, членов администрации. Результаты корректирующих мероприятий, по возможности, размещаются на сайте колледжа для общего обсуждения.</w:t>
      </w:r>
    </w:p>
    <w:p w14:paraId="1B5F23F9" w14:textId="77777777" w:rsidR="00700A9D" w:rsidRPr="00411F79" w:rsidRDefault="00700A9D" w:rsidP="00EF2101">
      <w:pPr>
        <w:tabs>
          <w:tab w:val="left" w:pos="851"/>
        </w:tabs>
        <w:suppressAutoHyphens/>
        <w:spacing w:after="0" w:line="240" w:lineRule="auto"/>
        <w:ind w:firstLine="567"/>
        <w:jc w:val="both"/>
        <w:rPr>
          <w:rFonts w:ascii="Times New Roman" w:eastAsia="Times New Roman" w:hAnsi="Times New Roman" w:cs="Times New Roman"/>
          <w:b/>
          <w:kern w:val="28"/>
          <w:sz w:val="28"/>
          <w:szCs w:val="28"/>
          <w:lang w:eastAsia="ru-RU"/>
        </w:rPr>
      </w:pPr>
      <w:r w:rsidRPr="00411F79">
        <w:rPr>
          <w:rFonts w:ascii="Times New Roman" w:eastAsia="Times New Roman" w:hAnsi="Times New Roman" w:cs="Times New Roman"/>
          <w:b/>
          <w:i/>
          <w:kern w:val="28"/>
          <w:sz w:val="28"/>
          <w:szCs w:val="28"/>
          <w:lang w:eastAsia="ru-RU"/>
        </w:rPr>
        <w:t>Вывод:</w:t>
      </w:r>
      <w:r w:rsidRPr="00411F79">
        <w:rPr>
          <w:rFonts w:ascii="Times New Roman" w:eastAsia="Times New Roman" w:hAnsi="Times New Roman" w:cs="Times New Roman"/>
          <w:b/>
          <w:kern w:val="28"/>
          <w:sz w:val="28"/>
          <w:szCs w:val="28"/>
          <w:lang w:eastAsia="ru-RU"/>
        </w:rPr>
        <w:t xml:space="preserve"> </w:t>
      </w:r>
    </w:p>
    <w:p w14:paraId="2BF3BA7C" w14:textId="77777777" w:rsidR="00700A9D" w:rsidRPr="00411F79" w:rsidRDefault="00700A9D"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411F79">
        <w:rPr>
          <w:rFonts w:ascii="Times New Roman" w:eastAsia="Times New Roman" w:hAnsi="Times New Roman" w:cs="Times New Roman"/>
          <w:kern w:val="28"/>
          <w:sz w:val="28"/>
          <w:szCs w:val="28"/>
          <w:lang w:eastAsia="ru-RU"/>
        </w:rPr>
        <w:t>1.Образовательные программы  в колледже реализуются в соответствии с ГОСО ТиПО.</w:t>
      </w:r>
    </w:p>
    <w:p w14:paraId="4045F546" w14:textId="77777777" w:rsidR="00700A9D" w:rsidRPr="00411F79" w:rsidRDefault="00700A9D"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411F79">
        <w:rPr>
          <w:rFonts w:ascii="Times New Roman" w:eastAsia="Times New Roman" w:hAnsi="Times New Roman" w:cs="Times New Roman"/>
          <w:kern w:val="28"/>
          <w:sz w:val="28"/>
          <w:szCs w:val="28"/>
          <w:lang w:eastAsia="ru-RU"/>
        </w:rPr>
        <w:t>2. Рабочие учебные планы утверждены на заседании педагогического совета</w:t>
      </w:r>
    </w:p>
    <w:p w14:paraId="56DF4A2E" w14:textId="77777777" w:rsidR="00E94A57" w:rsidRPr="00411F79" w:rsidRDefault="00700A9D"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411F79">
        <w:rPr>
          <w:rFonts w:ascii="Times New Roman" w:eastAsia="Times New Roman" w:hAnsi="Times New Roman" w:cs="Times New Roman"/>
          <w:kern w:val="28"/>
          <w:sz w:val="28"/>
          <w:szCs w:val="28"/>
          <w:lang w:eastAsia="ru-RU"/>
        </w:rPr>
        <w:t>3. В колледже ведется мониторинг эффективности образовательной программы</w:t>
      </w:r>
      <w:r w:rsidR="00F4408D" w:rsidRPr="00411F79">
        <w:rPr>
          <w:rFonts w:ascii="Times New Roman" w:eastAsia="Times New Roman" w:hAnsi="Times New Roman" w:cs="Times New Roman"/>
          <w:kern w:val="28"/>
          <w:sz w:val="28"/>
          <w:szCs w:val="28"/>
          <w:lang w:eastAsia="ru-RU"/>
        </w:rPr>
        <w:t>, осуществляется во средствам внутреннего аудита.</w:t>
      </w:r>
    </w:p>
    <w:p w14:paraId="4F2DB90D" w14:textId="77777777" w:rsidR="00F4408D" w:rsidRPr="00411F79" w:rsidRDefault="00F4408D" w:rsidP="00EF2101">
      <w:pPr>
        <w:tabs>
          <w:tab w:val="left" w:pos="851"/>
        </w:tabs>
        <w:suppressAutoHyphens/>
        <w:spacing w:after="0" w:line="240" w:lineRule="auto"/>
        <w:ind w:firstLine="567"/>
        <w:jc w:val="both"/>
        <w:rPr>
          <w:rFonts w:ascii="Times New Roman" w:eastAsia="Times New Roman" w:hAnsi="Times New Roman" w:cs="Times New Roman"/>
          <w:i/>
          <w:kern w:val="28"/>
          <w:sz w:val="28"/>
          <w:szCs w:val="28"/>
          <w:lang w:eastAsia="ru-RU"/>
        </w:rPr>
      </w:pPr>
      <w:r w:rsidRPr="00411F79">
        <w:rPr>
          <w:rFonts w:ascii="Times New Roman" w:eastAsia="Times New Roman" w:hAnsi="Times New Roman" w:cs="Times New Roman"/>
          <w:i/>
          <w:kern w:val="28"/>
          <w:sz w:val="28"/>
          <w:szCs w:val="28"/>
          <w:lang w:eastAsia="ru-RU"/>
        </w:rPr>
        <w:t>3.9</w:t>
      </w:r>
      <w:r w:rsidR="00EF010B" w:rsidRPr="00411F79">
        <w:rPr>
          <w:rFonts w:ascii="Times New Roman" w:eastAsia="Times New Roman" w:hAnsi="Times New Roman" w:cs="Times New Roman"/>
          <w:i/>
          <w:kern w:val="28"/>
          <w:sz w:val="28"/>
          <w:szCs w:val="28"/>
          <w:lang w:eastAsia="ru-RU"/>
        </w:rPr>
        <w:t>.</w:t>
      </w:r>
      <w:r w:rsidRPr="00411F79">
        <w:rPr>
          <w:rFonts w:ascii="Times New Roman" w:eastAsia="Times New Roman" w:hAnsi="Times New Roman" w:cs="Times New Roman"/>
          <w:i/>
          <w:kern w:val="28"/>
          <w:sz w:val="28"/>
          <w:szCs w:val="28"/>
          <w:lang w:eastAsia="ru-RU"/>
        </w:rPr>
        <w:t xml:space="preserve"> Образовательные программы на регулярной основе пересматриваются и совершенствуются, проводится экспертиза программ.</w:t>
      </w:r>
    </w:p>
    <w:p w14:paraId="2821089B" w14:textId="77777777" w:rsidR="00F4408D" w:rsidRPr="00411F79" w:rsidRDefault="00F4408D" w:rsidP="00EF210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В колледже налажена система своевременной корректировки подхода обучения, или содержательной части темы, или отдельных вопросов в зависимости  от актуальности рассматриваемого вопроса или  от творчества преподавателя, которые могут быть изменены самостоятельно преподавателем. Так, например, начиная с 2018г. в колледже внедрена кредитно-модульная система обучения, в связи с чем изменились виды и методы подхода к обучению. Шире используются инновационные методы, ИКТ.</w:t>
      </w:r>
      <w:r w:rsidR="009C1041" w:rsidRPr="00411F79">
        <w:rPr>
          <w:rFonts w:ascii="Times New Roman" w:eastAsia="Times New Roman" w:hAnsi="Times New Roman" w:cs="Times New Roman"/>
          <w:sz w:val="28"/>
          <w:szCs w:val="28"/>
          <w:shd w:val="clear" w:color="auto" w:fill="FFFFFF"/>
          <w:lang w:eastAsia="ru-RU"/>
        </w:rPr>
        <w:t xml:space="preserve"> </w:t>
      </w:r>
      <w:r w:rsidRPr="00411F79">
        <w:rPr>
          <w:rFonts w:ascii="Times New Roman" w:eastAsia="Times New Roman" w:hAnsi="Times New Roman" w:cs="Times New Roman"/>
          <w:sz w:val="28"/>
          <w:szCs w:val="28"/>
          <w:shd w:val="clear" w:color="auto" w:fill="FFFFFF"/>
          <w:lang w:eastAsia="ru-RU"/>
        </w:rPr>
        <w:t>Экспертиза учебных рабочих программ производилась разработчиками соответствующих ЦМК. Каких либо глобальных изменений не было. В качестве экспертов привлекались работодатели. Экспертиза вопросов итогового контроля осуществляется ежегодно, мнение работодателей по структуре или правильности формулировки, постановки учитываются преподавателями.</w:t>
      </w:r>
    </w:p>
    <w:p w14:paraId="1653F6D5" w14:textId="77777777" w:rsidR="00F4408D" w:rsidRPr="00411F79" w:rsidRDefault="00F4408D" w:rsidP="00EF210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Предусмотренные ГОСО основные компоненты образовательных программ не менялись. Изменения содержательного характера  внутри тем без изменении объема или последовательности  изучения производились в рабочем порядке.</w:t>
      </w:r>
    </w:p>
    <w:p w14:paraId="2E30F8A9" w14:textId="77777777" w:rsidR="00F4408D" w:rsidRPr="00411F79" w:rsidRDefault="00F4408D" w:rsidP="00EF210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Содержание образовательных программ  формируется в соответствии с ГОСО специальности, исходя из перечня квалификаций, квалификационной характеристики обучающихся по специальностям, содержания дисциплин обязательного компонента.</w:t>
      </w:r>
    </w:p>
    <w:p w14:paraId="27C03679" w14:textId="77777777" w:rsidR="00F4408D" w:rsidRPr="00411F79" w:rsidRDefault="00F4408D" w:rsidP="00EF210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Образовательная деятельность специальностей осуществляется в соответствии государственными общеобязательными стандартами  технического и профессионального образования, типовыми учебными планами и типовыми программами учебных дисциплин к нему. Рабочие учебные планы составляются  на основании  ГОСО и утверждаются заместителем директора по учебной работе. Согласно ГОСО и учебным планам преподавателями колледжа разрабатываются рабочие учебные  программы, которые рассматриваются на заседаниях ЦМК, согласовывается с заведующим методическим кабинетом  и утверждаются заместителем директора колледжа по учебной работе.</w:t>
      </w:r>
    </w:p>
    <w:p w14:paraId="13F699F3" w14:textId="77777777" w:rsidR="00F70653" w:rsidRPr="00411F79" w:rsidRDefault="00F4408D" w:rsidP="00EF2101">
      <w:pPr>
        <w:tabs>
          <w:tab w:val="left" w:pos="851"/>
        </w:tabs>
        <w:spacing w:after="0" w:line="240" w:lineRule="auto"/>
        <w:ind w:firstLine="567"/>
        <w:jc w:val="both"/>
        <w:rPr>
          <w:rFonts w:ascii="Times New Roman" w:eastAsia="Times New Roman" w:hAnsi="Times New Roman" w:cs="Times New Roman"/>
          <w:b/>
          <w:sz w:val="28"/>
          <w:szCs w:val="28"/>
          <w:shd w:val="clear" w:color="auto" w:fill="FFFFFF"/>
          <w:lang w:eastAsia="ru-RU"/>
        </w:rPr>
      </w:pPr>
      <w:r w:rsidRPr="00411F79">
        <w:rPr>
          <w:rFonts w:ascii="Times New Roman" w:eastAsia="Times New Roman" w:hAnsi="Times New Roman" w:cs="Times New Roman"/>
          <w:b/>
          <w:sz w:val="28"/>
          <w:szCs w:val="28"/>
          <w:shd w:val="clear" w:color="auto" w:fill="FFFFFF"/>
          <w:lang w:eastAsia="ru-RU"/>
        </w:rPr>
        <w:t>Вывод</w:t>
      </w:r>
    </w:p>
    <w:p w14:paraId="767CB885" w14:textId="77777777" w:rsidR="00F4408D" w:rsidRPr="00411F79" w:rsidRDefault="00F4408D" w:rsidP="00EF210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1.</w:t>
      </w:r>
      <w:r w:rsidRPr="00411F79">
        <w:rPr>
          <w:rFonts w:ascii="Times New Roman" w:hAnsi="Times New Roman" w:cs="Times New Roman"/>
          <w:sz w:val="28"/>
          <w:szCs w:val="28"/>
        </w:rPr>
        <w:t xml:space="preserve"> </w:t>
      </w:r>
      <w:r w:rsidRPr="00411F79">
        <w:rPr>
          <w:rFonts w:ascii="Times New Roman" w:eastAsia="Times New Roman" w:hAnsi="Times New Roman" w:cs="Times New Roman"/>
          <w:sz w:val="28"/>
          <w:szCs w:val="28"/>
          <w:shd w:val="clear" w:color="auto" w:fill="FFFFFF"/>
          <w:lang w:eastAsia="ru-RU"/>
        </w:rPr>
        <w:t xml:space="preserve">Предусмотренные ГОСО основные компоненты образовательных программ не  </w:t>
      </w:r>
    </w:p>
    <w:p w14:paraId="29BFBDD4" w14:textId="77777777" w:rsidR="00F4408D" w:rsidRPr="00411F79" w:rsidRDefault="00F4408D" w:rsidP="005D16A1">
      <w:pPr>
        <w:tabs>
          <w:tab w:val="left" w:pos="851"/>
        </w:tabs>
        <w:spacing w:after="0" w:line="240" w:lineRule="auto"/>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 xml:space="preserve">менялись. </w:t>
      </w:r>
    </w:p>
    <w:p w14:paraId="3BE23D11" w14:textId="77777777" w:rsidR="00F4408D" w:rsidRPr="00411F79" w:rsidRDefault="00F4408D" w:rsidP="00EF210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11F79">
        <w:rPr>
          <w:rFonts w:ascii="Times New Roman" w:eastAsia="Times New Roman" w:hAnsi="Times New Roman" w:cs="Times New Roman"/>
          <w:sz w:val="28"/>
          <w:szCs w:val="28"/>
          <w:shd w:val="clear" w:color="auto" w:fill="FFFFFF"/>
          <w:lang w:eastAsia="ru-RU"/>
        </w:rPr>
        <w:t>2.Изменения содержательного характера  внутри дисциплины без изменении объема</w:t>
      </w:r>
      <w:r w:rsidR="005D16A1" w:rsidRPr="00411F79">
        <w:rPr>
          <w:rFonts w:ascii="Times New Roman" w:eastAsia="Times New Roman" w:hAnsi="Times New Roman" w:cs="Times New Roman"/>
          <w:sz w:val="28"/>
          <w:szCs w:val="28"/>
          <w:shd w:val="clear" w:color="auto" w:fill="FFFFFF"/>
          <w:lang w:eastAsia="ru-RU"/>
        </w:rPr>
        <w:t xml:space="preserve"> </w:t>
      </w:r>
      <w:r w:rsidRPr="00411F79">
        <w:rPr>
          <w:rFonts w:ascii="Times New Roman" w:eastAsia="Times New Roman" w:hAnsi="Times New Roman" w:cs="Times New Roman"/>
          <w:sz w:val="28"/>
          <w:szCs w:val="28"/>
          <w:shd w:val="clear" w:color="auto" w:fill="FFFFFF"/>
          <w:lang w:eastAsia="ru-RU"/>
        </w:rPr>
        <w:t>или  последовательности  изучения производились в рабочем порядке</w:t>
      </w:r>
    </w:p>
    <w:p w14:paraId="714D80DA" w14:textId="77777777" w:rsidR="00F4408D" w:rsidRPr="00411F79" w:rsidRDefault="00F4408D" w:rsidP="00EF2101">
      <w:pPr>
        <w:pStyle w:val="a5"/>
        <w:suppressAutoHyphens/>
        <w:spacing w:after="0" w:line="240" w:lineRule="auto"/>
        <w:ind w:left="0" w:firstLine="567"/>
        <w:jc w:val="both"/>
        <w:rPr>
          <w:rFonts w:ascii="Times New Roman" w:eastAsia="Times New Roman" w:hAnsi="Times New Roman" w:cs="Times New Roman"/>
          <w:i/>
          <w:kern w:val="28"/>
          <w:sz w:val="28"/>
          <w:szCs w:val="28"/>
          <w:lang w:eastAsia="ru-RU"/>
        </w:rPr>
      </w:pPr>
      <w:r w:rsidRPr="00411F79">
        <w:rPr>
          <w:rFonts w:ascii="Times New Roman" w:eastAsia="Times New Roman" w:hAnsi="Times New Roman" w:cs="Times New Roman"/>
          <w:i/>
          <w:kern w:val="28"/>
          <w:sz w:val="28"/>
          <w:szCs w:val="28"/>
          <w:lang w:eastAsia="ru-RU"/>
        </w:rPr>
        <w:t>3.10</w:t>
      </w:r>
      <w:r w:rsidR="00EF010B" w:rsidRPr="00411F79">
        <w:rPr>
          <w:rFonts w:ascii="Times New Roman" w:eastAsia="Times New Roman" w:hAnsi="Times New Roman" w:cs="Times New Roman"/>
          <w:i/>
          <w:kern w:val="28"/>
          <w:sz w:val="28"/>
          <w:szCs w:val="28"/>
          <w:lang w:eastAsia="ru-RU"/>
        </w:rPr>
        <w:t>.</w:t>
      </w:r>
      <w:r w:rsidRPr="00411F79">
        <w:rPr>
          <w:rFonts w:ascii="Times New Roman" w:eastAsia="Times New Roman" w:hAnsi="Times New Roman" w:cs="Times New Roman"/>
          <w:i/>
          <w:kern w:val="28"/>
          <w:sz w:val="28"/>
          <w:szCs w:val="28"/>
          <w:lang w:eastAsia="ru-RU"/>
        </w:rPr>
        <w:t xml:space="preserve"> Содержание образовательных программ соответствует ГОСО и обеспечивает необходимый уровень подготовки обучающихся согласно наименованию программы и специализации.</w:t>
      </w:r>
    </w:p>
    <w:p w14:paraId="45551691"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Содержание образовательных программ  формируется в соответствии с ГОСО специальности, исходя из перечня квалификаций, квалификационной характеристики обучающихся по специальностям, содержания дисциплин обязательного компонента.</w:t>
      </w:r>
    </w:p>
    <w:p w14:paraId="6C4F9DC0"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Образовательная деятельность специальностей осуществляется в соответствии государственными общеобязательными стандартами  технического и профессионального образования, типовыми учебными планами и типовыми программами учебных дисциплин к нему. Рабочие учебные планы составляются  на основании  ГОСО и утверждаются заместителем директора по учебной работе. Согласно ГОСО и учебным планам преподавателями колледжа разрабатываются рабочие учебные  программы, которые рассматриваются на заседаниях ЦМК, согласовывается с заведующим методическим кабинетом  и утверждаются заместителем директора колледжа по учебной работе.</w:t>
      </w:r>
    </w:p>
    <w:p w14:paraId="4563D03A"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Колледж осуществляет подготовку квалифицированных специалистов среднего звена соответствующих требованиям современного здравоохранения.</w:t>
      </w:r>
    </w:p>
    <w:p w14:paraId="2138161E"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 xml:space="preserve">Одним из немаловажных компонентом образовательной программы является организация производственной практики. В учебном плане в соответствии с образовательной программой предусматривается период, продолжительность и виды практик. Говоря о соответствии содержания образовательных программ  ГОСО и об уровне подготовки обучающихся,  невозможно не уделить особое внимание организации производственной практики, т.к. она является одной из ведущих составляющих процесса обучения. </w:t>
      </w:r>
    </w:p>
    <w:p w14:paraId="7FB53697" w14:textId="77777777" w:rsidR="00107B9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Обучающемуся выдаются   направления и дневник-отчет о прохождении профессиональной практики по формам согласно приложениям 1, 2 к Правилам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 В ходе прохождения практики большое внимание уделяется этико-деонтологическим аспектам будущего специалиста, воспитывается чувство гуманного отношения к окружающей среде.</w:t>
      </w:r>
    </w:p>
    <w:p w14:paraId="65FC39D0"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 xml:space="preserve">Реализация образовательных программ, осуществляемая по всем специальностям и квалификциям, направлена на формирование профессиональных компетентностей будущих специалистов   в соответствии с требованиями ГОСО РК. Для формирования профессиональной компетентности у будущих специалистов колледжа в соответствии с требованиями ГОСО РК и современных условий рынка труда в сфере здравоохранения необходима организация образовательного процесса в колледже в тесной связи с практическим здравоохранением. </w:t>
      </w:r>
    </w:p>
    <w:p w14:paraId="1842BD40"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Важными направлениями взаимодействия колледжа с ЛПО являются  заключение и реализация двусторонних и  трехсторонних договоров о сотрудничестве, предоставлении лечебных баз для прохождения производственного обучения, участие специалистов ЛПО в осуществлении производственного обучения.  В настоящее время колледж заключил после согласования с уполномоченным органом (Управлением здравоохранения) договоры по предоставлению клинических баз для проведения производственного обучения с 4</w:t>
      </w:r>
      <w:r w:rsidR="00D33D0F" w:rsidRPr="00D75116">
        <w:rPr>
          <w:rFonts w:ascii="Times New Roman" w:eastAsia="Times New Roman" w:hAnsi="Times New Roman" w:cs="Times New Roman"/>
          <w:kern w:val="28"/>
          <w:sz w:val="28"/>
          <w:szCs w:val="28"/>
          <w:lang w:eastAsia="ru-RU"/>
        </w:rPr>
        <w:t>2</w:t>
      </w:r>
      <w:r w:rsidRPr="00D75116">
        <w:rPr>
          <w:rFonts w:ascii="Times New Roman" w:eastAsia="Times New Roman" w:hAnsi="Times New Roman" w:cs="Times New Roman"/>
          <w:kern w:val="28"/>
          <w:sz w:val="28"/>
          <w:szCs w:val="28"/>
          <w:lang w:eastAsia="ru-RU"/>
        </w:rPr>
        <w:t xml:space="preserve"> лечебно-профилактическими организациями.   В связи с требованиями времени и современных рыночных отношений возникла необходимость по оказанию помощи некоторым студентам, обучающимся на договорной основе по оплате обучения. В связи с этим в 2022 году будут подписаны трехсторонние договоры между колледжем, студентами и с несколькими лечебно-профилактическими организациями на осуществление оплаты за обучение студентов этими организациями. По окончании колледжа выпускник должен будет отработать в данной организации в течение трех-пяти лет. Это дает возможность колледжу произвести обучение студентов с освоением ими необходимых  требуемых для ЛПО компетенций, облегчить материальные затраты нуждающимся в обучении и оплате обучения студентам и одновременно пополнить дефицит кадров лечебно-профилактических организаций. Фармацевтическая компания ТОО «Биофарм», имеющая сеть розничных аптек на территории РК, уже на протяжении нескольких лет заключает трехсторонние договоры, участниками которых являются колледж, студенты колледжа и фармацевтическая организация. Договоры составляются на обучение студентов специальности «Фармация», квалификации «Фармацевт» с прохождением всего объема производственной и профессиональной (преддипломной) практики на базе их аптек с осуществлением частичной оплаты практики и последующим трудоустройством выпускников специальности в свои аптеки. Трехсторонние договоры дают возможность 100% гарантированного трудоустройства в лечебные и фармацевтические организации после окончания колледжа. </w:t>
      </w:r>
    </w:p>
    <w:p w14:paraId="53630E2D"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 xml:space="preserve">Производственные практики студентов колледжа на базе клиник проходят под руководством наставников (менторов) из числа высококвалифицированных и опытных специалистов практического здравоохранения. Количество наставников, получивших сертификаты менторов, ежегодно увеличивается с повышением их количества до требуемого нормативами уровня. В настоящее время число менторов, обученных на базе нашего колледжа и получивших сертификаты менторов,  выросло с 22 человек, обученных в 2019-2022 до 83 человек в 2022-2023 учебном году. </w:t>
      </w:r>
    </w:p>
    <w:p w14:paraId="1A23AA98" w14:textId="77777777" w:rsidR="00F85489" w:rsidRPr="00D75116"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По окончании производственного обучения, которое производятся в условиях максимально приближенных к практическому здравоохранению на базе оборудованных кабинетов специальных дисциплин колледжа, регионального симуляционного центра и клинических баз лечебно-профилактических организаций, студенты проходят оценочное собеседование или сдают дифференцированный зачет, которые проходят в виде контрольных срезов знаний. Одним из этапов контрольных срезов знаний является демонстрация навыков, полученных в результате обучения в колледже и прохождения практик на клинических базах. Результаты производственного обучения фиксируются в Журналах учета производственного обучения в соответствии с нормативно-правовыми актами, регулирующими деятельность в области образования ТиПО. По результатам производственных практик руководителями практик оформляются все необходимые документы. производится анализ результатов прохождения студентами практик . Анализ результатов защиты производственных практик за отчетный период показывает, что в результате прохождения студентами производственного обучения</w:t>
      </w:r>
      <w:r w:rsidRPr="00D75116">
        <w:rPr>
          <w:rFonts w:ascii="Times New Roman" w:eastAsia="Times New Roman" w:hAnsi="Times New Roman" w:cs="Times New Roman"/>
          <w:kern w:val="28"/>
          <w:sz w:val="24"/>
          <w:szCs w:val="24"/>
          <w:lang w:eastAsia="ru-RU"/>
        </w:rPr>
        <w:t xml:space="preserve"> </w:t>
      </w:r>
      <w:r w:rsidRPr="00D75116">
        <w:rPr>
          <w:rFonts w:ascii="Times New Roman" w:eastAsia="Times New Roman" w:hAnsi="Times New Roman" w:cs="Times New Roman"/>
          <w:kern w:val="28"/>
          <w:sz w:val="28"/>
          <w:szCs w:val="28"/>
          <w:lang w:eastAsia="ru-RU"/>
        </w:rPr>
        <w:t xml:space="preserve">в условиях, максимально приближенных к практическому здравоохранению, дает повышение результатов контрольных срезов знаний и навыков.  </w:t>
      </w:r>
    </w:p>
    <w:p w14:paraId="65543F51" w14:textId="5B1A2B3C" w:rsidR="00F4408D" w:rsidRPr="00D75116" w:rsidRDefault="00D75116"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 xml:space="preserve">Стоматологическими клиниками </w:t>
      </w:r>
      <w:r w:rsidR="00F85489" w:rsidRPr="00D75116">
        <w:rPr>
          <w:rFonts w:ascii="Times New Roman" w:eastAsia="Times New Roman" w:hAnsi="Times New Roman" w:cs="Times New Roman"/>
          <w:kern w:val="28"/>
          <w:sz w:val="28"/>
          <w:szCs w:val="28"/>
          <w:lang w:eastAsia="ru-RU"/>
        </w:rPr>
        <w:t xml:space="preserve"> и фармацевтическими организациями налажена обратная связь. Ежегодно проводится анкетирование удовлетворенностью подготовки будущих медицинских специалистов среднего звена колледжем, проводится анализ анкетирования, выявляются проблемные вопросы и вносятся корректировочные поправки в планы и учебные материалы колледжа.  Все Рабочие учебные планы и Рабочие учебные программы согласовываются с представителями практического здравоохранения. </w:t>
      </w:r>
    </w:p>
    <w:p w14:paraId="6C0DE5CF" w14:textId="77777777" w:rsidR="00F85489" w:rsidRPr="00D06A4D"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75116">
        <w:rPr>
          <w:rFonts w:ascii="Times New Roman" w:eastAsia="Times New Roman" w:hAnsi="Times New Roman" w:cs="Times New Roman"/>
          <w:kern w:val="28"/>
          <w:sz w:val="28"/>
          <w:szCs w:val="28"/>
          <w:lang w:eastAsia="ru-RU"/>
        </w:rPr>
        <w:t>Сроки проведения производственного обучения и профессиональной практики соответствуют  графику учебного процесса и расписанию занятий.   Преподавателями специальных дисциплин, менторами и работниками практического здравоохранения созданы рабочие программы по производственному обучению и профессиональной</w:t>
      </w:r>
      <w:r w:rsidRPr="00D75116">
        <w:rPr>
          <w:rFonts w:ascii="Times New Roman" w:eastAsia="Times New Roman" w:hAnsi="Times New Roman" w:cs="Times New Roman"/>
          <w:kern w:val="28"/>
          <w:sz w:val="24"/>
          <w:szCs w:val="24"/>
          <w:lang w:eastAsia="ru-RU"/>
        </w:rPr>
        <w:t xml:space="preserve"> </w:t>
      </w:r>
      <w:r w:rsidRPr="00D06A4D">
        <w:rPr>
          <w:rFonts w:ascii="Times New Roman" w:eastAsia="Times New Roman" w:hAnsi="Times New Roman" w:cs="Times New Roman"/>
          <w:kern w:val="28"/>
          <w:sz w:val="28"/>
          <w:szCs w:val="28"/>
          <w:lang w:eastAsia="ru-RU"/>
        </w:rPr>
        <w:t xml:space="preserve">практике, согласованы с руководителями МО и утверждены заместителем директора колледжа по учебно-производственной  работе. </w:t>
      </w:r>
    </w:p>
    <w:p w14:paraId="6C3618CD" w14:textId="77777777" w:rsidR="00F85489" w:rsidRPr="00D06A4D" w:rsidRDefault="00F85489" w:rsidP="00EF2101">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Руководителями учебно-производственной и профессиональной практик назначаются ведущие специалисты практического здравоохранения, обеспечивающие подготовку на уровне современных требований. Они принимают  участие в аттестации практических умений и навыков, в работе ИГА, в рецензировании рабочих программ, экзаменационного материала, методических пособий, сборников, издаваемых преподавателями колледжа; в проведении воспитательных мероприятий. По завершении практик проводится аттестация практических умений и навыков студентов. Итоги ПО и ПП заслушиваются на заседании педагогического совета, совещаниях при директоре, учебной части согласно ежегодным отдельным планам колледжа, где рассматриваются проблемные вопросы и вырабатываются направления по повышению качества организации и проведения профессиональной практики. По окончании практики проводится опрос удовлетворенности обучающихся итогами ее прохождения.</w:t>
      </w:r>
    </w:p>
    <w:p w14:paraId="7262722C" w14:textId="77777777" w:rsidR="00F85489" w:rsidRPr="00D06A4D" w:rsidRDefault="00F85489"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Профессиональная практика является завершающим этапом обучения. По успеваемости, качеству ЗУНов можно судить об уровне подготовленности выпускников. Результаты профессиональной практики показывают достаточный уровень подготовки будущих специалистов.</w:t>
      </w:r>
    </w:p>
    <w:p w14:paraId="45C2EC02" w14:textId="77777777" w:rsidR="00F85489" w:rsidRPr="00D06A4D" w:rsidRDefault="00F85489"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Мониторинг прохождения практики осуществляется заместителем директора колледжа по учебно-производственной практике, заведующими отделениями, методистами и непосредственными руководителями от медицинских организаций.  Перед началом практики руководители практики от МО знакомятся с содержанием программы и определяют условия и необходимые ресурсы для выполнения программы практики. Дифференцированные зачеты по окончании практики проводятся непосредственно на рабочих местах в медицинских организациях, в ходе которых определяется качество прохождения практики и соответствие приобретенных знаний и умений будущей профессиональной деятельности.</w:t>
      </w:r>
    </w:p>
    <w:p w14:paraId="61E4E377" w14:textId="77777777" w:rsidR="00F85489" w:rsidRPr="00D06A4D" w:rsidRDefault="00F85489"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Качество организации учебно-производственной практики отслеживается заместителем директора по учебно-производственной работе, заведующими отделениями и председателями ЦМК, результаты  обсуждаются на заседании Педагогического совета колледжа (Протокол № </w:t>
      </w:r>
      <w:r w:rsidR="00361016" w:rsidRPr="00D06A4D">
        <w:rPr>
          <w:rFonts w:ascii="Times New Roman" w:eastAsia="Times New Roman" w:hAnsi="Times New Roman" w:cs="Times New Roman"/>
          <w:kern w:val="28"/>
          <w:sz w:val="28"/>
          <w:szCs w:val="28"/>
          <w:lang w:eastAsia="ru-RU"/>
        </w:rPr>
        <w:t>2</w:t>
      </w:r>
      <w:r w:rsidRPr="00D06A4D">
        <w:rPr>
          <w:rFonts w:ascii="Times New Roman" w:eastAsia="Times New Roman" w:hAnsi="Times New Roman" w:cs="Times New Roman"/>
          <w:kern w:val="28"/>
          <w:sz w:val="28"/>
          <w:szCs w:val="28"/>
          <w:lang w:eastAsia="ru-RU"/>
        </w:rPr>
        <w:t xml:space="preserve"> от </w:t>
      </w:r>
      <w:r w:rsidR="00361016" w:rsidRPr="00D06A4D">
        <w:rPr>
          <w:rFonts w:ascii="Times New Roman" w:eastAsia="Times New Roman" w:hAnsi="Times New Roman" w:cs="Times New Roman"/>
          <w:kern w:val="28"/>
          <w:sz w:val="28"/>
          <w:szCs w:val="28"/>
          <w:lang w:eastAsia="ru-RU"/>
        </w:rPr>
        <w:t>1</w:t>
      </w:r>
      <w:r w:rsidRPr="00D06A4D">
        <w:rPr>
          <w:rFonts w:ascii="Times New Roman" w:eastAsia="Times New Roman" w:hAnsi="Times New Roman" w:cs="Times New Roman"/>
          <w:kern w:val="28"/>
          <w:sz w:val="28"/>
          <w:szCs w:val="28"/>
          <w:lang w:eastAsia="ru-RU"/>
        </w:rPr>
        <w:t>6.1</w:t>
      </w:r>
      <w:r w:rsidR="00361016" w:rsidRPr="00D06A4D">
        <w:rPr>
          <w:rFonts w:ascii="Times New Roman" w:eastAsia="Times New Roman" w:hAnsi="Times New Roman" w:cs="Times New Roman"/>
          <w:kern w:val="28"/>
          <w:sz w:val="28"/>
          <w:szCs w:val="28"/>
          <w:lang w:eastAsia="ru-RU"/>
        </w:rPr>
        <w:t>1</w:t>
      </w:r>
      <w:r w:rsidRPr="00D06A4D">
        <w:rPr>
          <w:rFonts w:ascii="Times New Roman" w:eastAsia="Times New Roman" w:hAnsi="Times New Roman" w:cs="Times New Roman"/>
          <w:kern w:val="28"/>
          <w:sz w:val="28"/>
          <w:szCs w:val="28"/>
          <w:lang w:eastAsia="ru-RU"/>
        </w:rPr>
        <w:t>.2022</w:t>
      </w:r>
      <w:r w:rsidR="009C1041" w:rsidRPr="00D06A4D">
        <w:rPr>
          <w:rFonts w:ascii="Times New Roman" w:eastAsia="Times New Roman" w:hAnsi="Times New Roman" w:cs="Times New Roman"/>
          <w:kern w:val="28"/>
          <w:sz w:val="28"/>
          <w:szCs w:val="28"/>
          <w:lang w:eastAsia="ru-RU"/>
        </w:rPr>
        <w:t xml:space="preserve"> </w:t>
      </w:r>
      <w:r w:rsidRPr="00D06A4D">
        <w:rPr>
          <w:rFonts w:ascii="Times New Roman" w:eastAsia="Times New Roman" w:hAnsi="Times New Roman" w:cs="Times New Roman"/>
          <w:kern w:val="28"/>
          <w:sz w:val="28"/>
          <w:szCs w:val="28"/>
          <w:lang w:eastAsia="ru-RU"/>
        </w:rPr>
        <w:t>г.).</w:t>
      </w:r>
    </w:p>
    <w:p w14:paraId="24F724CC" w14:textId="77777777" w:rsidR="00361016" w:rsidRPr="00D06A4D" w:rsidRDefault="00361016"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Содержание рабочих учебных планов образовательных программ предусматривает изучение цикла общеобразовательных, общегуманитарных, социально-экономических, общепрофессиональных, специальных дисциплин. Структура и содержание рабочих планов и программ включает  блок информации, содержащий логически завершенную единицу учебного материала, целевую программу действий и методическое руководство, обеспечивающее достижение поставленных целей, то есть создание условий для усвоения студентами знаний, навыков необходимых для будущей работы.</w:t>
      </w:r>
    </w:p>
    <w:p w14:paraId="384B7469" w14:textId="77777777" w:rsidR="00361016" w:rsidRPr="00D06A4D" w:rsidRDefault="00361016"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Бюджет времени в целом, по циклам дисциплин, отвечает нормативам, указанным в государственном общеобязательном стандарте по соответствующей специальности технического и профессионального образования.</w:t>
      </w:r>
    </w:p>
    <w:p w14:paraId="41BDB2DE" w14:textId="77777777" w:rsidR="00361016" w:rsidRPr="00D06A4D" w:rsidRDefault="00361016"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Составные части учебных планов, график учебного процесса, бюджет учебного времени, план учебного процесса, перечни учебных дисциплин и последовательность их изучения, структура, виды и соотношения видов учебной нагрузки, виды и количество промежуточной аттестации, нормативные сроки обучения, вариантность итоговой государственной аттестации выдержаны в соответствии с типовыми учебными планами государственного образовательного стандарта технического и профессионального образования по данной специальности.</w:t>
      </w:r>
    </w:p>
    <w:p w14:paraId="2583B682" w14:textId="77777777" w:rsidR="00361016" w:rsidRPr="00D06A4D" w:rsidRDefault="00361016"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Заведующие отделениями под руководством заместителя директора по УР осуществляют контроль за логической последовательностью изучения дисциплин курса.</w:t>
      </w:r>
    </w:p>
    <w:p w14:paraId="48FD541F" w14:textId="77777777" w:rsidR="00361016" w:rsidRPr="00D06A4D" w:rsidRDefault="00361016"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Для проведения теоретических и практических занятий имеется необходимое учебно-методическое оснащение, включающее лекции, презентации к темам занятий, методические рекомендации для студентов, дидактический материал в виде ситуационных задач, ролевых игр, клинических ситуаций, тестов различного уровня сложности, сборник тестовых заданий. Для развития творческого потенциала организована кружковая и научно-исследовательская работа.</w:t>
      </w:r>
    </w:p>
    <w:p w14:paraId="3990FA43"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На основании рабочих учебных планов сроком на один учебный год заместителем директора по учебной работе и заместителем директора по учебно-пройзводственной работе составляется  график учебного процесса и утверждается директором колледжа.</w:t>
      </w:r>
    </w:p>
    <w:p w14:paraId="09DD9D62"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На основании педагогической нагрузки  преподавателей учебной частью колледжа составляет расписание учебных занятий, которое утверждается директором колледжа. В случае необходимости допускается корректировка расписания.</w:t>
      </w:r>
    </w:p>
    <w:p w14:paraId="15EB5F31"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Преподаватель по преподаваемой дисциплине разрабатывает Учебно-методический комплекс (УМК)  согласно Государственного общеобразовательного стандарта технического и профессионального образования РК. </w:t>
      </w:r>
    </w:p>
    <w:p w14:paraId="01AFA330"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Дисциплины, включенные в учебный план, имеют завершающую форму контроля. Зачеты, дифференцированные зачеты и контроль по модулю проводятся за счет времени, отведенного на изучение данной дисциплины, экзамены – в сроки, отведенные на аттестацию.</w:t>
      </w:r>
    </w:p>
    <w:p w14:paraId="4A140762"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Учебный план по специальностям отражает следующие формы контроля:</w:t>
      </w:r>
    </w:p>
    <w:p w14:paraId="7D6C151D"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промежуточная аттестация (зачёты, дифференцированные зачёты, экзамены);</w:t>
      </w:r>
    </w:p>
    <w:p w14:paraId="3672FA90"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итоговая аттестация и оценка уровня профессиональной подготовленности и присвоение квалификации.</w:t>
      </w:r>
    </w:p>
    <w:p w14:paraId="7403380E"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Экзаменационные материалы рассматриваются на заседаниях ЦМК и утверждаются заместителем директора по учебной работе.</w:t>
      </w:r>
    </w:p>
    <w:p w14:paraId="3A8A77CF" w14:textId="77777777" w:rsidR="00F85489"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Проводится мониторинг качества знаний по дисциплинам по результатам полугодий. Кроме того, ежегодно проводится срез знаний по предметам, выносимым на итоговую государственную аттестацию. Осуществляется внутриколледжный контроль по качеству преподавания отдельных дисциплин специальности и состояния учебно-методической документации.</w:t>
      </w:r>
    </w:p>
    <w:p w14:paraId="6D230A73"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Мониторинг качества текущей успеваемости студентов 1,2,3, курсов за последние три года.С началом реализации кредитной технологии обучения учебные достижения студентов оцениваются по буквенной бально-рейтинговой системе оценки знаний. Оценка текущего и рубежного контроля составляет 60 процентов итоговой оценки знаний по данной учебной дисциплине. Итоговый контроль знаний проводится в период промежуточной аттестации, оценка которой составляет 40 процентов итоговой оценки знаний по данной учебной дисциплине. </w:t>
      </w:r>
      <w:r w:rsidRPr="00D06A4D">
        <w:rPr>
          <w:rFonts w:ascii="Times New Roman" w:eastAsia="Times New Roman" w:hAnsi="Times New Roman" w:cs="Times New Roman"/>
          <w:kern w:val="28"/>
          <w:sz w:val="28"/>
          <w:szCs w:val="28"/>
          <w:lang w:eastAsia="ru-RU"/>
        </w:rPr>
        <w:cr/>
        <w:t>При кредитной системе обучения студент самостоятельно определяет свою образовательную траекторию. Для обеспечения этого условия студенты составляют свой индивидуальный учебный план, в котором указываются все обязательные дисциплины, формы контроля по ним и предоставляется каталог элективных дисциплин, из которого они выбирают желаемую дисциплину для изучения.</w:t>
      </w:r>
    </w:p>
    <w:p w14:paraId="7454DE34"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Формы сдачи экзаменов зимней и летней сессии обсуждаются и утверждаются решением методического  совета .   </w:t>
      </w:r>
    </w:p>
    <w:p w14:paraId="76DD579D"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В связи с пандемией в 2020-2021 году промежуточная и итоговая  аттестация проводились онлайн с использованием системы прокторинга. Для оказания помощи студентам, не справляющимся с академическими требованиями, проводятся дополнительные занятия по графику, установленному преподавателями. Дополнительные консультациипо предметам, вошедшим в промежуточную и итоговую аттестацию, проводятся по желанию учебной группы или по усмотрению преподавателя.</w:t>
      </w:r>
    </w:p>
    <w:p w14:paraId="24772370" w14:textId="77777777" w:rsidR="00A21C71" w:rsidRPr="00D06A4D" w:rsidRDefault="00A21C71" w:rsidP="0066677D">
      <w:pPr>
        <w:spacing w:after="0" w:line="240" w:lineRule="auto"/>
        <w:jc w:val="center"/>
        <w:rPr>
          <w:rFonts w:ascii="Times New Roman" w:hAnsi="Times New Roman" w:cs="Times New Roman"/>
          <w:b/>
          <w:sz w:val="28"/>
          <w:szCs w:val="28"/>
        </w:rPr>
      </w:pPr>
      <w:r w:rsidRPr="00D06A4D">
        <w:rPr>
          <w:rFonts w:ascii="Times New Roman" w:hAnsi="Times New Roman" w:cs="Times New Roman"/>
          <w:b/>
          <w:sz w:val="28"/>
          <w:szCs w:val="28"/>
        </w:rPr>
        <w:t>Итоги независимой экзаменации за 2019-2023</w:t>
      </w:r>
    </w:p>
    <w:tbl>
      <w:tblPr>
        <w:tblStyle w:val="31"/>
        <w:tblW w:w="9464" w:type="dxa"/>
        <w:tblInd w:w="108" w:type="dxa"/>
        <w:tblLayout w:type="fixed"/>
        <w:tblLook w:val="04A0" w:firstRow="1" w:lastRow="0" w:firstColumn="1" w:lastColumn="0" w:noHBand="0" w:noVBand="1"/>
      </w:tblPr>
      <w:tblGrid>
        <w:gridCol w:w="1668"/>
        <w:gridCol w:w="1134"/>
        <w:gridCol w:w="708"/>
        <w:gridCol w:w="851"/>
        <w:gridCol w:w="567"/>
        <w:gridCol w:w="850"/>
        <w:gridCol w:w="709"/>
        <w:gridCol w:w="992"/>
        <w:gridCol w:w="851"/>
        <w:gridCol w:w="1134"/>
      </w:tblGrid>
      <w:tr w:rsidR="00596340" w:rsidRPr="00B05162" w14:paraId="2AD65E7C" w14:textId="77777777" w:rsidTr="001E353E">
        <w:trPr>
          <w:trHeight w:val="328"/>
        </w:trPr>
        <w:tc>
          <w:tcPr>
            <w:tcW w:w="1668" w:type="dxa"/>
            <w:vMerge w:val="restart"/>
            <w:vAlign w:val="center"/>
          </w:tcPr>
          <w:p w14:paraId="09974DD7" w14:textId="77777777" w:rsidR="00596340" w:rsidRPr="00B05162" w:rsidRDefault="00596340" w:rsidP="0066677D">
            <w:pPr>
              <w:jc w:val="both"/>
              <w:rPr>
                <w:rFonts w:ascii="Times New Roman" w:eastAsia="Times New Roman" w:hAnsi="Times New Roman" w:cs="Times New Roman"/>
                <w:b/>
                <w:bCs/>
                <w:sz w:val="24"/>
                <w:szCs w:val="24"/>
                <w:lang w:eastAsia="ru-RU"/>
              </w:rPr>
            </w:pPr>
            <w:r w:rsidRPr="00B05162">
              <w:rPr>
                <w:rFonts w:ascii="Times New Roman" w:eastAsia="Times New Roman" w:hAnsi="Times New Roman" w:cs="Times New Roman"/>
                <w:b/>
                <w:bCs/>
                <w:sz w:val="24"/>
                <w:szCs w:val="24"/>
                <w:lang w:eastAsia="ru-RU"/>
              </w:rPr>
              <w:t>специальность</w:t>
            </w:r>
          </w:p>
        </w:tc>
        <w:tc>
          <w:tcPr>
            <w:tcW w:w="1134" w:type="dxa"/>
            <w:vMerge w:val="restart"/>
            <w:vAlign w:val="center"/>
          </w:tcPr>
          <w:p w14:paraId="0C91F5E5"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квалификация</w:t>
            </w:r>
          </w:p>
        </w:tc>
        <w:tc>
          <w:tcPr>
            <w:tcW w:w="1559" w:type="dxa"/>
            <w:gridSpan w:val="2"/>
            <w:vAlign w:val="center"/>
          </w:tcPr>
          <w:p w14:paraId="5692FBED" w14:textId="77777777" w:rsidR="00596340" w:rsidRPr="00B05162" w:rsidRDefault="00596340" w:rsidP="0078732F">
            <w:pPr>
              <w:jc w:val="both"/>
              <w:rPr>
                <w:rFonts w:ascii="Times New Roman" w:hAnsi="Times New Roman" w:cs="Times New Roman"/>
                <w:b/>
                <w:sz w:val="24"/>
                <w:szCs w:val="24"/>
              </w:rPr>
            </w:pPr>
            <w:r w:rsidRPr="00B05162">
              <w:rPr>
                <w:rFonts w:ascii="Times New Roman" w:hAnsi="Times New Roman" w:cs="Times New Roman"/>
                <w:b/>
                <w:sz w:val="24"/>
                <w:szCs w:val="24"/>
              </w:rPr>
              <w:t>20</w:t>
            </w:r>
            <w:r w:rsidR="0078732F">
              <w:rPr>
                <w:rFonts w:ascii="Times New Roman" w:hAnsi="Times New Roman" w:cs="Times New Roman"/>
                <w:b/>
                <w:sz w:val="24"/>
                <w:szCs w:val="24"/>
              </w:rPr>
              <w:t>20</w:t>
            </w:r>
          </w:p>
        </w:tc>
        <w:tc>
          <w:tcPr>
            <w:tcW w:w="1417" w:type="dxa"/>
            <w:gridSpan w:val="2"/>
            <w:vAlign w:val="center"/>
          </w:tcPr>
          <w:p w14:paraId="5FD7939B" w14:textId="77777777" w:rsidR="00596340" w:rsidRPr="00B05162" w:rsidRDefault="00596340" w:rsidP="0078732F">
            <w:pPr>
              <w:jc w:val="both"/>
              <w:rPr>
                <w:rFonts w:ascii="Times New Roman" w:hAnsi="Times New Roman" w:cs="Times New Roman"/>
                <w:b/>
                <w:sz w:val="24"/>
                <w:szCs w:val="24"/>
              </w:rPr>
            </w:pPr>
            <w:r w:rsidRPr="00B05162">
              <w:rPr>
                <w:rFonts w:ascii="Times New Roman" w:hAnsi="Times New Roman" w:cs="Times New Roman"/>
                <w:b/>
                <w:sz w:val="24"/>
                <w:szCs w:val="24"/>
              </w:rPr>
              <w:t>202</w:t>
            </w:r>
            <w:r w:rsidR="0078732F">
              <w:rPr>
                <w:rFonts w:ascii="Times New Roman" w:hAnsi="Times New Roman" w:cs="Times New Roman"/>
                <w:b/>
                <w:sz w:val="24"/>
                <w:szCs w:val="24"/>
              </w:rPr>
              <w:t>1</w:t>
            </w:r>
          </w:p>
        </w:tc>
        <w:tc>
          <w:tcPr>
            <w:tcW w:w="1701" w:type="dxa"/>
            <w:gridSpan w:val="2"/>
            <w:vAlign w:val="center"/>
          </w:tcPr>
          <w:p w14:paraId="6C467959" w14:textId="77777777" w:rsidR="00596340" w:rsidRPr="00B05162" w:rsidRDefault="00596340" w:rsidP="0078732F">
            <w:pPr>
              <w:jc w:val="both"/>
              <w:rPr>
                <w:rFonts w:ascii="Times New Roman" w:hAnsi="Times New Roman" w:cs="Times New Roman"/>
                <w:b/>
                <w:sz w:val="24"/>
                <w:szCs w:val="24"/>
              </w:rPr>
            </w:pPr>
            <w:r w:rsidRPr="00B05162">
              <w:rPr>
                <w:rFonts w:ascii="Times New Roman" w:hAnsi="Times New Roman" w:cs="Times New Roman"/>
                <w:b/>
                <w:sz w:val="24"/>
                <w:szCs w:val="24"/>
              </w:rPr>
              <w:t>202</w:t>
            </w:r>
            <w:r w:rsidR="0078732F">
              <w:rPr>
                <w:rFonts w:ascii="Times New Roman" w:hAnsi="Times New Roman" w:cs="Times New Roman"/>
                <w:b/>
                <w:sz w:val="24"/>
                <w:szCs w:val="24"/>
              </w:rPr>
              <w:t>2</w:t>
            </w:r>
          </w:p>
        </w:tc>
        <w:tc>
          <w:tcPr>
            <w:tcW w:w="1985" w:type="dxa"/>
            <w:gridSpan w:val="2"/>
          </w:tcPr>
          <w:p w14:paraId="66AA3594" w14:textId="77777777" w:rsidR="00596340" w:rsidRPr="00B05162" w:rsidRDefault="00596340" w:rsidP="0078732F">
            <w:pPr>
              <w:jc w:val="both"/>
              <w:rPr>
                <w:rFonts w:ascii="Times New Roman" w:hAnsi="Times New Roman" w:cs="Times New Roman"/>
                <w:b/>
                <w:sz w:val="24"/>
                <w:szCs w:val="24"/>
              </w:rPr>
            </w:pPr>
            <w:r w:rsidRPr="00B05162">
              <w:rPr>
                <w:rFonts w:ascii="Times New Roman" w:hAnsi="Times New Roman" w:cs="Times New Roman"/>
                <w:b/>
                <w:sz w:val="24"/>
                <w:szCs w:val="24"/>
              </w:rPr>
              <w:t>202</w:t>
            </w:r>
            <w:r w:rsidR="0078732F">
              <w:rPr>
                <w:rFonts w:ascii="Times New Roman" w:hAnsi="Times New Roman" w:cs="Times New Roman"/>
                <w:b/>
                <w:sz w:val="24"/>
                <w:szCs w:val="24"/>
              </w:rPr>
              <w:t>3</w:t>
            </w:r>
          </w:p>
        </w:tc>
      </w:tr>
      <w:tr w:rsidR="00596340" w:rsidRPr="00B05162" w14:paraId="7629C931" w14:textId="77777777" w:rsidTr="001E353E">
        <w:trPr>
          <w:trHeight w:val="20"/>
        </w:trPr>
        <w:tc>
          <w:tcPr>
            <w:tcW w:w="1668" w:type="dxa"/>
            <w:vMerge/>
            <w:vAlign w:val="center"/>
          </w:tcPr>
          <w:p w14:paraId="7CF38E37" w14:textId="77777777" w:rsidR="00596340" w:rsidRPr="00B05162" w:rsidRDefault="00596340" w:rsidP="0066677D">
            <w:pPr>
              <w:jc w:val="both"/>
              <w:rPr>
                <w:rFonts w:ascii="Times New Roman" w:eastAsia="Times New Roman" w:hAnsi="Times New Roman" w:cs="Times New Roman"/>
                <w:b/>
                <w:bCs/>
                <w:sz w:val="24"/>
                <w:szCs w:val="24"/>
                <w:lang w:eastAsia="ru-RU"/>
              </w:rPr>
            </w:pPr>
          </w:p>
        </w:tc>
        <w:tc>
          <w:tcPr>
            <w:tcW w:w="1134" w:type="dxa"/>
            <w:vMerge/>
            <w:vAlign w:val="center"/>
          </w:tcPr>
          <w:p w14:paraId="26A3C5A6" w14:textId="77777777" w:rsidR="00596340" w:rsidRPr="00B05162" w:rsidRDefault="00596340" w:rsidP="0066677D">
            <w:pPr>
              <w:jc w:val="both"/>
              <w:rPr>
                <w:rFonts w:ascii="Times New Roman" w:hAnsi="Times New Roman" w:cs="Times New Roman"/>
                <w:b/>
                <w:sz w:val="24"/>
                <w:szCs w:val="24"/>
              </w:rPr>
            </w:pPr>
          </w:p>
        </w:tc>
        <w:tc>
          <w:tcPr>
            <w:tcW w:w="708" w:type="dxa"/>
            <w:vAlign w:val="center"/>
          </w:tcPr>
          <w:p w14:paraId="73E239E8"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Всего сдавали</w:t>
            </w:r>
          </w:p>
        </w:tc>
        <w:tc>
          <w:tcPr>
            <w:tcW w:w="851" w:type="dxa"/>
            <w:vAlign w:val="center"/>
          </w:tcPr>
          <w:p w14:paraId="48D479DC"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Успеваемость/качество</w:t>
            </w:r>
          </w:p>
        </w:tc>
        <w:tc>
          <w:tcPr>
            <w:tcW w:w="567" w:type="dxa"/>
            <w:vAlign w:val="center"/>
          </w:tcPr>
          <w:p w14:paraId="1A53BB13"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Всего сдавали</w:t>
            </w:r>
          </w:p>
        </w:tc>
        <w:tc>
          <w:tcPr>
            <w:tcW w:w="850" w:type="dxa"/>
            <w:vAlign w:val="center"/>
          </w:tcPr>
          <w:p w14:paraId="193C8CB0"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Успеваемость/качество</w:t>
            </w:r>
          </w:p>
        </w:tc>
        <w:tc>
          <w:tcPr>
            <w:tcW w:w="709" w:type="dxa"/>
            <w:vAlign w:val="center"/>
          </w:tcPr>
          <w:p w14:paraId="42EE0C09"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Всего сдавали</w:t>
            </w:r>
          </w:p>
        </w:tc>
        <w:tc>
          <w:tcPr>
            <w:tcW w:w="992" w:type="dxa"/>
            <w:vAlign w:val="center"/>
          </w:tcPr>
          <w:p w14:paraId="415095C7"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Успеваемость/качество</w:t>
            </w:r>
          </w:p>
        </w:tc>
        <w:tc>
          <w:tcPr>
            <w:tcW w:w="851" w:type="dxa"/>
            <w:vAlign w:val="center"/>
          </w:tcPr>
          <w:p w14:paraId="4B8ECB55"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Всего сдавали</w:t>
            </w:r>
          </w:p>
        </w:tc>
        <w:tc>
          <w:tcPr>
            <w:tcW w:w="1134" w:type="dxa"/>
            <w:vAlign w:val="center"/>
          </w:tcPr>
          <w:p w14:paraId="401B6621" w14:textId="77777777" w:rsidR="00596340" w:rsidRPr="00B05162" w:rsidRDefault="00596340" w:rsidP="0066677D">
            <w:pPr>
              <w:jc w:val="both"/>
              <w:rPr>
                <w:rFonts w:ascii="Times New Roman" w:hAnsi="Times New Roman" w:cs="Times New Roman"/>
                <w:b/>
                <w:sz w:val="24"/>
                <w:szCs w:val="24"/>
              </w:rPr>
            </w:pPr>
            <w:r w:rsidRPr="00B05162">
              <w:rPr>
                <w:rFonts w:ascii="Times New Roman" w:hAnsi="Times New Roman" w:cs="Times New Roman"/>
                <w:b/>
                <w:sz w:val="24"/>
                <w:szCs w:val="24"/>
              </w:rPr>
              <w:t>Успеваемость/качество</w:t>
            </w:r>
          </w:p>
        </w:tc>
      </w:tr>
      <w:tr w:rsidR="0078732F" w:rsidRPr="00B05162" w14:paraId="24E7AB0A" w14:textId="77777777" w:rsidTr="0078732F">
        <w:trPr>
          <w:trHeight w:val="20"/>
        </w:trPr>
        <w:tc>
          <w:tcPr>
            <w:tcW w:w="1668" w:type="dxa"/>
            <w:vAlign w:val="center"/>
          </w:tcPr>
          <w:p w14:paraId="75783848" w14:textId="77777777" w:rsidR="0078732F" w:rsidRPr="00B05162" w:rsidRDefault="0078732F" w:rsidP="0066677D">
            <w:pPr>
              <w:jc w:val="both"/>
              <w:rPr>
                <w:rFonts w:ascii="Times New Roman" w:hAnsi="Times New Roman" w:cs="Times New Roman"/>
                <w:sz w:val="24"/>
                <w:szCs w:val="24"/>
              </w:rPr>
            </w:pPr>
            <w:r w:rsidRPr="00B05162">
              <w:rPr>
                <w:rFonts w:ascii="Times New Roman" w:hAnsi="Times New Roman" w:cs="Times New Roman"/>
                <w:sz w:val="24"/>
                <w:szCs w:val="24"/>
              </w:rPr>
              <w:t>Фармация</w:t>
            </w:r>
          </w:p>
        </w:tc>
        <w:tc>
          <w:tcPr>
            <w:tcW w:w="1134" w:type="dxa"/>
            <w:vAlign w:val="center"/>
          </w:tcPr>
          <w:p w14:paraId="20141D7E" w14:textId="77777777" w:rsidR="0078732F" w:rsidRPr="00B05162" w:rsidRDefault="0078732F" w:rsidP="0066677D">
            <w:pPr>
              <w:jc w:val="both"/>
              <w:rPr>
                <w:rFonts w:ascii="Times New Roman" w:hAnsi="Times New Roman" w:cs="Times New Roman"/>
                <w:sz w:val="24"/>
                <w:szCs w:val="24"/>
              </w:rPr>
            </w:pPr>
            <w:r w:rsidRPr="00B05162">
              <w:rPr>
                <w:rFonts w:ascii="Times New Roman" w:hAnsi="Times New Roman" w:cs="Times New Roman"/>
                <w:sz w:val="24"/>
                <w:szCs w:val="24"/>
              </w:rPr>
              <w:t>Фармацевт</w:t>
            </w:r>
          </w:p>
        </w:tc>
        <w:tc>
          <w:tcPr>
            <w:tcW w:w="708" w:type="dxa"/>
            <w:vAlign w:val="center"/>
          </w:tcPr>
          <w:p w14:paraId="3EBC1DA6"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48</w:t>
            </w:r>
          </w:p>
        </w:tc>
        <w:tc>
          <w:tcPr>
            <w:tcW w:w="851" w:type="dxa"/>
            <w:vAlign w:val="center"/>
          </w:tcPr>
          <w:p w14:paraId="51CA4FF5"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100/ 92</w:t>
            </w:r>
          </w:p>
        </w:tc>
        <w:tc>
          <w:tcPr>
            <w:tcW w:w="567" w:type="dxa"/>
            <w:vAlign w:val="center"/>
          </w:tcPr>
          <w:p w14:paraId="596A3DFF"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63</w:t>
            </w:r>
          </w:p>
        </w:tc>
        <w:tc>
          <w:tcPr>
            <w:tcW w:w="850" w:type="dxa"/>
            <w:vAlign w:val="center"/>
          </w:tcPr>
          <w:p w14:paraId="5BD9513A"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100/</w:t>
            </w:r>
          </w:p>
          <w:p w14:paraId="3B0E05FF"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94</w:t>
            </w:r>
          </w:p>
        </w:tc>
        <w:tc>
          <w:tcPr>
            <w:tcW w:w="709" w:type="dxa"/>
          </w:tcPr>
          <w:p w14:paraId="2408DF01"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60</w:t>
            </w:r>
          </w:p>
        </w:tc>
        <w:tc>
          <w:tcPr>
            <w:tcW w:w="992" w:type="dxa"/>
          </w:tcPr>
          <w:p w14:paraId="035FFB44"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100</w:t>
            </w:r>
          </w:p>
          <w:p w14:paraId="14370146"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/98,3</w:t>
            </w:r>
          </w:p>
        </w:tc>
        <w:tc>
          <w:tcPr>
            <w:tcW w:w="851" w:type="dxa"/>
          </w:tcPr>
          <w:p w14:paraId="1D389C4B" w14:textId="77777777" w:rsidR="0078732F" w:rsidRPr="00B05162" w:rsidRDefault="00345750" w:rsidP="0066677D">
            <w:pPr>
              <w:jc w:val="both"/>
              <w:rPr>
                <w:rFonts w:ascii="Times New Roman" w:hAnsi="Times New Roman" w:cs="Times New Roman"/>
                <w:sz w:val="24"/>
                <w:szCs w:val="24"/>
              </w:rPr>
            </w:pPr>
            <w:r>
              <w:rPr>
                <w:rFonts w:ascii="Times New Roman" w:hAnsi="Times New Roman" w:cs="Times New Roman"/>
                <w:sz w:val="24"/>
                <w:szCs w:val="24"/>
              </w:rPr>
              <w:t>62</w:t>
            </w:r>
          </w:p>
        </w:tc>
        <w:tc>
          <w:tcPr>
            <w:tcW w:w="1134" w:type="dxa"/>
          </w:tcPr>
          <w:p w14:paraId="1FD0B620" w14:textId="77777777" w:rsidR="0078732F" w:rsidRPr="00B05162" w:rsidRDefault="00345750" w:rsidP="0066677D">
            <w:pPr>
              <w:jc w:val="both"/>
              <w:rPr>
                <w:rFonts w:ascii="Times New Roman" w:hAnsi="Times New Roman" w:cs="Times New Roman"/>
                <w:sz w:val="24"/>
                <w:szCs w:val="24"/>
              </w:rPr>
            </w:pPr>
            <w:r>
              <w:rPr>
                <w:rFonts w:ascii="Times New Roman" w:hAnsi="Times New Roman" w:cs="Times New Roman"/>
                <w:sz w:val="24"/>
                <w:szCs w:val="24"/>
              </w:rPr>
              <w:t>100/98</w:t>
            </w:r>
          </w:p>
        </w:tc>
      </w:tr>
      <w:tr w:rsidR="0078732F" w:rsidRPr="00B05162" w14:paraId="06DF7BED" w14:textId="77777777" w:rsidTr="0078732F">
        <w:trPr>
          <w:trHeight w:val="20"/>
        </w:trPr>
        <w:tc>
          <w:tcPr>
            <w:tcW w:w="1668" w:type="dxa"/>
            <w:vAlign w:val="center"/>
          </w:tcPr>
          <w:p w14:paraId="28A9575C" w14:textId="77777777" w:rsidR="0078732F" w:rsidRPr="00B05162" w:rsidRDefault="0078732F" w:rsidP="0066677D">
            <w:pPr>
              <w:jc w:val="both"/>
              <w:rPr>
                <w:rFonts w:ascii="Times New Roman" w:hAnsi="Times New Roman" w:cs="Times New Roman"/>
                <w:sz w:val="24"/>
                <w:szCs w:val="24"/>
              </w:rPr>
            </w:pPr>
            <w:r w:rsidRPr="00B05162">
              <w:rPr>
                <w:rFonts w:ascii="Times New Roman" w:hAnsi="Times New Roman" w:cs="Times New Roman"/>
                <w:sz w:val="24"/>
                <w:szCs w:val="24"/>
              </w:rPr>
              <w:t>Стоматология</w:t>
            </w:r>
          </w:p>
        </w:tc>
        <w:tc>
          <w:tcPr>
            <w:tcW w:w="1134" w:type="dxa"/>
            <w:vAlign w:val="center"/>
          </w:tcPr>
          <w:p w14:paraId="038928C3" w14:textId="77777777" w:rsidR="0078732F" w:rsidRPr="00B05162" w:rsidRDefault="0078732F" w:rsidP="0066677D">
            <w:pPr>
              <w:jc w:val="both"/>
              <w:rPr>
                <w:rFonts w:ascii="Times New Roman" w:hAnsi="Times New Roman" w:cs="Times New Roman"/>
                <w:sz w:val="24"/>
                <w:szCs w:val="24"/>
              </w:rPr>
            </w:pPr>
            <w:r w:rsidRPr="00B05162">
              <w:rPr>
                <w:rFonts w:ascii="Times New Roman" w:hAnsi="Times New Roman" w:cs="Times New Roman"/>
                <w:sz w:val="24"/>
                <w:szCs w:val="24"/>
              </w:rPr>
              <w:t>Дантист</w:t>
            </w:r>
          </w:p>
        </w:tc>
        <w:tc>
          <w:tcPr>
            <w:tcW w:w="708" w:type="dxa"/>
            <w:vAlign w:val="center"/>
          </w:tcPr>
          <w:p w14:paraId="3FED6721"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23</w:t>
            </w:r>
          </w:p>
        </w:tc>
        <w:tc>
          <w:tcPr>
            <w:tcW w:w="851" w:type="dxa"/>
            <w:vAlign w:val="center"/>
          </w:tcPr>
          <w:p w14:paraId="119A2FDD"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100/</w:t>
            </w:r>
          </w:p>
          <w:p w14:paraId="632AE0B7"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65</w:t>
            </w:r>
          </w:p>
        </w:tc>
        <w:tc>
          <w:tcPr>
            <w:tcW w:w="567" w:type="dxa"/>
            <w:vAlign w:val="center"/>
          </w:tcPr>
          <w:p w14:paraId="7EFBA57E"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13</w:t>
            </w:r>
          </w:p>
        </w:tc>
        <w:tc>
          <w:tcPr>
            <w:tcW w:w="850" w:type="dxa"/>
            <w:vAlign w:val="center"/>
          </w:tcPr>
          <w:p w14:paraId="1708CAE3"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100/ 70</w:t>
            </w:r>
          </w:p>
        </w:tc>
        <w:tc>
          <w:tcPr>
            <w:tcW w:w="709" w:type="dxa"/>
          </w:tcPr>
          <w:p w14:paraId="475C2089"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21</w:t>
            </w:r>
          </w:p>
        </w:tc>
        <w:tc>
          <w:tcPr>
            <w:tcW w:w="992" w:type="dxa"/>
          </w:tcPr>
          <w:p w14:paraId="3458F8D8" w14:textId="77777777" w:rsidR="0078732F" w:rsidRPr="00B05162" w:rsidRDefault="0078732F" w:rsidP="0078732F">
            <w:pPr>
              <w:jc w:val="both"/>
              <w:rPr>
                <w:rFonts w:ascii="Times New Roman" w:hAnsi="Times New Roman" w:cs="Times New Roman"/>
                <w:sz w:val="24"/>
                <w:szCs w:val="24"/>
              </w:rPr>
            </w:pPr>
            <w:r w:rsidRPr="00B05162">
              <w:rPr>
                <w:rFonts w:ascii="Times New Roman" w:hAnsi="Times New Roman" w:cs="Times New Roman"/>
                <w:sz w:val="24"/>
                <w:szCs w:val="24"/>
              </w:rPr>
              <w:t>100/ 69</w:t>
            </w:r>
          </w:p>
        </w:tc>
        <w:tc>
          <w:tcPr>
            <w:tcW w:w="851" w:type="dxa"/>
          </w:tcPr>
          <w:p w14:paraId="544F3E79" w14:textId="77777777" w:rsidR="0078732F" w:rsidRPr="00B05162" w:rsidRDefault="00345750" w:rsidP="0066677D">
            <w:pPr>
              <w:jc w:val="both"/>
              <w:rPr>
                <w:rFonts w:ascii="Times New Roman" w:hAnsi="Times New Roman" w:cs="Times New Roman"/>
                <w:sz w:val="24"/>
                <w:szCs w:val="24"/>
              </w:rPr>
            </w:pPr>
            <w:r>
              <w:rPr>
                <w:rFonts w:ascii="Times New Roman" w:hAnsi="Times New Roman" w:cs="Times New Roman"/>
                <w:sz w:val="24"/>
                <w:szCs w:val="24"/>
              </w:rPr>
              <w:t>21</w:t>
            </w:r>
          </w:p>
        </w:tc>
        <w:tc>
          <w:tcPr>
            <w:tcW w:w="1134" w:type="dxa"/>
          </w:tcPr>
          <w:p w14:paraId="7F1C9726" w14:textId="77777777" w:rsidR="0078732F" w:rsidRPr="00B05162" w:rsidRDefault="00345750" w:rsidP="0066677D">
            <w:pPr>
              <w:jc w:val="both"/>
              <w:rPr>
                <w:rFonts w:ascii="Times New Roman" w:hAnsi="Times New Roman" w:cs="Times New Roman"/>
                <w:sz w:val="24"/>
                <w:szCs w:val="24"/>
              </w:rPr>
            </w:pPr>
            <w:r>
              <w:rPr>
                <w:rFonts w:ascii="Times New Roman" w:hAnsi="Times New Roman" w:cs="Times New Roman"/>
                <w:sz w:val="24"/>
                <w:szCs w:val="24"/>
              </w:rPr>
              <w:t>100/67</w:t>
            </w:r>
          </w:p>
        </w:tc>
      </w:tr>
    </w:tbl>
    <w:p w14:paraId="46A1F4F6" w14:textId="77777777" w:rsidR="00A21C71" w:rsidRPr="00B05162" w:rsidRDefault="00A21C71" w:rsidP="0066677D">
      <w:pPr>
        <w:tabs>
          <w:tab w:val="left" w:pos="851"/>
        </w:tabs>
        <w:suppressAutoHyphens/>
        <w:spacing w:after="0" w:line="240" w:lineRule="auto"/>
        <w:jc w:val="both"/>
        <w:rPr>
          <w:rFonts w:ascii="Times New Roman" w:eastAsia="Times New Roman" w:hAnsi="Times New Roman" w:cs="Times New Roman"/>
          <w:kern w:val="28"/>
          <w:sz w:val="24"/>
          <w:szCs w:val="24"/>
          <w:lang w:eastAsia="ru-RU"/>
        </w:rPr>
      </w:pPr>
    </w:p>
    <w:p w14:paraId="4E3F4E3E" w14:textId="77777777" w:rsidR="00A21C71" w:rsidRPr="00D06A4D" w:rsidRDefault="00A21C71"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Итоговая государственная аттестация студентов проводится после завершения полного теоретического и практического курса обучения, прохождения профессиональной практики в срок, установленный действующим учебным планом по специальности. Аттестация проводится в форме комплексного государственного экзамена состоящего из двух этапов: теоретического - методом электронного тестирования и практического - методом отработки практических манипуляций по станциям.</w:t>
      </w:r>
    </w:p>
    <w:p w14:paraId="6DA9884C" w14:textId="77777777" w:rsidR="00596340" w:rsidRPr="00D06A4D" w:rsidRDefault="00596340" w:rsidP="001E353E">
      <w:pPr>
        <w:tabs>
          <w:tab w:val="left" w:pos="851"/>
        </w:tabs>
        <w:spacing w:after="0" w:line="240" w:lineRule="auto"/>
        <w:ind w:firstLine="567"/>
        <w:jc w:val="both"/>
        <w:rPr>
          <w:rFonts w:ascii="Times New Roman" w:hAnsi="Times New Roman" w:cs="Times New Roman"/>
          <w:sz w:val="28"/>
          <w:szCs w:val="28"/>
        </w:rPr>
      </w:pPr>
      <w:r w:rsidRPr="00D06A4D">
        <w:rPr>
          <w:rFonts w:ascii="Times New Roman" w:eastAsia="Times New Roman" w:hAnsi="Times New Roman" w:cs="Times New Roman"/>
          <w:b/>
          <w:i/>
          <w:kern w:val="28"/>
          <w:sz w:val="28"/>
          <w:szCs w:val="28"/>
          <w:lang w:eastAsia="ru-RU"/>
        </w:rPr>
        <w:t xml:space="preserve"> </w:t>
      </w:r>
      <w:r w:rsidRPr="00D06A4D">
        <w:rPr>
          <w:rFonts w:ascii="Times New Roman" w:hAnsi="Times New Roman" w:cs="Times New Roman"/>
          <w:sz w:val="28"/>
          <w:szCs w:val="28"/>
        </w:rPr>
        <w:t>Мероприятия по содействию в трудоустройстве выпускников осуществляются согласно процедуре СМК, кураторами, заведующими отделениями. Проводится разъяснительная работа по правам и обязанностям будущего специалиста, организуются встречи с руководителями МО.  Администрация колледжа поддерживает постоянную связь с выпускниками, осуществляет контроль по  трудоустройству и адаптацией путем выезда в районы области, посещения городских лечебных учреждений, анкетирования и собеседования с работодателями и выпускниками. Последние 2 года мониторинг трудоустройства осуществляется через ГЦВП.</w:t>
      </w:r>
    </w:p>
    <w:p w14:paraId="1BDEBB68" w14:textId="77777777" w:rsidR="00596340" w:rsidRPr="00D06A4D" w:rsidRDefault="00596340" w:rsidP="001E353E">
      <w:pPr>
        <w:tabs>
          <w:tab w:val="left" w:pos="851"/>
        </w:tabs>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 xml:space="preserve">Доводимость принятого контингента по специальностям до выпуска составляет в среднем </w:t>
      </w:r>
      <w:r w:rsidRPr="00D06A4D">
        <w:rPr>
          <w:rFonts w:ascii="Times New Roman" w:hAnsi="Times New Roman" w:cs="Times New Roman"/>
          <w:sz w:val="28"/>
          <w:szCs w:val="28"/>
          <w:lang w:val="kk-KZ"/>
        </w:rPr>
        <w:t>99,3</w:t>
      </w:r>
      <w:r w:rsidRPr="00D06A4D">
        <w:rPr>
          <w:rFonts w:ascii="Times New Roman" w:hAnsi="Times New Roman" w:cs="Times New Roman"/>
          <w:sz w:val="28"/>
          <w:szCs w:val="28"/>
        </w:rPr>
        <w:t xml:space="preserve">%. </w:t>
      </w:r>
    </w:p>
    <w:p w14:paraId="4AC8388E" w14:textId="77777777" w:rsidR="00596340" w:rsidRPr="00D06A4D" w:rsidRDefault="00596340" w:rsidP="001E353E">
      <w:pPr>
        <w:tabs>
          <w:tab w:val="left" w:pos="851"/>
        </w:tabs>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 xml:space="preserve">Анализ трудоустройства выпускников показывает, что за анализируемый период средний процент трудоустройства выпускников составляет 44,8. </w:t>
      </w:r>
    </w:p>
    <w:tbl>
      <w:tblPr>
        <w:tblW w:w="9437" w:type="dxa"/>
        <w:tblInd w:w="93" w:type="dxa"/>
        <w:tblLayout w:type="fixed"/>
        <w:tblLook w:val="04A0" w:firstRow="1" w:lastRow="0" w:firstColumn="1" w:lastColumn="0" w:noHBand="0" w:noVBand="1"/>
      </w:tblPr>
      <w:tblGrid>
        <w:gridCol w:w="1575"/>
        <w:gridCol w:w="551"/>
        <w:gridCol w:w="695"/>
        <w:gridCol w:w="552"/>
        <w:gridCol w:w="460"/>
        <w:gridCol w:w="368"/>
        <w:gridCol w:w="590"/>
        <w:gridCol w:w="460"/>
        <w:gridCol w:w="459"/>
        <w:gridCol w:w="552"/>
        <w:gridCol w:w="460"/>
        <w:gridCol w:w="551"/>
        <w:gridCol w:w="552"/>
        <w:gridCol w:w="459"/>
        <w:gridCol w:w="460"/>
        <w:gridCol w:w="693"/>
      </w:tblGrid>
      <w:tr w:rsidR="00596340" w:rsidRPr="00D06A4D" w14:paraId="681B15EC" w14:textId="77777777" w:rsidTr="001E353E">
        <w:trPr>
          <w:trHeight w:val="935"/>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2E8D21"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Наименование специальности</w:t>
            </w:r>
          </w:p>
        </w:tc>
        <w:tc>
          <w:tcPr>
            <w:tcW w:w="551" w:type="dxa"/>
            <w:tcBorders>
              <w:top w:val="single" w:sz="4" w:space="0" w:color="auto"/>
              <w:left w:val="nil"/>
              <w:bottom w:val="single" w:sz="4" w:space="0" w:color="auto"/>
              <w:right w:val="single" w:sz="4" w:space="0" w:color="auto"/>
            </w:tcBorders>
            <w:shd w:val="clear" w:color="auto" w:fill="auto"/>
            <w:vAlign w:val="center"/>
            <w:hideMark/>
          </w:tcPr>
          <w:p w14:paraId="5AE91A41"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 xml:space="preserve">Приём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3BA125C7"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Выпуск</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3307EE"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кол-во отчисленных</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C3F7A0"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продолжают обучение (академ.отпуск)</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F7782"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2B98B3E2"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 xml:space="preserve">Приём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1C39B008"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Выпуск</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22EEF5"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кол-во отчисленных</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3614DC"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продолжают обучение (академ.отпуск)</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CAE61C"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w:t>
            </w:r>
          </w:p>
        </w:tc>
        <w:tc>
          <w:tcPr>
            <w:tcW w:w="551" w:type="dxa"/>
            <w:tcBorders>
              <w:top w:val="single" w:sz="4" w:space="0" w:color="auto"/>
              <w:left w:val="nil"/>
              <w:bottom w:val="single" w:sz="4" w:space="0" w:color="auto"/>
              <w:right w:val="single" w:sz="4" w:space="0" w:color="auto"/>
            </w:tcBorders>
            <w:shd w:val="clear" w:color="auto" w:fill="auto"/>
            <w:vAlign w:val="center"/>
            <w:hideMark/>
          </w:tcPr>
          <w:p w14:paraId="2EEA7DC4"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 xml:space="preserve">Приём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74E78784"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Выпуск (предполагаемый)</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46BF72"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кол-во отчисленных</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2B7937"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продолжают обучение (академ.отпуск)</w:t>
            </w:r>
          </w:p>
        </w:tc>
        <w:tc>
          <w:tcPr>
            <w:tcW w:w="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D6161D" w14:textId="77777777" w:rsidR="00596340" w:rsidRPr="00D06A4D" w:rsidRDefault="00596340" w:rsidP="0066677D">
            <w:pPr>
              <w:spacing w:after="0" w:line="240" w:lineRule="auto"/>
              <w:jc w:val="center"/>
              <w:rPr>
                <w:rFonts w:ascii="Times New Roman" w:eastAsia="Times New Roman" w:hAnsi="Times New Roman" w:cs="Times New Roman"/>
                <w:bCs/>
                <w:sz w:val="28"/>
                <w:szCs w:val="28"/>
                <w:lang w:eastAsia="ru-RU"/>
              </w:rPr>
            </w:pPr>
            <w:r w:rsidRPr="00D06A4D">
              <w:rPr>
                <w:rFonts w:ascii="Times New Roman" w:eastAsia="Times New Roman" w:hAnsi="Times New Roman" w:cs="Times New Roman"/>
                <w:bCs/>
                <w:sz w:val="28"/>
                <w:szCs w:val="28"/>
                <w:lang w:eastAsia="ru-RU"/>
              </w:rPr>
              <w:t>%</w:t>
            </w:r>
          </w:p>
        </w:tc>
      </w:tr>
      <w:tr w:rsidR="00596340" w:rsidRPr="00B05162" w14:paraId="2AC58C6F" w14:textId="77777777" w:rsidTr="001E353E">
        <w:trPr>
          <w:trHeight w:val="935"/>
        </w:trPr>
        <w:tc>
          <w:tcPr>
            <w:tcW w:w="1575" w:type="dxa"/>
            <w:vMerge/>
            <w:tcBorders>
              <w:top w:val="single" w:sz="4" w:space="0" w:color="auto"/>
              <w:left w:val="single" w:sz="4" w:space="0" w:color="auto"/>
              <w:bottom w:val="single" w:sz="4" w:space="0" w:color="000000"/>
              <w:right w:val="single" w:sz="4" w:space="0" w:color="auto"/>
            </w:tcBorders>
            <w:vAlign w:val="center"/>
            <w:hideMark/>
          </w:tcPr>
          <w:p w14:paraId="7224F232" w14:textId="77777777" w:rsidR="00596340" w:rsidRPr="00B05162" w:rsidRDefault="00596340" w:rsidP="0066677D">
            <w:pPr>
              <w:spacing w:after="0" w:line="240" w:lineRule="auto"/>
              <w:rPr>
                <w:rFonts w:ascii="Times New Roman" w:eastAsia="Times New Roman" w:hAnsi="Times New Roman" w:cs="Times New Roman"/>
                <w:b/>
                <w:bCs/>
                <w:sz w:val="24"/>
                <w:szCs w:val="24"/>
                <w:lang w:eastAsia="ru-RU"/>
              </w:rPr>
            </w:pPr>
          </w:p>
        </w:tc>
        <w:tc>
          <w:tcPr>
            <w:tcW w:w="551" w:type="dxa"/>
            <w:tcBorders>
              <w:top w:val="nil"/>
              <w:left w:val="nil"/>
              <w:bottom w:val="single" w:sz="4" w:space="0" w:color="auto"/>
              <w:right w:val="single" w:sz="4" w:space="0" w:color="auto"/>
            </w:tcBorders>
            <w:shd w:val="clear" w:color="auto" w:fill="auto"/>
            <w:vAlign w:val="center"/>
            <w:hideMark/>
          </w:tcPr>
          <w:p w14:paraId="0E6C64D9"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2018</w:t>
            </w:r>
          </w:p>
          <w:p w14:paraId="6F6595E5"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2019</w:t>
            </w:r>
          </w:p>
        </w:tc>
        <w:tc>
          <w:tcPr>
            <w:tcW w:w="695" w:type="dxa"/>
            <w:tcBorders>
              <w:top w:val="nil"/>
              <w:left w:val="nil"/>
              <w:bottom w:val="single" w:sz="4" w:space="0" w:color="auto"/>
              <w:right w:val="single" w:sz="4" w:space="0" w:color="auto"/>
            </w:tcBorders>
            <w:shd w:val="clear" w:color="auto" w:fill="auto"/>
            <w:vAlign w:val="center"/>
            <w:hideMark/>
          </w:tcPr>
          <w:p w14:paraId="273473D2"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2021</w:t>
            </w:r>
          </w:p>
        </w:tc>
        <w:tc>
          <w:tcPr>
            <w:tcW w:w="552" w:type="dxa"/>
            <w:vMerge/>
            <w:tcBorders>
              <w:top w:val="single" w:sz="4" w:space="0" w:color="auto"/>
              <w:left w:val="single" w:sz="4" w:space="0" w:color="auto"/>
              <w:bottom w:val="single" w:sz="4" w:space="0" w:color="000000"/>
              <w:right w:val="single" w:sz="4" w:space="0" w:color="auto"/>
            </w:tcBorders>
            <w:vAlign w:val="center"/>
            <w:hideMark/>
          </w:tcPr>
          <w:p w14:paraId="224BFC0F"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58118AD6"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14:paraId="34082735"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590" w:type="dxa"/>
            <w:tcBorders>
              <w:top w:val="nil"/>
              <w:left w:val="nil"/>
              <w:bottom w:val="single" w:sz="4" w:space="0" w:color="auto"/>
              <w:right w:val="single" w:sz="4" w:space="0" w:color="auto"/>
            </w:tcBorders>
            <w:shd w:val="clear" w:color="auto" w:fill="auto"/>
            <w:vAlign w:val="center"/>
            <w:hideMark/>
          </w:tcPr>
          <w:p w14:paraId="37D4F292"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2019</w:t>
            </w:r>
          </w:p>
          <w:p w14:paraId="7F6AAE77"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2020</w:t>
            </w:r>
          </w:p>
        </w:tc>
        <w:tc>
          <w:tcPr>
            <w:tcW w:w="460" w:type="dxa"/>
            <w:tcBorders>
              <w:top w:val="nil"/>
              <w:left w:val="nil"/>
              <w:bottom w:val="single" w:sz="4" w:space="0" w:color="auto"/>
              <w:right w:val="single" w:sz="4" w:space="0" w:color="auto"/>
            </w:tcBorders>
            <w:shd w:val="clear" w:color="auto" w:fill="auto"/>
            <w:vAlign w:val="center"/>
            <w:hideMark/>
          </w:tcPr>
          <w:p w14:paraId="3AB40CDB"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2022</w:t>
            </w:r>
          </w:p>
        </w:tc>
        <w:tc>
          <w:tcPr>
            <w:tcW w:w="459" w:type="dxa"/>
            <w:vMerge/>
            <w:tcBorders>
              <w:top w:val="single" w:sz="4" w:space="0" w:color="auto"/>
              <w:left w:val="single" w:sz="4" w:space="0" w:color="auto"/>
              <w:bottom w:val="single" w:sz="4" w:space="0" w:color="000000"/>
              <w:right w:val="single" w:sz="4" w:space="0" w:color="auto"/>
            </w:tcBorders>
            <w:vAlign w:val="center"/>
            <w:hideMark/>
          </w:tcPr>
          <w:p w14:paraId="285E10B1"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552" w:type="dxa"/>
            <w:vMerge/>
            <w:tcBorders>
              <w:top w:val="single" w:sz="4" w:space="0" w:color="auto"/>
              <w:left w:val="single" w:sz="4" w:space="0" w:color="auto"/>
              <w:bottom w:val="single" w:sz="4" w:space="0" w:color="000000"/>
              <w:right w:val="single" w:sz="4" w:space="0" w:color="auto"/>
            </w:tcBorders>
            <w:vAlign w:val="center"/>
            <w:hideMark/>
          </w:tcPr>
          <w:p w14:paraId="3BB315B1"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6053F466"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551" w:type="dxa"/>
            <w:tcBorders>
              <w:top w:val="nil"/>
              <w:left w:val="nil"/>
              <w:bottom w:val="single" w:sz="4" w:space="0" w:color="auto"/>
              <w:right w:val="single" w:sz="4" w:space="0" w:color="auto"/>
            </w:tcBorders>
            <w:shd w:val="clear" w:color="auto" w:fill="auto"/>
            <w:vAlign w:val="center"/>
            <w:hideMark/>
          </w:tcPr>
          <w:p w14:paraId="0FD3E9BD"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2020</w:t>
            </w:r>
          </w:p>
          <w:p w14:paraId="4FBAB4BA"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2021</w:t>
            </w:r>
          </w:p>
        </w:tc>
        <w:tc>
          <w:tcPr>
            <w:tcW w:w="552" w:type="dxa"/>
            <w:tcBorders>
              <w:top w:val="nil"/>
              <w:left w:val="nil"/>
              <w:bottom w:val="single" w:sz="4" w:space="0" w:color="auto"/>
              <w:right w:val="single" w:sz="4" w:space="0" w:color="auto"/>
            </w:tcBorders>
            <w:shd w:val="clear" w:color="auto" w:fill="auto"/>
            <w:vAlign w:val="center"/>
            <w:hideMark/>
          </w:tcPr>
          <w:p w14:paraId="48B41ED5" w14:textId="77777777" w:rsidR="00596340" w:rsidRPr="00B05162" w:rsidRDefault="00596340" w:rsidP="0066677D">
            <w:pPr>
              <w:spacing w:after="0" w:line="240" w:lineRule="auto"/>
              <w:jc w:val="center"/>
              <w:rPr>
                <w:rFonts w:ascii="Times New Roman" w:eastAsia="Times New Roman" w:hAnsi="Times New Roman" w:cs="Times New Roman"/>
                <w:bCs/>
                <w:sz w:val="24"/>
                <w:szCs w:val="24"/>
                <w:lang w:eastAsia="ru-RU"/>
              </w:rPr>
            </w:pPr>
            <w:r w:rsidRPr="00B05162">
              <w:rPr>
                <w:rFonts w:ascii="Times New Roman" w:eastAsia="Times New Roman" w:hAnsi="Times New Roman" w:cs="Times New Roman"/>
                <w:bCs/>
                <w:sz w:val="24"/>
                <w:szCs w:val="24"/>
                <w:lang w:eastAsia="ru-RU"/>
              </w:rPr>
              <w:t>2022</w:t>
            </w:r>
          </w:p>
        </w:tc>
        <w:tc>
          <w:tcPr>
            <w:tcW w:w="459" w:type="dxa"/>
            <w:vMerge/>
            <w:tcBorders>
              <w:top w:val="single" w:sz="4" w:space="0" w:color="auto"/>
              <w:left w:val="single" w:sz="4" w:space="0" w:color="auto"/>
              <w:bottom w:val="single" w:sz="4" w:space="0" w:color="000000"/>
              <w:right w:val="single" w:sz="4" w:space="0" w:color="auto"/>
            </w:tcBorders>
            <w:vAlign w:val="center"/>
            <w:hideMark/>
          </w:tcPr>
          <w:p w14:paraId="410FB45C"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1287053E"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c>
          <w:tcPr>
            <w:tcW w:w="693" w:type="dxa"/>
            <w:vMerge/>
            <w:tcBorders>
              <w:top w:val="single" w:sz="4" w:space="0" w:color="auto"/>
              <w:left w:val="single" w:sz="4" w:space="0" w:color="auto"/>
              <w:bottom w:val="single" w:sz="4" w:space="0" w:color="000000"/>
              <w:right w:val="single" w:sz="4" w:space="0" w:color="auto"/>
            </w:tcBorders>
            <w:vAlign w:val="center"/>
            <w:hideMark/>
          </w:tcPr>
          <w:p w14:paraId="60E0CA80" w14:textId="77777777" w:rsidR="00596340" w:rsidRPr="00B05162" w:rsidRDefault="00596340" w:rsidP="0066677D">
            <w:pPr>
              <w:spacing w:after="0" w:line="240" w:lineRule="auto"/>
              <w:rPr>
                <w:rFonts w:ascii="Times New Roman" w:eastAsia="Times New Roman" w:hAnsi="Times New Roman" w:cs="Times New Roman"/>
                <w:bCs/>
                <w:sz w:val="24"/>
                <w:szCs w:val="24"/>
                <w:lang w:eastAsia="ru-RU"/>
              </w:rPr>
            </w:pPr>
          </w:p>
        </w:tc>
      </w:tr>
      <w:tr w:rsidR="00596340" w:rsidRPr="00B05162" w14:paraId="3C2AA62E" w14:textId="77777777" w:rsidTr="001E353E">
        <w:trPr>
          <w:trHeight w:val="935"/>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610DB65C"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xml:space="preserve">09160100 Фармация </w:t>
            </w:r>
            <w:r w:rsidRPr="00B05162">
              <w:rPr>
                <w:rFonts w:ascii="Times New Roman" w:eastAsia="Times New Roman" w:hAnsi="Times New Roman" w:cs="Times New Roman"/>
                <w:sz w:val="24"/>
                <w:szCs w:val="24"/>
                <w:lang w:eastAsia="ru-RU"/>
              </w:rPr>
              <w:br/>
              <w:t>4S09160101 Фармацевт</w:t>
            </w:r>
          </w:p>
        </w:tc>
        <w:tc>
          <w:tcPr>
            <w:tcW w:w="551" w:type="dxa"/>
            <w:tcBorders>
              <w:top w:val="nil"/>
              <w:left w:val="nil"/>
              <w:bottom w:val="single" w:sz="4" w:space="0" w:color="auto"/>
              <w:right w:val="single" w:sz="4" w:space="0" w:color="auto"/>
            </w:tcBorders>
            <w:shd w:val="clear" w:color="auto" w:fill="auto"/>
            <w:noWrap/>
            <w:vAlign w:val="center"/>
            <w:hideMark/>
          </w:tcPr>
          <w:p w14:paraId="6619D291"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81</w:t>
            </w:r>
          </w:p>
        </w:tc>
        <w:tc>
          <w:tcPr>
            <w:tcW w:w="695" w:type="dxa"/>
            <w:tcBorders>
              <w:top w:val="nil"/>
              <w:left w:val="nil"/>
              <w:bottom w:val="single" w:sz="4" w:space="0" w:color="auto"/>
              <w:right w:val="single" w:sz="4" w:space="0" w:color="auto"/>
            </w:tcBorders>
            <w:shd w:val="clear" w:color="000000" w:fill="FFFFFF"/>
            <w:vAlign w:val="center"/>
            <w:hideMark/>
          </w:tcPr>
          <w:p w14:paraId="07AFFB24"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63</w:t>
            </w:r>
          </w:p>
        </w:tc>
        <w:tc>
          <w:tcPr>
            <w:tcW w:w="552" w:type="dxa"/>
            <w:tcBorders>
              <w:top w:val="nil"/>
              <w:left w:val="nil"/>
              <w:bottom w:val="single" w:sz="4" w:space="0" w:color="auto"/>
              <w:right w:val="single" w:sz="4" w:space="0" w:color="auto"/>
            </w:tcBorders>
            <w:shd w:val="clear" w:color="000000" w:fill="FFFFFF"/>
            <w:vAlign w:val="center"/>
            <w:hideMark/>
          </w:tcPr>
          <w:p w14:paraId="05424E3A"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18</w:t>
            </w:r>
          </w:p>
        </w:tc>
        <w:tc>
          <w:tcPr>
            <w:tcW w:w="460" w:type="dxa"/>
            <w:tcBorders>
              <w:top w:val="nil"/>
              <w:left w:val="nil"/>
              <w:bottom w:val="single" w:sz="4" w:space="0" w:color="auto"/>
              <w:right w:val="single" w:sz="4" w:space="0" w:color="auto"/>
            </w:tcBorders>
            <w:shd w:val="clear" w:color="000000" w:fill="FFFFFF"/>
            <w:vAlign w:val="center"/>
            <w:hideMark/>
          </w:tcPr>
          <w:p w14:paraId="5BBFB8BF"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368" w:type="dxa"/>
            <w:tcBorders>
              <w:top w:val="nil"/>
              <w:left w:val="nil"/>
              <w:bottom w:val="single" w:sz="4" w:space="0" w:color="auto"/>
              <w:right w:val="single" w:sz="4" w:space="0" w:color="auto"/>
            </w:tcBorders>
            <w:shd w:val="clear" w:color="auto" w:fill="auto"/>
            <w:vAlign w:val="center"/>
            <w:hideMark/>
          </w:tcPr>
          <w:p w14:paraId="651F61A2"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78%</w:t>
            </w:r>
          </w:p>
        </w:tc>
        <w:tc>
          <w:tcPr>
            <w:tcW w:w="590" w:type="dxa"/>
            <w:tcBorders>
              <w:top w:val="nil"/>
              <w:left w:val="nil"/>
              <w:bottom w:val="single" w:sz="4" w:space="0" w:color="auto"/>
              <w:right w:val="single" w:sz="4" w:space="0" w:color="auto"/>
            </w:tcBorders>
            <w:shd w:val="clear" w:color="auto" w:fill="auto"/>
            <w:vAlign w:val="center"/>
            <w:hideMark/>
          </w:tcPr>
          <w:p w14:paraId="7FF1736B"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66</w:t>
            </w:r>
          </w:p>
        </w:tc>
        <w:tc>
          <w:tcPr>
            <w:tcW w:w="460" w:type="dxa"/>
            <w:tcBorders>
              <w:top w:val="nil"/>
              <w:left w:val="nil"/>
              <w:bottom w:val="single" w:sz="4" w:space="0" w:color="auto"/>
              <w:right w:val="single" w:sz="4" w:space="0" w:color="auto"/>
            </w:tcBorders>
            <w:shd w:val="clear" w:color="000000" w:fill="FFFFFF"/>
            <w:vAlign w:val="center"/>
            <w:hideMark/>
          </w:tcPr>
          <w:p w14:paraId="6CE5BB77"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60</w:t>
            </w:r>
          </w:p>
        </w:tc>
        <w:tc>
          <w:tcPr>
            <w:tcW w:w="459" w:type="dxa"/>
            <w:tcBorders>
              <w:top w:val="nil"/>
              <w:left w:val="nil"/>
              <w:bottom w:val="single" w:sz="4" w:space="0" w:color="auto"/>
              <w:right w:val="single" w:sz="4" w:space="0" w:color="auto"/>
            </w:tcBorders>
            <w:shd w:val="clear" w:color="auto" w:fill="auto"/>
            <w:vAlign w:val="center"/>
            <w:hideMark/>
          </w:tcPr>
          <w:p w14:paraId="4455BE24"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w:t>
            </w:r>
          </w:p>
        </w:tc>
        <w:tc>
          <w:tcPr>
            <w:tcW w:w="552" w:type="dxa"/>
            <w:tcBorders>
              <w:top w:val="nil"/>
              <w:left w:val="nil"/>
              <w:bottom w:val="single" w:sz="4" w:space="0" w:color="auto"/>
              <w:right w:val="single" w:sz="4" w:space="0" w:color="auto"/>
            </w:tcBorders>
            <w:shd w:val="clear" w:color="auto" w:fill="auto"/>
            <w:vAlign w:val="center"/>
            <w:hideMark/>
          </w:tcPr>
          <w:p w14:paraId="286C32F0"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9EADC14"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91%</w:t>
            </w:r>
          </w:p>
        </w:tc>
        <w:tc>
          <w:tcPr>
            <w:tcW w:w="551" w:type="dxa"/>
            <w:tcBorders>
              <w:top w:val="nil"/>
              <w:left w:val="nil"/>
              <w:bottom w:val="single" w:sz="4" w:space="0" w:color="auto"/>
              <w:right w:val="single" w:sz="4" w:space="0" w:color="auto"/>
            </w:tcBorders>
            <w:shd w:val="clear" w:color="auto" w:fill="auto"/>
            <w:vAlign w:val="center"/>
            <w:hideMark/>
          </w:tcPr>
          <w:p w14:paraId="2209E2A1"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85</w:t>
            </w:r>
          </w:p>
        </w:tc>
        <w:tc>
          <w:tcPr>
            <w:tcW w:w="552" w:type="dxa"/>
            <w:tcBorders>
              <w:top w:val="nil"/>
              <w:left w:val="nil"/>
              <w:bottom w:val="single" w:sz="4" w:space="0" w:color="auto"/>
              <w:right w:val="single" w:sz="4" w:space="0" w:color="auto"/>
            </w:tcBorders>
            <w:shd w:val="clear" w:color="000000" w:fill="FFFFFF"/>
            <w:vAlign w:val="center"/>
            <w:hideMark/>
          </w:tcPr>
          <w:p w14:paraId="7047FB86"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62</w:t>
            </w:r>
          </w:p>
        </w:tc>
        <w:tc>
          <w:tcPr>
            <w:tcW w:w="459" w:type="dxa"/>
            <w:tcBorders>
              <w:top w:val="nil"/>
              <w:left w:val="nil"/>
              <w:bottom w:val="single" w:sz="4" w:space="0" w:color="auto"/>
              <w:right w:val="single" w:sz="4" w:space="0" w:color="auto"/>
            </w:tcBorders>
            <w:shd w:val="clear" w:color="auto" w:fill="auto"/>
            <w:vAlign w:val="center"/>
            <w:hideMark/>
          </w:tcPr>
          <w:p w14:paraId="148936FF"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20</w:t>
            </w:r>
          </w:p>
        </w:tc>
        <w:tc>
          <w:tcPr>
            <w:tcW w:w="460" w:type="dxa"/>
            <w:tcBorders>
              <w:top w:val="nil"/>
              <w:left w:val="nil"/>
              <w:bottom w:val="single" w:sz="4" w:space="0" w:color="auto"/>
              <w:right w:val="single" w:sz="4" w:space="0" w:color="auto"/>
            </w:tcBorders>
            <w:shd w:val="clear" w:color="auto" w:fill="auto"/>
            <w:vAlign w:val="center"/>
            <w:hideMark/>
          </w:tcPr>
          <w:p w14:paraId="6F0F9D17"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w:t>
            </w:r>
          </w:p>
        </w:tc>
        <w:tc>
          <w:tcPr>
            <w:tcW w:w="693" w:type="dxa"/>
            <w:tcBorders>
              <w:top w:val="nil"/>
              <w:left w:val="nil"/>
              <w:bottom w:val="single" w:sz="4" w:space="0" w:color="auto"/>
              <w:right w:val="single" w:sz="4" w:space="0" w:color="auto"/>
            </w:tcBorders>
            <w:shd w:val="clear" w:color="auto" w:fill="auto"/>
            <w:noWrap/>
            <w:vAlign w:val="center"/>
            <w:hideMark/>
          </w:tcPr>
          <w:p w14:paraId="450A6DFF"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76%</w:t>
            </w:r>
          </w:p>
        </w:tc>
      </w:tr>
      <w:tr w:rsidR="00596340" w:rsidRPr="00B05162" w14:paraId="5D9C18A3" w14:textId="77777777" w:rsidTr="001E353E">
        <w:trPr>
          <w:trHeight w:val="935"/>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4B3604AF"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xml:space="preserve">09110100 Стоматология </w:t>
            </w:r>
            <w:r w:rsidRPr="00B05162">
              <w:rPr>
                <w:rFonts w:ascii="Times New Roman" w:eastAsia="Times New Roman" w:hAnsi="Times New Roman" w:cs="Times New Roman"/>
                <w:sz w:val="24"/>
                <w:szCs w:val="24"/>
                <w:lang w:eastAsia="ru-RU"/>
              </w:rPr>
              <w:br/>
              <w:t>4S09110102 Дантист</w:t>
            </w:r>
          </w:p>
        </w:tc>
        <w:tc>
          <w:tcPr>
            <w:tcW w:w="551" w:type="dxa"/>
            <w:tcBorders>
              <w:top w:val="nil"/>
              <w:left w:val="nil"/>
              <w:bottom w:val="single" w:sz="4" w:space="0" w:color="auto"/>
              <w:right w:val="single" w:sz="4" w:space="0" w:color="auto"/>
            </w:tcBorders>
            <w:shd w:val="clear" w:color="auto" w:fill="auto"/>
            <w:noWrap/>
            <w:vAlign w:val="center"/>
            <w:hideMark/>
          </w:tcPr>
          <w:p w14:paraId="725E7C79"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16</w:t>
            </w:r>
          </w:p>
        </w:tc>
        <w:tc>
          <w:tcPr>
            <w:tcW w:w="695" w:type="dxa"/>
            <w:tcBorders>
              <w:top w:val="nil"/>
              <w:left w:val="nil"/>
              <w:bottom w:val="single" w:sz="4" w:space="0" w:color="auto"/>
              <w:right w:val="single" w:sz="4" w:space="0" w:color="auto"/>
            </w:tcBorders>
            <w:shd w:val="clear" w:color="000000" w:fill="FFFFFF"/>
            <w:vAlign w:val="center"/>
            <w:hideMark/>
          </w:tcPr>
          <w:p w14:paraId="2DDA1210"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13</w:t>
            </w:r>
          </w:p>
        </w:tc>
        <w:tc>
          <w:tcPr>
            <w:tcW w:w="552" w:type="dxa"/>
            <w:tcBorders>
              <w:top w:val="nil"/>
              <w:left w:val="nil"/>
              <w:bottom w:val="single" w:sz="4" w:space="0" w:color="auto"/>
              <w:right w:val="single" w:sz="4" w:space="0" w:color="auto"/>
            </w:tcBorders>
            <w:shd w:val="clear" w:color="000000" w:fill="FFFFFF"/>
            <w:vAlign w:val="center"/>
            <w:hideMark/>
          </w:tcPr>
          <w:p w14:paraId="21F3BD11"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3</w:t>
            </w:r>
          </w:p>
        </w:tc>
        <w:tc>
          <w:tcPr>
            <w:tcW w:w="460" w:type="dxa"/>
            <w:tcBorders>
              <w:top w:val="nil"/>
              <w:left w:val="nil"/>
              <w:bottom w:val="single" w:sz="4" w:space="0" w:color="auto"/>
              <w:right w:val="single" w:sz="4" w:space="0" w:color="auto"/>
            </w:tcBorders>
            <w:shd w:val="clear" w:color="000000" w:fill="FFFFFF"/>
            <w:vAlign w:val="center"/>
            <w:hideMark/>
          </w:tcPr>
          <w:p w14:paraId="1EA8F312"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368" w:type="dxa"/>
            <w:tcBorders>
              <w:top w:val="nil"/>
              <w:left w:val="nil"/>
              <w:bottom w:val="single" w:sz="4" w:space="0" w:color="auto"/>
              <w:right w:val="single" w:sz="4" w:space="0" w:color="auto"/>
            </w:tcBorders>
            <w:shd w:val="clear" w:color="auto" w:fill="auto"/>
            <w:vAlign w:val="center"/>
            <w:hideMark/>
          </w:tcPr>
          <w:p w14:paraId="5281AE5D"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81%</w:t>
            </w:r>
          </w:p>
        </w:tc>
        <w:tc>
          <w:tcPr>
            <w:tcW w:w="590" w:type="dxa"/>
            <w:tcBorders>
              <w:top w:val="nil"/>
              <w:left w:val="nil"/>
              <w:bottom w:val="single" w:sz="4" w:space="0" w:color="auto"/>
              <w:right w:val="single" w:sz="4" w:space="0" w:color="auto"/>
            </w:tcBorders>
            <w:shd w:val="clear" w:color="auto" w:fill="auto"/>
            <w:vAlign w:val="center"/>
            <w:hideMark/>
          </w:tcPr>
          <w:p w14:paraId="540B01CC"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21</w:t>
            </w:r>
          </w:p>
        </w:tc>
        <w:tc>
          <w:tcPr>
            <w:tcW w:w="460" w:type="dxa"/>
            <w:tcBorders>
              <w:top w:val="nil"/>
              <w:left w:val="nil"/>
              <w:bottom w:val="single" w:sz="4" w:space="0" w:color="auto"/>
              <w:right w:val="single" w:sz="4" w:space="0" w:color="auto"/>
            </w:tcBorders>
            <w:shd w:val="clear" w:color="000000" w:fill="FFFFFF"/>
            <w:vAlign w:val="center"/>
            <w:hideMark/>
          </w:tcPr>
          <w:p w14:paraId="4550CB0C"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21</w:t>
            </w:r>
          </w:p>
        </w:tc>
        <w:tc>
          <w:tcPr>
            <w:tcW w:w="459" w:type="dxa"/>
            <w:tcBorders>
              <w:top w:val="nil"/>
              <w:left w:val="nil"/>
              <w:bottom w:val="single" w:sz="4" w:space="0" w:color="auto"/>
              <w:right w:val="single" w:sz="4" w:space="0" w:color="auto"/>
            </w:tcBorders>
            <w:shd w:val="clear" w:color="auto" w:fill="auto"/>
            <w:vAlign w:val="center"/>
            <w:hideMark/>
          </w:tcPr>
          <w:p w14:paraId="478A6054"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auto"/>
            <w:vAlign w:val="center"/>
            <w:hideMark/>
          </w:tcPr>
          <w:p w14:paraId="229E4F9C"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2E60C606"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100%</w:t>
            </w:r>
          </w:p>
        </w:tc>
        <w:tc>
          <w:tcPr>
            <w:tcW w:w="551" w:type="dxa"/>
            <w:tcBorders>
              <w:top w:val="nil"/>
              <w:left w:val="nil"/>
              <w:bottom w:val="single" w:sz="4" w:space="0" w:color="auto"/>
              <w:right w:val="single" w:sz="4" w:space="0" w:color="auto"/>
            </w:tcBorders>
            <w:shd w:val="clear" w:color="auto" w:fill="auto"/>
            <w:vAlign w:val="center"/>
            <w:hideMark/>
          </w:tcPr>
          <w:p w14:paraId="5199B06A"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26</w:t>
            </w:r>
          </w:p>
        </w:tc>
        <w:tc>
          <w:tcPr>
            <w:tcW w:w="552" w:type="dxa"/>
            <w:tcBorders>
              <w:top w:val="nil"/>
              <w:left w:val="nil"/>
              <w:bottom w:val="single" w:sz="4" w:space="0" w:color="auto"/>
              <w:right w:val="single" w:sz="4" w:space="0" w:color="auto"/>
            </w:tcBorders>
            <w:shd w:val="clear" w:color="000000" w:fill="FFFFFF"/>
            <w:vAlign w:val="center"/>
            <w:hideMark/>
          </w:tcPr>
          <w:p w14:paraId="1011C35A"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21</w:t>
            </w:r>
          </w:p>
        </w:tc>
        <w:tc>
          <w:tcPr>
            <w:tcW w:w="459" w:type="dxa"/>
            <w:tcBorders>
              <w:top w:val="nil"/>
              <w:left w:val="nil"/>
              <w:bottom w:val="single" w:sz="4" w:space="0" w:color="auto"/>
              <w:right w:val="single" w:sz="4" w:space="0" w:color="auto"/>
            </w:tcBorders>
            <w:shd w:val="clear" w:color="auto" w:fill="auto"/>
            <w:vAlign w:val="center"/>
            <w:hideMark/>
          </w:tcPr>
          <w:p w14:paraId="14801C4E"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5</w:t>
            </w:r>
          </w:p>
        </w:tc>
        <w:tc>
          <w:tcPr>
            <w:tcW w:w="460" w:type="dxa"/>
            <w:tcBorders>
              <w:top w:val="nil"/>
              <w:left w:val="nil"/>
              <w:bottom w:val="single" w:sz="4" w:space="0" w:color="auto"/>
              <w:right w:val="single" w:sz="4" w:space="0" w:color="auto"/>
            </w:tcBorders>
            <w:shd w:val="clear" w:color="auto" w:fill="auto"/>
            <w:vAlign w:val="center"/>
            <w:hideMark/>
          </w:tcPr>
          <w:p w14:paraId="11CA9031"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14:paraId="230A4F97" w14:textId="77777777" w:rsidR="00596340" w:rsidRPr="00B05162" w:rsidRDefault="00596340" w:rsidP="0066677D">
            <w:pPr>
              <w:spacing w:after="0" w:line="240" w:lineRule="auto"/>
              <w:jc w:val="center"/>
              <w:rPr>
                <w:rFonts w:ascii="Times New Roman" w:eastAsia="Times New Roman" w:hAnsi="Times New Roman" w:cs="Times New Roman"/>
                <w:sz w:val="24"/>
                <w:szCs w:val="24"/>
                <w:lang w:eastAsia="ru-RU"/>
              </w:rPr>
            </w:pPr>
            <w:r w:rsidRPr="00B05162">
              <w:rPr>
                <w:rFonts w:ascii="Times New Roman" w:eastAsia="Times New Roman" w:hAnsi="Times New Roman" w:cs="Times New Roman"/>
                <w:sz w:val="24"/>
                <w:szCs w:val="24"/>
                <w:lang w:eastAsia="ru-RU"/>
              </w:rPr>
              <w:t>81%</w:t>
            </w:r>
          </w:p>
        </w:tc>
      </w:tr>
    </w:tbl>
    <w:p w14:paraId="486A1BAD" w14:textId="77777777" w:rsidR="00596340" w:rsidRPr="00B05162" w:rsidRDefault="00596340" w:rsidP="0066677D">
      <w:pPr>
        <w:tabs>
          <w:tab w:val="left" w:pos="851"/>
        </w:tabs>
        <w:suppressAutoHyphens/>
        <w:spacing w:after="0" w:line="240" w:lineRule="auto"/>
        <w:jc w:val="both"/>
        <w:rPr>
          <w:rFonts w:ascii="Times New Roman" w:eastAsia="Times New Roman" w:hAnsi="Times New Roman" w:cs="Times New Roman"/>
          <w:b/>
          <w:i/>
          <w:kern w:val="28"/>
          <w:sz w:val="24"/>
          <w:szCs w:val="24"/>
          <w:lang w:eastAsia="ru-RU"/>
        </w:rPr>
      </w:pPr>
    </w:p>
    <w:p w14:paraId="29B49C5B" w14:textId="77777777" w:rsidR="00596340" w:rsidRPr="00D06A4D" w:rsidRDefault="00596340" w:rsidP="001E353E">
      <w:pPr>
        <w:tabs>
          <w:tab w:val="left" w:pos="851"/>
        </w:tabs>
        <w:spacing w:after="0" w:line="240" w:lineRule="auto"/>
        <w:ind w:firstLine="567"/>
        <w:contextualSpacing/>
        <w:jc w:val="both"/>
        <w:outlineLvl w:val="0"/>
        <w:rPr>
          <w:rFonts w:ascii="Times New Roman" w:eastAsia="Times New Roman" w:hAnsi="Times New Roman" w:cs="Times New Roman"/>
          <w:bCs/>
          <w:kern w:val="36"/>
          <w:sz w:val="28"/>
          <w:szCs w:val="28"/>
          <w:lang w:val="kk-KZ"/>
        </w:rPr>
      </w:pPr>
      <w:r w:rsidRPr="00D06A4D">
        <w:rPr>
          <w:rFonts w:ascii="Times New Roman" w:hAnsi="Times New Roman" w:cs="Times New Roman"/>
          <w:sz w:val="28"/>
          <w:szCs w:val="28"/>
          <w:lang w:eastAsia="ar-SA"/>
        </w:rPr>
        <w:t>При анализе трудоустройства выпускников за 2018 - 202</w:t>
      </w:r>
      <w:r w:rsidRPr="00D06A4D">
        <w:rPr>
          <w:rFonts w:ascii="Times New Roman" w:hAnsi="Times New Roman" w:cs="Times New Roman"/>
          <w:sz w:val="28"/>
          <w:szCs w:val="28"/>
          <w:lang w:val="kk-KZ" w:eastAsia="ar-SA"/>
        </w:rPr>
        <w:t>2</w:t>
      </w:r>
      <w:r w:rsidRPr="00D06A4D">
        <w:rPr>
          <w:rFonts w:ascii="Times New Roman" w:hAnsi="Times New Roman" w:cs="Times New Roman"/>
          <w:sz w:val="28"/>
          <w:szCs w:val="28"/>
          <w:lang w:eastAsia="ar-SA"/>
        </w:rPr>
        <w:t xml:space="preserve"> гг. отмечаются стабильные показатели  по  специальностям «Сестринское дело», «Лечебное дело</w:t>
      </w:r>
      <w:r w:rsidRPr="00D06A4D">
        <w:rPr>
          <w:rFonts w:ascii="Times New Roman" w:hAnsi="Times New Roman" w:cs="Times New Roman"/>
          <w:sz w:val="28"/>
          <w:szCs w:val="28"/>
          <w:lang w:val="kk-KZ" w:eastAsia="ar-SA"/>
        </w:rPr>
        <w:t>»</w:t>
      </w:r>
      <w:r w:rsidRPr="00D06A4D">
        <w:rPr>
          <w:rFonts w:ascii="Times New Roman" w:hAnsi="Times New Roman" w:cs="Times New Roman"/>
          <w:sz w:val="28"/>
          <w:szCs w:val="28"/>
          <w:lang w:eastAsia="ar-SA"/>
        </w:rPr>
        <w:t xml:space="preserve">. </w:t>
      </w:r>
      <w:r w:rsidRPr="00D06A4D">
        <w:rPr>
          <w:rFonts w:ascii="Times New Roman" w:hAnsi="Times New Roman" w:cs="Times New Roman"/>
          <w:sz w:val="28"/>
          <w:szCs w:val="28"/>
        </w:rPr>
        <w:t xml:space="preserve">Администрация колледжа поддерживает постоянную связь с выпускниками, осуществляет контроль по  трудоустройству  проводят  анкетирования и собеседования с работодателями и выпускниками. Последние </w:t>
      </w:r>
      <w:r w:rsidRPr="00D06A4D">
        <w:rPr>
          <w:rFonts w:ascii="Times New Roman" w:hAnsi="Times New Roman" w:cs="Times New Roman"/>
          <w:sz w:val="28"/>
          <w:szCs w:val="28"/>
          <w:lang w:val="kk-KZ"/>
        </w:rPr>
        <w:t xml:space="preserve">3 </w:t>
      </w:r>
      <w:r w:rsidRPr="00D06A4D">
        <w:rPr>
          <w:rFonts w:ascii="Times New Roman" w:hAnsi="Times New Roman" w:cs="Times New Roman"/>
          <w:sz w:val="28"/>
          <w:szCs w:val="28"/>
        </w:rPr>
        <w:t xml:space="preserve">года мониторинг трудоустройства осуществляется через ГЦВП. Анализ трудоустройства выпускников показывает, что за анализируемый период средний процент трудоустройства выпускников составляет </w:t>
      </w:r>
      <w:r w:rsidRPr="00D06A4D">
        <w:rPr>
          <w:rFonts w:ascii="Times New Roman" w:hAnsi="Times New Roman" w:cs="Times New Roman"/>
          <w:sz w:val="28"/>
          <w:szCs w:val="28"/>
          <w:lang w:val="kk-KZ"/>
        </w:rPr>
        <w:t>84,5% с учетом занятых.</w:t>
      </w:r>
    </w:p>
    <w:p w14:paraId="10DF271A" w14:textId="77777777" w:rsidR="00596340" w:rsidRPr="00D06A4D" w:rsidRDefault="00596340" w:rsidP="001E353E">
      <w:pPr>
        <w:pStyle w:val="a9"/>
        <w:tabs>
          <w:tab w:val="left" w:pos="851"/>
        </w:tabs>
        <w:ind w:firstLine="567"/>
        <w:jc w:val="both"/>
        <w:rPr>
          <w:rFonts w:ascii="Times New Roman" w:eastAsia="Times New Roman" w:hAnsi="Times New Roman" w:cs="Times New Roman"/>
          <w:sz w:val="28"/>
          <w:szCs w:val="28"/>
          <w:lang w:val="kk-KZ" w:eastAsia="ru-RU"/>
        </w:rPr>
      </w:pPr>
      <w:r w:rsidRPr="00D06A4D">
        <w:rPr>
          <w:rFonts w:ascii="Times New Roman" w:eastAsia="Times New Roman" w:hAnsi="Times New Roman" w:cs="Times New Roman"/>
          <w:sz w:val="28"/>
          <w:szCs w:val="28"/>
          <w:lang w:eastAsia="ru-RU"/>
        </w:rPr>
        <w:t xml:space="preserve">С выпускниками </w:t>
      </w:r>
      <w:r w:rsidRPr="00D06A4D">
        <w:rPr>
          <w:rFonts w:ascii="Times New Roman" w:eastAsia="Times New Roman" w:hAnsi="Times New Roman" w:cs="Times New Roman"/>
          <w:sz w:val="28"/>
          <w:szCs w:val="28"/>
          <w:lang w:val="kk-KZ" w:eastAsia="ru-RU"/>
        </w:rPr>
        <w:t xml:space="preserve">колледжа </w:t>
      </w:r>
      <w:r w:rsidRPr="00D06A4D">
        <w:rPr>
          <w:rFonts w:ascii="Times New Roman" w:eastAsia="Times New Roman" w:hAnsi="Times New Roman" w:cs="Times New Roman"/>
          <w:sz w:val="28"/>
          <w:szCs w:val="28"/>
          <w:lang w:eastAsia="ru-RU"/>
        </w:rPr>
        <w:t xml:space="preserve">проводится разъяснительная работа </w:t>
      </w:r>
      <w:r w:rsidRPr="00D06A4D">
        <w:rPr>
          <w:rFonts w:ascii="Times New Roman" w:eastAsia="Times New Roman" w:hAnsi="Times New Roman" w:cs="Times New Roman"/>
          <w:sz w:val="28"/>
          <w:szCs w:val="28"/>
          <w:lang w:val="kk-KZ" w:eastAsia="ru-RU"/>
        </w:rPr>
        <w:t xml:space="preserve">по </w:t>
      </w:r>
      <w:r w:rsidRPr="00D06A4D">
        <w:rPr>
          <w:rFonts w:ascii="Times New Roman" w:eastAsia="Times New Roman" w:hAnsi="Times New Roman" w:cs="Times New Roman"/>
          <w:sz w:val="28"/>
          <w:szCs w:val="28"/>
          <w:lang w:eastAsia="ru-RU"/>
        </w:rPr>
        <w:t xml:space="preserve">ознакомлении их с правами и обязанностями молодых специалистов, собирается необходимый пакет документов. Для подтверждения трудоустройства выпускника используется единая форма справки, которая </w:t>
      </w:r>
      <w:r w:rsidRPr="00D06A4D">
        <w:rPr>
          <w:rFonts w:ascii="Times New Roman" w:eastAsia="Times New Roman" w:hAnsi="Times New Roman" w:cs="Times New Roman"/>
          <w:sz w:val="28"/>
          <w:szCs w:val="28"/>
          <w:lang w:val="kk-KZ" w:eastAsia="ru-RU"/>
        </w:rPr>
        <w:t>выдается при трудоустройстве</w:t>
      </w:r>
      <w:r w:rsidRPr="00D06A4D">
        <w:rPr>
          <w:rFonts w:ascii="Times New Roman" w:eastAsia="Times New Roman" w:hAnsi="Times New Roman" w:cs="Times New Roman"/>
          <w:sz w:val="28"/>
          <w:szCs w:val="28"/>
          <w:lang w:eastAsia="ru-RU"/>
        </w:rPr>
        <w:t xml:space="preserve">. </w:t>
      </w:r>
    </w:p>
    <w:p w14:paraId="5BEBD454" w14:textId="77777777" w:rsidR="00596340" w:rsidRPr="00D06A4D" w:rsidRDefault="00596340" w:rsidP="001E353E">
      <w:pPr>
        <w:tabs>
          <w:tab w:val="left" w:pos="851"/>
        </w:tabs>
        <w:suppressAutoHyphens/>
        <w:spacing w:after="0" w:line="240" w:lineRule="auto"/>
        <w:ind w:firstLine="567"/>
        <w:jc w:val="both"/>
        <w:rPr>
          <w:rFonts w:ascii="Times New Roman" w:eastAsia="Times New Roman" w:hAnsi="Times New Roman" w:cs="Times New Roman"/>
          <w:b/>
          <w:i/>
          <w:kern w:val="28"/>
          <w:sz w:val="28"/>
          <w:szCs w:val="28"/>
          <w:lang w:eastAsia="ru-RU"/>
        </w:rPr>
      </w:pPr>
      <w:r w:rsidRPr="00D06A4D">
        <w:rPr>
          <w:rFonts w:ascii="Times New Roman" w:eastAsia="Times New Roman" w:hAnsi="Times New Roman" w:cs="Times New Roman"/>
          <w:sz w:val="28"/>
          <w:szCs w:val="28"/>
          <w:lang w:eastAsia="ru-RU"/>
        </w:rPr>
        <w:t>Администрация колледжа поддерживает постоянную связь с выпускниками, осуществляет контроль за их трудоустройством и адаптацией.</w:t>
      </w:r>
      <w:r w:rsidRPr="00D06A4D">
        <w:rPr>
          <w:rFonts w:ascii="Times New Roman" w:eastAsia="Times New Roman" w:hAnsi="Times New Roman" w:cs="Times New Roman"/>
          <w:sz w:val="28"/>
          <w:szCs w:val="28"/>
          <w:lang w:val="kk-KZ" w:eastAsia="ru-RU"/>
        </w:rPr>
        <w:t xml:space="preserve"> Работа по трудоустройству выпускников не прекращается и после окончания колледжа. </w:t>
      </w:r>
      <w:r w:rsidRPr="00D06A4D">
        <w:rPr>
          <w:rFonts w:ascii="Times New Roman" w:eastAsia="Times New Roman" w:hAnsi="Times New Roman" w:cs="Times New Roman"/>
          <w:sz w:val="28"/>
          <w:szCs w:val="28"/>
          <w:lang w:eastAsia="ru-RU"/>
        </w:rPr>
        <w:t xml:space="preserve">Мониторинг карьеры выпускников после окончания </w:t>
      </w:r>
      <w:r w:rsidRPr="00D06A4D">
        <w:rPr>
          <w:rFonts w:ascii="Times New Roman" w:eastAsia="Times New Roman" w:hAnsi="Times New Roman" w:cs="Times New Roman"/>
          <w:sz w:val="28"/>
          <w:szCs w:val="28"/>
          <w:lang w:val="kk-KZ" w:eastAsia="ru-RU"/>
        </w:rPr>
        <w:t>к</w:t>
      </w:r>
      <w:r w:rsidRPr="00D06A4D">
        <w:rPr>
          <w:rFonts w:ascii="Times New Roman" w:eastAsia="Times New Roman" w:hAnsi="Times New Roman" w:cs="Times New Roman"/>
          <w:sz w:val="28"/>
          <w:szCs w:val="28"/>
          <w:lang w:eastAsia="ru-RU"/>
        </w:rPr>
        <w:t>олледжа ведется методом телефонн</w:t>
      </w:r>
      <w:r w:rsidRPr="00D06A4D">
        <w:rPr>
          <w:rFonts w:ascii="Times New Roman" w:eastAsia="Times New Roman" w:hAnsi="Times New Roman" w:cs="Times New Roman"/>
          <w:sz w:val="28"/>
          <w:szCs w:val="28"/>
          <w:lang w:val="kk-KZ" w:eastAsia="ru-RU"/>
        </w:rPr>
        <w:t>ых переговоров,</w:t>
      </w:r>
      <w:r w:rsidRPr="00D06A4D">
        <w:rPr>
          <w:rFonts w:ascii="Times New Roman" w:eastAsia="Times New Roman" w:hAnsi="Times New Roman" w:cs="Times New Roman"/>
          <w:sz w:val="28"/>
          <w:szCs w:val="28"/>
          <w:lang w:eastAsia="ru-RU"/>
        </w:rPr>
        <w:t xml:space="preserve"> через</w:t>
      </w:r>
      <w:r w:rsidRPr="00D06A4D">
        <w:rPr>
          <w:rFonts w:ascii="Times New Roman" w:eastAsia="Times New Roman" w:hAnsi="Times New Roman" w:cs="Times New Roman"/>
          <w:sz w:val="28"/>
          <w:szCs w:val="28"/>
          <w:lang w:val="kk-KZ" w:eastAsia="ru-RU"/>
        </w:rPr>
        <w:t xml:space="preserve"> контакты в с</w:t>
      </w:r>
      <w:r w:rsidRPr="00D06A4D">
        <w:rPr>
          <w:rFonts w:ascii="Times New Roman" w:eastAsia="Times New Roman" w:hAnsi="Times New Roman" w:cs="Times New Roman"/>
          <w:sz w:val="28"/>
          <w:szCs w:val="28"/>
          <w:lang w:eastAsia="ru-RU"/>
        </w:rPr>
        <w:t>оциальны</w:t>
      </w:r>
      <w:r w:rsidRPr="00D06A4D">
        <w:rPr>
          <w:rFonts w:ascii="Times New Roman" w:eastAsia="Times New Roman" w:hAnsi="Times New Roman" w:cs="Times New Roman"/>
          <w:sz w:val="28"/>
          <w:szCs w:val="28"/>
          <w:lang w:val="kk-KZ" w:eastAsia="ru-RU"/>
        </w:rPr>
        <w:t>х</w:t>
      </w:r>
      <w:r w:rsidRPr="00D06A4D">
        <w:rPr>
          <w:rFonts w:ascii="Times New Roman" w:eastAsia="Times New Roman" w:hAnsi="Times New Roman" w:cs="Times New Roman"/>
          <w:sz w:val="28"/>
          <w:szCs w:val="28"/>
          <w:lang w:eastAsia="ru-RU"/>
        </w:rPr>
        <w:t xml:space="preserve"> сет</w:t>
      </w:r>
      <w:r w:rsidRPr="00D06A4D">
        <w:rPr>
          <w:rFonts w:ascii="Times New Roman" w:eastAsia="Times New Roman" w:hAnsi="Times New Roman" w:cs="Times New Roman"/>
          <w:sz w:val="28"/>
          <w:szCs w:val="28"/>
          <w:lang w:val="kk-KZ" w:eastAsia="ru-RU"/>
        </w:rPr>
        <w:t>ях</w:t>
      </w:r>
      <w:r w:rsidRPr="00D06A4D">
        <w:rPr>
          <w:rFonts w:ascii="Times New Roman" w:eastAsia="Times New Roman" w:hAnsi="Times New Roman" w:cs="Times New Roman"/>
          <w:sz w:val="28"/>
          <w:szCs w:val="28"/>
          <w:lang w:eastAsia="ru-RU"/>
        </w:rPr>
        <w:t xml:space="preserve"> и также предоставление справок с места работы</w:t>
      </w:r>
    </w:p>
    <w:p w14:paraId="013D8A17" w14:textId="77777777" w:rsidR="00596340" w:rsidRPr="00D06A4D" w:rsidRDefault="00EF010B" w:rsidP="001E353E">
      <w:pPr>
        <w:tabs>
          <w:tab w:val="left" w:pos="851"/>
        </w:tabs>
        <w:suppressAutoHyphens/>
        <w:spacing w:after="0" w:line="240" w:lineRule="auto"/>
        <w:ind w:firstLine="567"/>
        <w:jc w:val="both"/>
        <w:rPr>
          <w:rFonts w:ascii="Times New Roman" w:eastAsia="Times New Roman" w:hAnsi="Times New Roman" w:cs="Times New Roman"/>
          <w:b/>
          <w:kern w:val="28"/>
          <w:sz w:val="28"/>
          <w:szCs w:val="28"/>
          <w:lang w:eastAsia="ru-RU"/>
        </w:rPr>
      </w:pPr>
      <w:r w:rsidRPr="00D06A4D">
        <w:rPr>
          <w:rFonts w:ascii="Times New Roman" w:eastAsia="Times New Roman" w:hAnsi="Times New Roman" w:cs="Times New Roman"/>
          <w:b/>
          <w:kern w:val="28"/>
          <w:sz w:val="28"/>
          <w:szCs w:val="28"/>
          <w:lang w:eastAsia="ru-RU"/>
        </w:rPr>
        <w:t>Вывод:</w:t>
      </w:r>
    </w:p>
    <w:p w14:paraId="30E7333A" w14:textId="77777777" w:rsidR="00596340" w:rsidRPr="00D06A4D" w:rsidRDefault="00596340" w:rsidP="00E830A2">
      <w:pPr>
        <w:pStyle w:val="a5"/>
        <w:widowControl w:val="0"/>
        <w:numPr>
          <w:ilvl w:val="1"/>
          <w:numId w:val="75"/>
        </w:numPr>
        <w:tabs>
          <w:tab w:val="left" w:pos="851"/>
        </w:tabs>
        <w:suppressAutoHyphens/>
        <w:spacing w:after="0" w:line="240" w:lineRule="auto"/>
        <w:ind w:left="0" w:firstLine="567"/>
        <w:jc w:val="both"/>
        <w:rPr>
          <w:rFonts w:ascii="Times New Roman" w:eastAsia="Times New Roman" w:hAnsi="Times New Roman" w:cs="Times New Roman"/>
          <w:sz w:val="28"/>
          <w:szCs w:val="28"/>
          <w:lang w:val="kk-KZ"/>
        </w:rPr>
      </w:pPr>
      <w:r w:rsidRPr="00D06A4D">
        <w:rPr>
          <w:rFonts w:ascii="Times New Roman" w:eastAsia="Times New Roman" w:hAnsi="Times New Roman" w:cs="Times New Roman"/>
          <w:sz w:val="28"/>
          <w:szCs w:val="28"/>
          <w:lang w:val="kk-KZ"/>
        </w:rPr>
        <w:t>Рабочие образовательные программы колледжа по специальностям разработаны в соответствии с ГОСО. Все компоненты выдержаны.</w:t>
      </w:r>
    </w:p>
    <w:p w14:paraId="30A50B9E" w14:textId="77777777" w:rsidR="00596340" w:rsidRPr="00D06A4D" w:rsidRDefault="00596340" w:rsidP="00E830A2">
      <w:pPr>
        <w:pStyle w:val="a5"/>
        <w:widowControl w:val="0"/>
        <w:numPr>
          <w:ilvl w:val="1"/>
          <w:numId w:val="75"/>
        </w:numPr>
        <w:tabs>
          <w:tab w:val="left" w:pos="851"/>
        </w:tabs>
        <w:suppressAutoHyphens/>
        <w:spacing w:after="0" w:line="240" w:lineRule="auto"/>
        <w:ind w:left="0" w:firstLine="567"/>
        <w:jc w:val="both"/>
        <w:rPr>
          <w:rFonts w:ascii="Times New Roman" w:eastAsia="Times New Roman" w:hAnsi="Times New Roman" w:cs="Times New Roman"/>
          <w:sz w:val="28"/>
          <w:szCs w:val="28"/>
          <w:lang w:val="kk-KZ"/>
        </w:rPr>
      </w:pPr>
      <w:r w:rsidRPr="00D06A4D">
        <w:rPr>
          <w:rFonts w:ascii="Times New Roman" w:eastAsia="Times New Roman" w:hAnsi="Times New Roman" w:cs="Times New Roman"/>
          <w:sz w:val="28"/>
          <w:szCs w:val="28"/>
          <w:lang w:val="kk-KZ"/>
        </w:rPr>
        <w:t>Деятельность коллектива направлена на качественную реализацию образовательных программ в целях достижения миссии колледжа по подготовке квалифицированных, креативных специалистов.</w:t>
      </w:r>
    </w:p>
    <w:p w14:paraId="46BB7FAE" w14:textId="77777777" w:rsidR="00596340" w:rsidRPr="00D06A4D" w:rsidRDefault="00596340" w:rsidP="00E830A2">
      <w:pPr>
        <w:pStyle w:val="a5"/>
        <w:widowControl w:val="0"/>
        <w:numPr>
          <w:ilvl w:val="1"/>
          <w:numId w:val="75"/>
        </w:numPr>
        <w:tabs>
          <w:tab w:val="left" w:pos="851"/>
        </w:tabs>
        <w:suppressAutoHyphens/>
        <w:spacing w:after="0" w:line="240" w:lineRule="auto"/>
        <w:ind w:left="0" w:firstLine="567"/>
        <w:jc w:val="both"/>
        <w:rPr>
          <w:rFonts w:ascii="Times New Roman" w:eastAsia="Times New Roman" w:hAnsi="Times New Roman" w:cs="Times New Roman"/>
          <w:sz w:val="28"/>
          <w:szCs w:val="28"/>
          <w:lang w:val="kk-KZ"/>
        </w:rPr>
      </w:pPr>
      <w:r w:rsidRPr="00D06A4D">
        <w:rPr>
          <w:rFonts w:ascii="Times New Roman" w:eastAsia="Times New Roman" w:hAnsi="Times New Roman" w:cs="Times New Roman"/>
          <w:sz w:val="28"/>
          <w:szCs w:val="28"/>
          <w:lang w:val="kk-KZ"/>
        </w:rPr>
        <w:t>На достаточном уровне построены партнерские отношения с МО города Усть-Каменогорск и Восточно Казахстанской области</w:t>
      </w:r>
    </w:p>
    <w:p w14:paraId="221E1F26" w14:textId="77777777" w:rsidR="00596340" w:rsidRPr="00D06A4D" w:rsidRDefault="00596340" w:rsidP="00E830A2">
      <w:pPr>
        <w:pStyle w:val="a5"/>
        <w:widowControl w:val="0"/>
        <w:numPr>
          <w:ilvl w:val="1"/>
          <w:numId w:val="75"/>
        </w:numPr>
        <w:tabs>
          <w:tab w:val="left" w:pos="851"/>
        </w:tabs>
        <w:suppressAutoHyphens/>
        <w:spacing w:after="0" w:line="240" w:lineRule="auto"/>
        <w:ind w:left="0" w:firstLine="567"/>
        <w:jc w:val="both"/>
        <w:rPr>
          <w:rFonts w:ascii="Times New Roman" w:eastAsia="Times New Roman" w:hAnsi="Times New Roman" w:cs="Times New Roman"/>
          <w:sz w:val="28"/>
          <w:szCs w:val="28"/>
          <w:lang w:val="kk-KZ"/>
        </w:rPr>
      </w:pPr>
      <w:r w:rsidRPr="00D06A4D">
        <w:rPr>
          <w:rFonts w:ascii="Times New Roman" w:eastAsia="Times New Roman" w:hAnsi="Times New Roman" w:cs="Times New Roman"/>
          <w:sz w:val="28"/>
          <w:szCs w:val="28"/>
          <w:lang w:val="kk-KZ"/>
        </w:rPr>
        <w:t>Колледж осуществляет системную работу с заинтересованными сторонами по экспертизе рабочих учебных планов и программ.</w:t>
      </w:r>
    </w:p>
    <w:p w14:paraId="789DCA5F" w14:textId="77777777" w:rsidR="00F85489" w:rsidRPr="00D06A4D" w:rsidRDefault="00D37945" w:rsidP="001E353E">
      <w:pPr>
        <w:tabs>
          <w:tab w:val="left" w:pos="851"/>
        </w:tabs>
        <w:suppressAutoHyphens/>
        <w:spacing w:after="0" w:line="240" w:lineRule="auto"/>
        <w:ind w:firstLine="567"/>
        <w:jc w:val="both"/>
        <w:rPr>
          <w:rFonts w:ascii="Times New Roman" w:eastAsia="Times New Roman" w:hAnsi="Times New Roman" w:cs="Times New Roman"/>
          <w:i/>
          <w:kern w:val="28"/>
          <w:sz w:val="28"/>
          <w:szCs w:val="28"/>
          <w:lang w:eastAsia="ru-RU"/>
        </w:rPr>
      </w:pPr>
      <w:r w:rsidRPr="00D06A4D">
        <w:rPr>
          <w:rFonts w:ascii="Times New Roman" w:eastAsia="Times New Roman" w:hAnsi="Times New Roman" w:cs="Times New Roman"/>
          <w:i/>
          <w:kern w:val="28"/>
          <w:sz w:val="28"/>
          <w:szCs w:val="28"/>
          <w:lang w:eastAsia="ru-RU"/>
        </w:rPr>
        <w:t>3.11</w:t>
      </w:r>
      <w:r w:rsidR="00EF010B" w:rsidRPr="00D06A4D">
        <w:rPr>
          <w:rFonts w:ascii="Times New Roman" w:eastAsia="Times New Roman" w:hAnsi="Times New Roman" w:cs="Times New Roman"/>
          <w:i/>
          <w:kern w:val="28"/>
          <w:sz w:val="28"/>
          <w:szCs w:val="28"/>
          <w:lang w:eastAsia="ru-RU"/>
        </w:rPr>
        <w:t>.</w:t>
      </w:r>
      <w:r w:rsidRPr="00D06A4D">
        <w:rPr>
          <w:rFonts w:ascii="Times New Roman" w:eastAsia="Times New Roman" w:hAnsi="Times New Roman" w:cs="Times New Roman"/>
          <w:i/>
          <w:kern w:val="28"/>
          <w:sz w:val="28"/>
          <w:szCs w:val="28"/>
          <w:lang w:eastAsia="ru-RU"/>
        </w:rPr>
        <w:t xml:space="preserve"> ОО проводит мониторинг качества образовательной программы в рамках своей системы внутреннего обеспечения качества с участием заинтересованных сторон, предоставляющих обратную связь.</w:t>
      </w:r>
    </w:p>
    <w:p w14:paraId="586988FC"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Система оценки качества в колледже представлена внутренней и внешней оценкой. Систематический мониторинг качества оказания образовательной услуги осуществляется через проведение внутренних аудитов. Для этого в колледже сформирована группа внутренних аудиторов под руководством ответственного лица – главного аудитора.</w:t>
      </w:r>
    </w:p>
    <w:p w14:paraId="63B909BB"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Внутренние аудиты проводятся через запланированные промежутки времени согласно плану, утвержденному директором колледжа. </w:t>
      </w:r>
    </w:p>
    <w:p w14:paraId="4CB73123"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По результатам внутренних аудитов составляется отчет, итоги аудитов заслушиваются на заседаниях педагогического и координационного советов (протоколы советов).</w:t>
      </w:r>
    </w:p>
    <w:p w14:paraId="2AE4DC44"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Внешняя система оценки заключается в:</w:t>
      </w:r>
    </w:p>
    <w:p w14:paraId="28E2DA4C"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государственной аттестации колледжа;</w:t>
      </w:r>
    </w:p>
    <w:p w14:paraId="21DD54ED"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-лицензировании колледжа;</w:t>
      </w:r>
    </w:p>
    <w:p w14:paraId="430FCE3B"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-инспекционном и ресертификационном аудитах;</w:t>
      </w:r>
    </w:p>
    <w:p w14:paraId="506787DF" w14:textId="77777777" w:rsidR="00576F2A" w:rsidRPr="00D06A4D" w:rsidRDefault="00576F2A" w:rsidP="001E353E">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оценке уровня профессиональной подготовленности.</w:t>
      </w:r>
    </w:p>
    <w:p w14:paraId="2ED45911"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Руководство по качеству описывает, внедренную и применяемую в колледже СМК, предназначенную для планирования и управления деятельностью, влияющей на качество предоставляемой образовательной услуги. </w:t>
      </w:r>
    </w:p>
    <w:p w14:paraId="2369BFF6"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Руководство по качеству является основным документом СМК и применяется для следующих целей:</w:t>
      </w:r>
    </w:p>
    <w:p w14:paraId="2AF61197"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-демонстрации способности колледжа предоставлять услугу, отвечающую требованиям ГОСО РК, а также требованиям потребителей;</w:t>
      </w:r>
    </w:p>
    <w:p w14:paraId="3D0DA3CC" w14:textId="77777777" w:rsidR="00576F2A" w:rsidRPr="00B05162"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4"/>
          <w:szCs w:val="24"/>
          <w:lang w:eastAsia="ru-RU"/>
        </w:rPr>
      </w:pPr>
      <w:r w:rsidRPr="00D06A4D">
        <w:rPr>
          <w:rFonts w:ascii="Times New Roman" w:eastAsia="Times New Roman" w:hAnsi="Times New Roman" w:cs="Times New Roman"/>
          <w:kern w:val="28"/>
          <w:sz w:val="28"/>
          <w:szCs w:val="28"/>
          <w:lang w:eastAsia="ru-RU"/>
        </w:rPr>
        <w:t>-для представления внешним сторонам, включая  органы по сертификации</w:t>
      </w:r>
      <w:r w:rsidRPr="00B05162">
        <w:rPr>
          <w:rFonts w:ascii="Times New Roman" w:eastAsia="Times New Roman" w:hAnsi="Times New Roman" w:cs="Times New Roman"/>
          <w:kern w:val="28"/>
          <w:sz w:val="24"/>
          <w:szCs w:val="24"/>
          <w:lang w:eastAsia="ru-RU"/>
        </w:rPr>
        <w:t xml:space="preserve"> с  целью оценки соответствия СМК  требованиям стандарта СТ РК  ИСО 9001-2016;</w:t>
      </w:r>
    </w:p>
    <w:p w14:paraId="4F51B00F"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-для внутреннего пользования;</w:t>
      </w:r>
    </w:p>
    <w:p w14:paraId="0BDC1F52"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-при сертификации или инспекционном аудите сертифицированной СМК колледжа.</w:t>
      </w:r>
    </w:p>
    <w:p w14:paraId="16AA4789"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Руководство по качеству определяет структуру СМК и является справочным документом по ее внедрению и поддержанию в рабочем состоянии</w:t>
      </w:r>
    </w:p>
    <w:p w14:paraId="1D8715D5"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Для реализации целей по совершенствованию системы контроля и управления качеством образования, контроль за работой всех структурных подразделений осуществляется через проведение внутренних аудитов.</w:t>
      </w:r>
    </w:p>
    <w:p w14:paraId="625D55A8" w14:textId="77777777" w:rsidR="00576F2A" w:rsidRPr="00D06A4D" w:rsidRDefault="00576F2A" w:rsidP="003A4BA2">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Контроль и мониторинг качества осуществляется в соответствии с картой учебного процесса, где установлены виды контроля на каждом этапе обучения, распределены ответственные лица за осуществление контроля и мониторинга, контролируемые параметры и соответствующие записи.</w:t>
      </w:r>
    </w:p>
    <w:p w14:paraId="31AC0099" w14:textId="77777777" w:rsidR="00576F2A" w:rsidRPr="00D06A4D" w:rsidRDefault="00576F2A" w:rsidP="003A4BA2">
      <w:pPr>
        <w:spacing w:after="0" w:line="240" w:lineRule="auto"/>
        <w:ind w:firstLine="567"/>
        <w:jc w:val="both"/>
        <w:rPr>
          <w:rFonts w:ascii="Times New Roman" w:eastAsia="Times New Roman" w:hAnsi="Times New Roman" w:cs="Times New Roman"/>
          <w:sz w:val="28"/>
          <w:szCs w:val="28"/>
        </w:rPr>
      </w:pPr>
      <w:r w:rsidRPr="00D06A4D">
        <w:rPr>
          <w:rFonts w:ascii="Times New Roman" w:eastAsia="Times New Roman" w:hAnsi="Times New Roman" w:cs="Times New Roman"/>
          <w:sz w:val="28"/>
          <w:szCs w:val="28"/>
          <w:shd w:val="clear" w:color="auto" w:fill="FFFFFF"/>
        </w:rPr>
        <w:t>Контроль за деятельностью отделения, цикловых методических комиссий и других структурных подразделений осуществляется на определенных этапах в соответствии с планом педагогического</w:t>
      </w:r>
      <w:r w:rsidRPr="00D06A4D">
        <w:rPr>
          <w:rFonts w:ascii="Times New Roman" w:eastAsia="Times New Roman" w:hAnsi="Times New Roman" w:cs="Times New Roman"/>
          <w:sz w:val="28"/>
          <w:szCs w:val="28"/>
          <w:shd w:val="clear" w:color="auto" w:fill="FFFFFF"/>
          <w:lang w:val="kk-KZ"/>
        </w:rPr>
        <w:t xml:space="preserve"> совета и </w:t>
      </w:r>
      <w:r w:rsidRPr="00D06A4D">
        <w:rPr>
          <w:rFonts w:ascii="Times New Roman" w:eastAsia="Times New Roman" w:hAnsi="Times New Roman" w:cs="Times New Roman"/>
          <w:sz w:val="28"/>
          <w:szCs w:val="28"/>
          <w:shd w:val="clear" w:color="auto" w:fill="FFFFFF"/>
        </w:rPr>
        <w:t xml:space="preserve">планом внутриколледжного контроля. </w:t>
      </w:r>
    </w:p>
    <w:p w14:paraId="2E9FBD02" w14:textId="77777777" w:rsidR="00576F2A" w:rsidRPr="00D06A4D" w:rsidRDefault="00576F2A" w:rsidP="003A4BA2">
      <w:pPr>
        <w:spacing w:after="0" w:line="240" w:lineRule="auto"/>
        <w:ind w:firstLine="567"/>
        <w:jc w:val="both"/>
        <w:rPr>
          <w:rFonts w:ascii="Times New Roman" w:eastAsia="Calibri" w:hAnsi="Times New Roman" w:cs="Times New Roman"/>
          <w:sz w:val="28"/>
          <w:szCs w:val="28"/>
          <w:lang w:val="x-none" w:eastAsia="ru-RU"/>
        </w:rPr>
      </w:pPr>
      <w:r w:rsidRPr="00D06A4D">
        <w:rPr>
          <w:rFonts w:ascii="Times New Roman" w:eastAsia="Calibri" w:hAnsi="Times New Roman" w:cs="Times New Roman"/>
          <w:sz w:val="28"/>
          <w:szCs w:val="28"/>
          <w:lang w:val="x-none" w:eastAsia="ru-RU"/>
        </w:rPr>
        <w:t>Важнейшим условием успешной реализации плана стратегического развития колледжа является система мониторинга и оценки его выполнения. Мониторинг осуществляется через систему внутриколледжного контроля, ежегодного внутреннего аудита, среза знаний студентов, посещение администрацией колледжа занятий преподавателей, анкетирование студентов, ПС, сотрудников по проблемам удовлетворенности формой и содержанием организации образовательной деятельности в колледже.</w:t>
      </w:r>
    </w:p>
    <w:p w14:paraId="5A3FAE98" w14:textId="0FC35CD4" w:rsidR="00D75116" w:rsidRPr="00782108" w:rsidRDefault="00576F2A" w:rsidP="00D75116">
      <w:pPr>
        <w:pStyle w:val="a9"/>
        <w:jc w:val="both"/>
        <w:rPr>
          <w:rFonts w:ascii="Times New Roman" w:hAnsi="Times New Roman" w:cs="Times New Roman"/>
          <w:sz w:val="24"/>
          <w:szCs w:val="24"/>
        </w:rPr>
      </w:pPr>
      <w:r w:rsidRPr="00D06A4D">
        <w:rPr>
          <w:rFonts w:ascii="Times New Roman" w:eastAsia="Calibri" w:hAnsi="Times New Roman" w:cs="Times New Roman"/>
          <w:b/>
          <w:bCs/>
          <w:sz w:val="24"/>
          <w:szCs w:val="24"/>
          <w:lang w:eastAsia="ru-RU"/>
        </w:rPr>
        <w:t xml:space="preserve">Открытость и доступность руководителей и администрации для студентов, преподавателей и родителей обеспечена: по графику приема директором  и зам директоров по обращениям личного характера физических лиц, в книге жалоб, предложений и обращений, находящейся на втором этаже в коридоре,электронная почта </w:t>
      </w:r>
      <w:r w:rsidR="00782108" w:rsidRPr="00D06A4D">
        <w:rPr>
          <w:rFonts w:ascii="Times New Roman" w:eastAsia="Calibri" w:hAnsi="Times New Roman" w:cs="Times New Roman"/>
          <w:b/>
          <w:bCs/>
          <w:sz w:val="24"/>
          <w:szCs w:val="24"/>
          <w:lang w:eastAsia="ru-RU"/>
        </w:rPr>
        <w:t>колледж</w:t>
      </w:r>
      <w:r w:rsidR="00782108" w:rsidRPr="00782108">
        <w:rPr>
          <w:rFonts w:ascii="Times New Roman" w:hAnsi="Times New Roman" w:cs="Times New Roman"/>
          <w:sz w:val="24"/>
          <w:szCs w:val="24"/>
        </w:rPr>
        <w:t xml:space="preserve"> </w:t>
      </w:r>
      <w:hyperlink r:id="rId18" w:history="1">
        <w:r w:rsidR="00D75116" w:rsidRPr="0016566A">
          <w:rPr>
            <w:rStyle w:val="a4"/>
            <w:rFonts w:ascii="Times New Roman" w:hAnsi="Times New Roman" w:cs="Times New Roman"/>
            <w:sz w:val="24"/>
            <w:szCs w:val="24"/>
            <w:lang w:val="en-US"/>
          </w:rPr>
          <w:t>stom</w:t>
        </w:r>
        <w:r w:rsidR="00D75116" w:rsidRPr="0016566A">
          <w:rPr>
            <w:rStyle w:val="a4"/>
            <w:rFonts w:ascii="Times New Roman" w:hAnsi="Times New Roman" w:cs="Times New Roman"/>
            <w:sz w:val="24"/>
            <w:szCs w:val="24"/>
          </w:rPr>
          <w:t>.</w:t>
        </w:r>
        <w:r w:rsidR="00D75116" w:rsidRPr="0016566A">
          <w:rPr>
            <w:rStyle w:val="a4"/>
            <w:rFonts w:ascii="Times New Roman" w:hAnsi="Times New Roman" w:cs="Times New Roman"/>
            <w:sz w:val="24"/>
            <w:szCs w:val="24"/>
            <w:lang w:val="en-US"/>
          </w:rPr>
          <w:t>kolledz</w:t>
        </w:r>
        <w:r w:rsidR="00D75116" w:rsidRPr="0016566A">
          <w:rPr>
            <w:rStyle w:val="a4"/>
            <w:rFonts w:ascii="Times New Roman" w:hAnsi="Times New Roman" w:cs="Times New Roman"/>
            <w:sz w:val="24"/>
            <w:szCs w:val="24"/>
          </w:rPr>
          <w:t>@</w:t>
        </w:r>
        <w:r w:rsidR="00D75116" w:rsidRPr="0016566A">
          <w:rPr>
            <w:rStyle w:val="a4"/>
            <w:rFonts w:ascii="Times New Roman" w:hAnsi="Times New Roman" w:cs="Times New Roman"/>
            <w:sz w:val="24"/>
            <w:szCs w:val="24"/>
            <w:lang w:val="en-US"/>
          </w:rPr>
          <w:t>mail</w:t>
        </w:r>
        <w:r w:rsidR="00D75116" w:rsidRPr="0016566A">
          <w:rPr>
            <w:rStyle w:val="a4"/>
            <w:rFonts w:ascii="Times New Roman" w:hAnsi="Times New Roman" w:cs="Times New Roman"/>
            <w:sz w:val="24"/>
            <w:szCs w:val="24"/>
          </w:rPr>
          <w:t>.</w:t>
        </w:r>
        <w:r w:rsidR="00D75116" w:rsidRPr="0016566A">
          <w:rPr>
            <w:rStyle w:val="a4"/>
            <w:rFonts w:ascii="Times New Roman" w:hAnsi="Times New Roman" w:cs="Times New Roman"/>
            <w:sz w:val="24"/>
            <w:szCs w:val="24"/>
            <w:lang w:val="en-US"/>
          </w:rPr>
          <w:t>ru</w:t>
        </w:r>
      </w:hyperlink>
      <w:r w:rsidRPr="00D06A4D">
        <w:rPr>
          <w:rFonts w:ascii="Times New Roman" w:eastAsia="Calibri" w:hAnsi="Times New Roman" w:cs="Times New Roman"/>
          <w:b/>
          <w:bCs/>
          <w:sz w:val="24"/>
          <w:szCs w:val="24"/>
          <w:lang w:val="kk-KZ" w:eastAsia="ru-RU"/>
        </w:rPr>
        <w:t>,</w:t>
      </w:r>
      <w:r w:rsidR="00D75116">
        <w:rPr>
          <w:rFonts w:ascii="Times New Roman" w:eastAsia="Calibri" w:hAnsi="Times New Roman" w:cs="Times New Roman"/>
          <w:b/>
          <w:bCs/>
          <w:sz w:val="24"/>
          <w:szCs w:val="24"/>
          <w:lang w:val="kk-KZ" w:eastAsia="ru-RU"/>
        </w:rPr>
        <w:t xml:space="preserve"> </w:t>
      </w:r>
      <w:r w:rsidRPr="00D06A4D">
        <w:rPr>
          <w:rFonts w:ascii="Times New Roman" w:eastAsia="Calibri" w:hAnsi="Times New Roman" w:cs="Times New Roman"/>
          <w:b/>
          <w:bCs/>
          <w:sz w:val="24"/>
          <w:szCs w:val="24"/>
          <w:lang w:val="kk-KZ" w:eastAsia="ru-RU"/>
        </w:rPr>
        <w:t xml:space="preserve"> сайт</w:t>
      </w:r>
      <w:r w:rsidR="00D75116" w:rsidRPr="003F3E5D">
        <w:t xml:space="preserve">: </w:t>
      </w:r>
      <w:r w:rsidR="00D75116">
        <w:rPr>
          <w:lang w:val="en-US"/>
        </w:rPr>
        <w:t>https</w:t>
      </w:r>
      <w:r w:rsidR="00D75116">
        <w:t>:</w:t>
      </w:r>
      <w:r w:rsidR="00D75116" w:rsidRPr="00D75116">
        <w:t xml:space="preserve">// </w:t>
      </w:r>
      <w:r w:rsidR="00D75116">
        <w:rPr>
          <w:lang w:val="en-US"/>
        </w:rPr>
        <w:t>yksk</w:t>
      </w:r>
      <w:r w:rsidR="00D75116" w:rsidRPr="00D75116">
        <w:t>.</w:t>
      </w:r>
      <w:r w:rsidR="00D75116">
        <w:rPr>
          <w:lang w:val="en-US"/>
        </w:rPr>
        <w:t>edu</w:t>
      </w:r>
      <w:r w:rsidR="00D75116" w:rsidRPr="00D75116">
        <w:t>.</w:t>
      </w:r>
      <w:r w:rsidR="00D75116">
        <w:rPr>
          <w:lang w:val="en-US"/>
        </w:rPr>
        <w:t>kz</w:t>
      </w:r>
      <w:r w:rsidR="00782108">
        <w:t>,</w:t>
      </w:r>
    </w:p>
    <w:p w14:paraId="6CDB5DDE" w14:textId="4D74AAA5" w:rsidR="00576F2A" w:rsidRPr="00D06A4D" w:rsidRDefault="00576F2A" w:rsidP="00782108">
      <w:pPr>
        <w:spacing w:after="0" w:line="240" w:lineRule="auto"/>
        <w:jc w:val="both"/>
        <w:rPr>
          <w:rFonts w:ascii="Times New Roman" w:eastAsia="Calibri" w:hAnsi="Times New Roman" w:cs="Times New Roman"/>
          <w:b/>
          <w:bCs/>
          <w:sz w:val="24"/>
          <w:szCs w:val="24"/>
          <w:lang w:eastAsia="ru-RU"/>
        </w:rPr>
      </w:pPr>
      <w:r w:rsidRPr="00D06A4D">
        <w:rPr>
          <w:rFonts w:ascii="Times New Roman" w:eastAsia="Calibri" w:hAnsi="Times New Roman" w:cs="Times New Roman"/>
          <w:b/>
          <w:bCs/>
          <w:sz w:val="24"/>
          <w:szCs w:val="24"/>
          <w:lang w:eastAsia="ru-RU"/>
        </w:rPr>
        <w:t>блог директора  для представителей заинтересованных сторон.</w:t>
      </w:r>
    </w:p>
    <w:p w14:paraId="36ACF487" w14:textId="77777777" w:rsidR="00465D39" w:rsidRPr="00D06A4D" w:rsidRDefault="00EF010B" w:rsidP="00D75116">
      <w:pPr>
        <w:tabs>
          <w:tab w:val="left" w:pos="851"/>
        </w:tabs>
        <w:suppressAutoHyphens/>
        <w:spacing w:after="0" w:line="240" w:lineRule="auto"/>
        <w:ind w:firstLine="567"/>
        <w:jc w:val="both"/>
        <w:rPr>
          <w:rFonts w:ascii="Times New Roman" w:eastAsia="Times New Roman" w:hAnsi="Times New Roman" w:cs="Times New Roman"/>
          <w:b/>
          <w:bCs/>
          <w:kern w:val="28"/>
          <w:sz w:val="24"/>
          <w:szCs w:val="24"/>
          <w:lang w:eastAsia="ru-RU"/>
        </w:rPr>
      </w:pPr>
      <w:r w:rsidRPr="00D06A4D">
        <w:rPr>
          <w:rFonts w:ascii="Times New Roman" w:eastAsia="Times New Roman" w:hAnsi="Times New Roman" w:cs="Times New Roman"/>
          <w:b/>
          <w:bCs/>
          <w:kern w:val="28"/>
          <w:sz w:val="24"/>
          <w:szCs w:val="24"/>
          <w:lang w:eastAsia="ru-RU"/>
        </w:rPr>
        <w:t>Вывод:</w:t>
      </w:r>
    </w:p>
    <w:p w14:paraId="242DA1A8" w14:textId="77777777" w:rsidR="00465D39" w:rsidRPr="00D06A4D" w:rsidRDefault="00465D39" w:rsidP="00D75116">
      <w:pPr>
        <w:pStyle w:val="a5"/>
        <w:numPr>
          <w:ilvl w:val="0"/>
          <w:numId w:val="76"/>
        </w:numPr>
        <w:tabs>
          <w:tab w:val="left" w:pos="851"/>
        </w:tabs>
        <w:suppressAutoHyphens/>
        <w:spacing w:after="0" w:line="240" w:lineRule="auto"/>
        <w:ind w:left="0" w:firstLine="567"/>
        <w:jc w:val="both"/>
        <w:rPr>
          <w:rFonts w:ascii="Times New Roman" w:eastAsia="Times New Roman" w:hAnsi="Times New Roman" w:cs="Times New Roman"/>
          <w:b/>
          <w:bCs/>
          <w:kern w:val="28"/>
          <w:sz w:val="24"/>
          <w:szCs w:val="24"/>
          <w:lang w:eastAsia="ru-RU"/>
        </w:rPr>
      </w:pPr>
      <w:r w:rsidRPr="00D06A4D">
        <w:rPr>
          <w:rFonts w:ascii="Times New Roman" w:eastAsia="Times New Roman" w:hAnsi="Times New Roman" w:cs="Times New Roman"/>
          <w:b/>
          <w:bCs/>
          <w:kern w:val="28"/>
          <w:sz w:val="24"/>
          <w:szCs w:val="24"/>
          <w:lang w:eastAsia="ru-RU"/>
        </w:rPr>
        <w:t xml:space="preserve">В колледже ведется систематический мониторинг деятельности преподавателей по повышению качества образования. </w:t>
      </w:r>
    </w:p>
    <w:p w14:paraId="059F6FDE" w14:textId="77777777" w:rsidR="00465D39" w:rsidRPr="00D06A4D" w:rsidRDefault="00465D39" w:rsidP="00D75116">
      <w:pPr>
        <w:pStyle w:val="a5"/>
        <w:numPr>
          <w:ilvl w:val="0"/>
          <w:numId w:val="76"/>
        </w:numPr>
        <w:tabs>
          <w:tab w:val="left" w:pos="851"/>
        </w:tabs>
        <w:suppressAutoHyphens/>
        <w:spacing w:after="0" w:line="240" w:lineRule="auto"/>
        <w:ind w:left="0" w:firstLine="567"/>
        <w:jc w:val="both"/>
        <w:rPr>
          <w:rFonts w:ascii="Times New Roman" w:eastAsia="Times New Roman" w:hAnsi="Times New Roman" w:cs="Times New Roman"/>
          <w:b/>
          <w:bCs/>
          <w:kern w:val="28"/>
          <w:sz w:val="24"/>
          <w:szCs w:val="24"/>
          <w:lang w:eastAsia="ru-RU"/>
        </w:rPr>
      </w:pPr>
      <w:r w:rsidRPr="00D06A4D">
        <w:rPr>
          <w:rFonts w:ascii="Times New Roman" w:eastAsia="Times New Roman" w:hAnsi="Times New Roman" w:cs="Times New Roman"/>
          <w:b/>
          <w:bCs/>
          <w:kern w:val="28"/>
          <w:sz w:val="24"/>
          <w:szCs w:val="24"/>
          <w:lang w:eastAsia="ru-RU"/>
        </w:rPr>
        <w:t>Системный мониторинг способствует росту уровня участия преподавательского состава в мероприятиях различного направления по повышению своего образовательного  и духовного уровня.</w:t>
      </w:r>
    </w:p>
    <w:p w14:paraId="50935636" w14:textId="77777777" w:rsidR="00465D39" w:rsidRPr="00B05162" w:rsidRDefault="00465D39" w:rsidP="00D75116">
      <w:pPr>
        <w:tabs>
          <w:tab w:val="left" w:pos="851"/>
        </w:tabs>
        <w:suppressAutoHyphens/>
        <w:spacing w:after="0" w:line="240" w:lineRule="auto"/>
        <w:ind w:firstLine="567"/>
        <w:jc w:val="both"/>
        <w:rPr>
          <w:rFonts w:ascii="Times New Roman" w:eastAsia="Times New Roman" w:hAnsi="Times New Roman" w:cs="Times New Roman"/>
          <w:kern w:val="28"/>
          <w:sz w:val="24"/>
          <w:szCs w:val="24"/>
          <w:lang w:eastAsia="ru-RU"/>
        </w:rPr>
      </w:pPr>
    </w:p>
    <w:p w14:paraId="3F5F4928" w14:textId="77777777" w:rsidR="00465D39" w:rsidRPr="00D06A4D" w:rsidRDefault="00465D39" w:rsidP="00534DEC">
      <w:pPr>
        <w:tabs>
          <w:tab w:val="left" w:pos="851"/>
        </w:tabs>
        <w:suppressAutoHyphens/>
        <w:spacing w:after="0" w:line="240" w:lineRule="auto"/>
        <w:ind w:firstLine="567"/>
        <w:jc w:val="both"/>
        <w:rPr>
          <w:rFonts w:ascii="Times New Roman" w:eastAsia="Times New Roman" w:hAnsi="Times New Roman" w:cs="Times New Roman"/>
          <w:i/>
          <w:kern w:val="28"/>
          <w:sz w:val="28"/>
          <w:szCs w:val="28"/>
          <w:lang w:eastAsia="ru-RU"/>
        </w:rPr>
      </w:pPr>
      <w:r w:rsidRPr="00D06A4D">
        <w:rPr>
          <w:rFonts w:ascii="Times New Roman" w:eastAsia="Times New Roman" w:hAnsi="Times New Roman" w:cs="Times New Roman"/>
          <w:i/>
          <w:kern w:val="28"/>
          <w:sz w:val="28"/>
          <w:szCs w:val="28"/>
          <w:lang w:eastAsia="ru-RU"/>
        </w:rPr>
        <w:t>3.12</w:t>
      </w:r>
      <w:r w:rsidR="00EF010B" w:rsidRPr="00D06A4D">
        <w:rPr>
          <w:rFonts w:ascii="Times New Roman" w:eastAsia="Times New Roman" w:hAnsi="Times New Roman" w:cs="Times New Roman"/>
          <w:i/>
          <w:kern w:val="28"/>
          <w:sz w:val="28"/>
          <w:szCs w:val="28"/>
          <w:lang w:eastAsia="ru-RU"/>
        </w:rPr>
        <w:t>.</w:t>
      </w:r>
      <w:r w:rsidRPr="00D06A4D">
        <w:rPr>
          <w:rFonts w:ascii="Times New Roman" w:eastAsia="Times New Roman" w:hAnsi="Times New Roman" w:cs="Times New Roman"/>
          <w:i/>
          <w:kern w:val="28"/>
          <w:sz w:val="28"/>
          <w:szCs w:val="28"/>
          <w:lang w:eastAsia="ru-RU"/>
        </w:rPr>
        <w:t xml:space="preserve"> В рамках образовательной программы проводится сбор и анализ данных об эффективности образовательной программы, проводится оценка знаний и компетенций обучающихся, осуществляется обратная связь от обучающихся о качестве получаемого образования</w:t>
      </w:r>
    </w:p>
    <w:p w14:paraId="458660D1" w14:textId="77777777" w:rsidR="00465D39" w:rsidRPr="00D06A4D" w:rsidRDefault="00465D39"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В целях определения эффективности образовательных программ колледж методом анкетирования ежегодно  осуществляет сбор и анализ информации об уровне удовлетворенности студентов методами обучения и качеством получаемых знаний по специальностям. Результаты анкетирования свидетельствуют о том, что руководством колледжа выбран верный путь по организации образовательного процесса</w:t>
      </w:r>
    </w:p>
    <w:p w14:paraId="4F3D113C" w14:textId="77777777" w:rsidR="00465D39" w:rsidRPr="00D06A4D" w:rsidRDefault="00465D39"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В колледже систематически проводится анкетирование студентов с целью определения уровня удовлетворенности студентов программами и дисциплинами:</w:t>
      </w:r>
    </w:p>
    <w:p w14:paraId="74CB066E" w14:textId="77777777" w:rsidR="00465D39" w:rsidRPr="00D06A4D" w:rsidRDefault="00465D39"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«Преподаватель глазами студента», «Удовлетворенность студента результатами обучения».</w:t>
      </w:r>
    </w:p>
    <w:p w14:paraId="2BC2AFC9" w14:textId="77777777" w:rsidR="00465D39" w:rsidRPr="00D06A4D" w:rsidRDefault="00465D39"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Результаты анкетирования представлены в Приложении </w:t>
      </w:r>
      <w:r w:rsidR="001E6DE8" w:rsidRPr="00D06A4D">
        <w:rPr>
          <w:rFonts w:ascii="Times New Roman" w:eastAsia="Times New Roman" w:hAnsi="Times New Roman" w:cs="Times New Roman"/>
          <w:kern w:val="28"/>
          <w:sz w:val="28"/>
          <w:szCs w:val="28"/>
          <w:lang w:eastAsia="ru-RU"/>
        </w:rPr>
        <w:t>3А</w:t>
      </w:r>
      <w:r w:rsidRPr="00D06A4D">
        <w:rPr>
          <w:rFonts w:ascii="Times New Roman" w:eastAsia="Times New Roman" w:hAnsi="Times New Roman" w:cs="Times New Roman"/>
          <w:kern w:val="28"/>
          <w:sz w:val="28"/>
          <w:szCs w:val="28"/>
          <w:lang w:eastAsia="ru-RU"/>
        </w:rPr>
        <w:t>.</w:t>
      </w:r>
    </w:p>
    <w:p w14:paraId="66DE7561" w14:textId="77777777" w:rsidR="00465D39" w:rsidRPr="00D06A4D" w:rsidRDefault="00465D39"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периодическая оценка удовлетворенности преподавателей, сотрудников условиями работы, системой управления, имеющимися ресурсами и др.;</w:t>
      </w:r>
    </w:p>
    <w:p w14:paraId="7F49EF63" w14:textId="77777777" w:rsidR="00465D39" w:rsidRPr="00D06A4D" w:rsidRDefault="00465D39"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С целью определения степени удовлетворенности педагогического состава колледжа условиями работы, системой управления, имеющимися ресурсами и др. было проведено анкетирование среди преподавателей колледжа.</w:t>
      </w:r>
      <w:r w:rsidR="001E6DE8" w:rsidRPr="00D06A4D">
        <w:rPr>
          <w:rFonts w:ascii="Times New Roman" w:eastAsia="Times New Roman" w:hAnsi="Times New Roman" w:cs="Times New Roman"/>
          <w:kern w:val="28"/>
          <w:sz w:val="28"/>
          <w:szCs w:val="28"/>
          <w:lang w:eastAsia="ru-RU"/>
        </w:rPr>
        <w:t xml:space="preserve"> </w:t>
      </w:r>
      <w:r w:rsidRPr="00D06A4D">
        <w:rPr>
          <w:rFonts w:ascii="Times New Roman" w:eastAsia="Times New Roman" w:hAnsi="Times New Roman" w:cs="Times New Roman"/>
          <w:kern w:val="28"/>
          <w:sz w:val="28"/>
          <w:szCs w:val="28"/>
          <w:lang w:eastAsia="ru-RU"/>
        </w:rPr>
        <w:t xml:space="preserve">Результаты анкетирования представлены в </w:t>
      </w:r>
      <w:r w:rsidR="001E6DE8" w:rsidRPr="00D06A4D">
        <w:rPr>
          <w:rFonts w:ascii="Times New Roman" w:eastAsia="Times New Roman" w:hAnsi="Times New Roman" w:cs="Times New Roman"/>
          <w:kern w:val="28"/>
          <w:sz w:val="28"/>
          <w:szCs w:val="28"/>
          <w:lang w:eastAsia="ru-RU"/>
        </w:rPr>
        <w:t xml:space="preserve"> </w:t>
      </w:r>
      <w:r w:rsidRPr="00D06A4D">
        <w:rPr>
          <w:rFonts w:ascii="Times New Roman" w:eastAsia="Times New Roman" w:hAnsi="Times New Roman" w:cs="Times New Roman"/>
          <w:kern w:val="28"/>
          <w:sz w:val="28"/>
          <w:szCs w:val="28"/>
          <w:lang w:eastAsia="ru-RU"/>
        </w:rPr>
        <w:t xml:space="preserve">Приложении </w:t>
      </w:r>
      <w:r w:rsidR="001E6DE8" w:rsidRPr="00D06A4D">
        <w:rPr>
          <w:rFonts w:ascii="Times New Roman" w:eastAsia="Times New Roman" w:hAnsi="Times New Roman" w:cs="Times New Roman"/>
          <w:kern w:val="28"/>
          <w:sz w:val="28"/>
          <w:szCs w:val="28"/>
          <w:lang w:eastAsia="ru-RU"/>
        </w:rPr>
        <w:t>3</w:t>
      </w:r>
      <w:r w:rsidRPr="00D06A4D">
        <w:rPr>
          <w:rFonts w:ascii="Times New Roman" w:eastAsia="Times New Roman" w:hAnsi="Times New Roman" w:cs="Times New Roman"/>
          <w:kern w:val="28"/>
          <w:sz w:val="28"/>
          <w:szCs w:val="28"/>
          <w:lang w:eastAsia="ru-RU"/>
        </w:rPr>
        <w:t xml:space="preserve">. </w:t>
      </w:r>
    </w:p>
    <w:p w14:paraId="5271B169"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В колледже проводится систематическая работа по определению требований потребителей (студентов и родителей,  работодателей), в основных процессах системы менеджмента качества. Для этого психолого-педагогической службой колледжа разработаны специальные анкеты, призванные определять требования, общие направления в различных аспектах деятельности колледжа</w:t>
      </w:r>
    </w:p>
    <w:p w14:paraId="6EAFDA24" w14:textId="77777777" w:rsidR="00465D39"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Для оценки удовлетворенности потребителей сотрудниками колледжа осуществляется сбор информации об удовлетворенности потребителя, выпускаемой продукцией путем проведения анкетирования, собеседования, анализ которых используется руководством для усовершенствования предоставляемой образовательной деятельности.</w:t>
      </w:r>
    </w:p>
    <w:p w14:paraId="6B507E7A"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Ежегодно, в начале учебного года, психологической службой колледжа проводится опрос по удовлетворенности ППС условиями организации труда, пожеланиями в отношении повышения квалификации, улучшения материально-технической базой и оснащением рабочего места; целями и задачами на предстоящий учебный год. По результатам проведенного анкетирования среди преподавателей колледжа:   </w:t>
      </w:r>
      <w:r w:rsidR="00D33D0F" w:rsidRPr="00D06A4D">
        <w:rPr>
          <w:rFonts w:ascii="Times New Roman" w:eastAsia="Times New Roman" w:hAnsi="Times New Roman" w:cs="Times New Roman"/>
          <w:kern w:val="28"/>
          <w:sz w:val="28"/>
          <w:szCs w:val="28"/>
          <w:lang w:eastAsia="ru-RU"/>
        </w:rPr>
        <w:t>85</w:t>
      </w:r>
      <w:r w:rsidRPr="00D06A4D">
        <w:rPr>
          <w:rFonts w:ascii="Times New Roman" w:eastAsia="Times New Roman" w:hAnsi="Times New Roman" w:cs="Times New Roman"/>
          <w:kern w:val="28"/>
          <w:sz w:val="28"/>
          <w:szCs w:val="28"/>
          <w:lang w:eastAsia="ru-RU"/>
        </w:rPr>
        <w:t xml:space="preserve">% опрошенных респондентов оценивают психологический климат  в коллективе колледжа – доброжелательным; удовлетворены хорошими условиями организации труда и оснащенностью рабочих мест </w:t>
      </w:r>
      <w:r w:rsidR="00B84234" w:rsidRPr="00D06A4D">
        <w:rPr>
          <w:rFonts w:ascii="Times New Roman" w:eastAsia="Times New Roman" w:hAnsi="Times New Roman" w:cs="Times New Roman"/>
          <w:kern w:val="28"/>
          <w:sz w:val="28"/>
          <w:szCs w:val="28"/>
          <w:lang w:eastAsia="ru-RU"/>
        </w:rPr>
        <w:t>95</w:t>
      </w:r>
      <w:r w:rsidRPr="00D06A4D">
        <w:rPr>
          <w:rFonts w:ascii="Times New Roman" w:eastAsia="Times New Roman" w:hAnsi="Times New Roman" w:cs="Times New Roman"/>
          <w:kern w:val="28"/>
          <w:sz w:val="28"/>
          <w:szCs w:val="28"/>
          <w:lang w:eastAsia="ru-RU"/>
        </w:rPr>
        <w:t xml:space="preserve">% респондентов; распределением педнагрузки - </w:t>
      </w:r>
      <w:r w:rsidR="00B84234" w:rsidRPr="00D06A4D">
        <w:rPr>
          <w:rFonts w:ascii="Times New Roman" w:eastAsia="Times New Roman" w:hAnsi="Times New Roman" w:cs="Times New Roman"/>
          <w:kern w:val="28"/>
          <w:sz w:val="28"/>
          <w:szCs w:val="28"/>
          <w:lang w:eastAsia="ru-RU"/>
        </w:rPr>
        <w:t>90</w:t>
      </w:r>
      <w:r w:rsidRPr="00D06A4D">
        <w:rPr>
          <w:rFonts w:ascii="Times New Roman" w:eastAsia="Times New Roman" w:hAnsi="Times New Roman" w:cs="Times New Roman"/>
          <w:kern w:val="28"/>
          <w:sz w:val="28"/>
          <w:szCs w:val="28"/>
          <w:lang w:eastAsia="ru-RU"/>
        </w:rPr>
        <w:t xml:space="preserve">% и </w:t>
      </w:r>
      <w:r w:rsidR="00B84234" w:rsidRPr="00D06A4D">
        <w:rPr>
          <w:rFonts w:ascii="Times New Roman" w:eastAsia="Times New Roman" w:hAnsi="Times New Roman" w:cs="Times New Roman"/>
          <w:kern w:val="28"/>
          <w:sz w:val="28"/>
          <w:szCs w:val="28"/>
          <w:lang w:eastAsia="ru-RU"/>
        </w:rPr>
        <w:t>100</w:t>
      </w:r>
      <w:r w:rsidRPr="00D06A4D">
        <w:rPr>
          <w:rFonts w:ascii="Times New Roman" w:eastAsia="Times New Roman" w:hAnsi="Times New Roman" w:cs="Times New Roman"/>
          <w:kern w:val="28"/>
          <w:sz w:val="28"/>
          <w:szCs w:val="28"/>
          <w:lang w:eastAsia="ru-RU"/>
        </w:rPr>
        <w:t>%  опрошенных - удовлетворены социальной поддержкой преподавателей в колледже.</w:t>
      </w:r>
    </w:p>
    <w:p w14:paraId="0A1101A3"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На процесс активизации и совершенствования УМК оказало влияние и то, что в колледже действует Положение о рейтинговой оценке деятельности ППС.</w:t>
      </w:r>
    </w:p>
    <w:p w14:paraId="497892AC"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Уровень удовлетворенности работодателей качеством подготовки специалистов составляет </w:t>
      </w:r>
      <w:r w:rsidR="00B84234" w:rsidRPr="00D06A4D">
        <w:rPr>
          <w:rFonts w:ascii="Times New Roman" w:eastAsia="Times New Roman" w:hAnsi="Times New Roman" w:cs="Times New Roman"/>
          <w:kern w:val="28"/>
          <w:sz w:val="28"/>
          <w:szCs w:val="28"/>
          <w:lang w:eastAsia="ru-RU"/>
        </w:rPr>
        <w:t>100</w:t>
      </w:r>
      <w:r w:rsidRPr="00D06A4D">
        <w:rPr>
          <w:rFonts w:ascii="Times New Roman" w:eastAsia="Times New Roman" w:hAnsi="Times New Roman" w:cs="Times New Roman"/>
          <w:kern w:val="28"/>
          <w:sz w:val="28"/>
          <w:szCs w:val="28"/>
          <w:lang w:eastAsia="ru-RU"/>
        </w:rPr>
        <w:t>%.</w:t>
      </w:r>
    </w:p>
    <w:p w14:paraId="319F9CC3"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Эффективность реализации образовательных программ отслеживается так же   через систему внутреннего контроля. Внутренний контроль осуществляется в соответствии с Приказом директора колледжа  о внутреннем контроле.</w:t>
      </w:r>
    </w:p>
    <w:p w14:paraId="534DBB3B"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b/>
          <w:kern w:val="28"/>
          <w:sz w:val="28"/>
          <w:szCs w:val="28"/>
          <w:lang w:eastAsia="ru-RU"/>
        </w:rPr>
        <w:t>Вывод:</w:t>
      </w:r>
      <w:r w:rsidR="00534DEC" w:rsidRPr="00D06A4D">
        <w:rPr>
          <w:rFonts w:ascii="Times New Roman" w:eastAsia="Times New Roman" w:hAnsi="Times New Roman" w:cs="Times New Roman"/>
          <w:b/>
          <w:kern w:val="28"/>
          <w:sz w:val="28"/>
          <w:szCs w:val="28"/>
          <w:lang w:eastAsia="ru-RU"/>
        </w:rPr>
        <w:t xml:space="preserve"> </w:t>
      </w:r>
      <w:r w:rsidRPr="00D06A4D">
        <w:rPr>
          <w:rFonts w:ascii="Times New Roman" w:eastAsia="Times New Roman" w:hAnsi="Times New Roman" w:cs="Times New Roman"/>
          <w:kern w:val="28"/>
          <w:sz w:val="28"/>
          <w:szCs w:val="28"/>
          <w:lang w:eastAsia="ru-RU"/>
        </w:rPr>
        <w:t>В колледже систематически проводится работа по обеспечению эффективности образовательных процессов.</w:t>
      </w:r>
    </w:p>
    <w:p w14:paraId="6814B0D4"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b/>
          <w:i/>
          <w:kern w:val="28"/>
          <w:sz w:val="28"/>
          <w:szCs w:val="28"/>
          <w:lang w:eastAsia="ru-RU"/>
        </w:rPr>
      </w:pPr>
      <w:r w:rsidRPr="00D06A4D">
        <w:rPr>
          <w:rFonts w:ascii="Times New Roman" w:eastAsia="Times New Roman" w:hAnsi="Times New Roman" w:cs="Times New Roman"/>
          <w:i/>
          <w:kern w:val="28"/>
          <w:sz w:val="28"/>
          <w:szCs w:val="28"/>
          <w:lang w:eastAsia="ru-RU"/>
        </w:rPr>
        <w:t>3.13</w:t>
      </w:r>
      <w:r w:rsidR="00EF010B" w:rsidRPr="00D06A4D">
        <w:rPr>
          <w:rFonts w:ascii="Times New Roman" w:eastAsia="Times New Roman" w:hAnsi="Times New Roman" w:cs="Times New Roman"/>
          <w:i/>
          <w:kern w:val="28"/>
          <w:sz w:val="28"/>
          <w:szCs w:val="28"/>
          <w:lang w:eastAsia="ru-RU"/>
        </w:rPr>
        <w:t>.</w:t>
      </w:r>
      <w:r w:rsidRPr="00D06A4D">
        <w:rPr>
          <w:rFonts w:ascii="Times New Roman" w:eastAsia="Times New Roman" w:hAnsi="Times New Roman" w:cs="Times New Roman"/>
          <w:i/>
          <w:kern w:val="28"/>
          <w:sz w:val="28"/>
          <w:szCs w:val="28"/>
          <w:lang w:eastAsia="ru-RU"/>
        </w:rPr>
        <w:t xml:space="preserve"> Образовательная программа определяет подходящие методы сбора информации, методы анализа полученной информации, пересматривает и совершенствует их.</w:t>
      </w:r>
    </w:p>
    <w:p w14:paraId="7CD0B284"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В ходе реализации образовательного процесса с целью определения  эффективности образовательных программ и планов в колледже организуется их мониторинг в соответствии с Приказом директора колледжа о внутреннем контроле. Мониторинг осуществляется заведующими отделениями, методическим кабинетом колледжа под руководством заместителя директора по учебной работе. Для проведения мониторинга используются различные способы сбора информаций.</w:t>
      </w:r>
    </w:p>
    <w:p w14:paraId="6D5D7BAB"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Методы контроля предусматриваются в зависимости от аспекта проверяемого вопроса. Из год в год они совершенствуются. Широко применяется метод анкетирования, в то же время, мониторинг результативности и эффективности применения инновационных технологий и использования активных методов обучения проводится путем анализа посещенных занятий у преподавателей по материалам посещенных уроков (Журнал взаимопосещений занятий).</w:t>
      </w:r>
    </w:p>
    <w:p w14:paraId="365E49EE"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К обработке результатов анкет или тематических проверок привлекаются психолог</w:t>
      </w:r>
      <w:r w:rsidR="00710E83" w:rsidRPr="00D06A4D">
        <w:rPr>
          <w:rFonts w:ascii="Times New Roman" w:eastAsia="Times New Roman" w:hAnsi="Times New Roman" w:cs="Times New Roman"/>
          <w:kern w:val="28"/>
          <w:sz w:val="28"/>
          <w:szCs w:val="28"/>
          <w:lang w:eastAsia="ru-RU"/>
        </w:rPr>
        <w:t>и колледжа</w:t>
      </w:r>
      <w:r w:rsidRPr="00D06A4D">
        <w:rPr>
          <w:rFonts w:ascii="Times New Roman" w:eastAsia="Times New Roman" w:hAnsi="Times New Roman" w:cs="Times New Roman"/>
          <w:kern w:val="28"/>
          <w:sz w:val="28"/>
          <w:szCs w:val="28"/>
          <w:lang w:eastAsia="ru-RU"/>
        </w:rPr>
        <w:t xml:space="preserve">, профсоюзный комитет.  </w:t>
      </w:r>
    </w:p>
    <w:p w14:paraId="5A46FE36"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Колледжем на системной основе организуется мониторинг эффективности организации образовательного процесса, в т.ч. и эффективность образовательных программ.</w:t>
      </w:r>
    </w:p>
    <w:p w14:paraId="709333C8"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Специалисты медицинских организаций привлекаются к рецензированию рабочих учебных программ, государственных экзаменационных материалов, сборников тестов, клинических задач, алгоритмов неотложной помощи, к разработке методической документации по овладению студентами практических навыков.</w:t>
      </w:r>
    </w:p>
    <w:p w14:paraId="5A367B83" w14:textId="77777777" w:rsidR="001E6DE8" w:rsidRPr="00D06A4D" w:rsidRDefault="001E6DE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Регулярно проводится анкетирование работодателей, встречи и беседы с ними, где высказываются замечания и пожелания по улучшению дальнейшей работы, собираются их отзывы по качеству подготовки специалистов. Результаты анкетирования обсуждаются на заседаниях соответствующих ЦМК, в результате чего определяется план корректирующих и предупреждающих действий.</w:t>
      </w:r>
    </w:p>
    <w:p w14:paraId="772D342B" w14:textId="77777777" w:rsidR="00710E83" w:rsidRPr="00D06A4D" w:rsidRDefault="00F642D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hAnsi="Times New Roman" w:cs="Times New Roman"/>
          <w:sz w:val="28"/>
          <w:szCs w:val="28"/>
        </w:rPr>
        <w:t>Результаты всех видов контроля подвергаются мониторингу. По результатам мониторинга выявляются вопросы, требующие доработки и дополнительного изучения студентами, соответственно, разрабатываются мероприятия по корректировке процесса обучения студентов, вносятся изменения не только в материалы контроля знаний и навыков, но и в материалы учебно-методических комплексов</w:t>
      </w:r>
      <w:r w:rsidR="001E6DE8" w:rsidRPr="00D06A4D">
        <w:rPr>
          <w:rFonts w:ascii="Times New Roman" w:eastAsia="Times New Roman" w:hAnsi="Times New Roman" w:cs="Times New Roman"/>
          <w:kern w:val="28"/>
          <w:sz w:val="28"/>
          <w:szCs w:val="28"/>
          <w:lang w:eastAsia="ru-RU"/>
        </w:rPr>
        <w:tab/>
      </w:r>
    </w:p>
    <w:p w14:paraId="1C373ED3" w14:textId="77777777" w:rsidR="00F642D8" w:rsidRPr="00D06A4D" w:rsidRDefault="00F642D8" w:rsidP="00534DEC">
      <w:pPr>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Систематический мониторинг качества оказания образовательной услуги осуществляется через проведение внутренних аудитов. Для этого в колледже сформирована группа внутренних аудиторов под руководством ответственного лица – главного аудитора.</w:t>
      </w:r>
    </w:p>
    <w:p w14:paraId="0E71D908" w14:textId="77777777" w:rsidR="00710E83" w:rsidRPr="00D06A4D" w:rsidRDefault="00F642D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hAnsi="Times New Roman" w:cs="Times New Roman"/>
          <w:sz w:val="28"/>
          <w:szCs w:val="28"/>
        </w:rPr>
        <w:t>Внутренние аудиты проводятся через запланированные промежутки времени согласно плану, утвержденному директором колледжа. По результатам внутренних аудитов составляется отчет, итоги аудитов заслушиваются на заседаниях педагогического и координационного советов</w:t>
      </w:r>
    </w:p>
    <w:p w14:paraId="409FBA1C" w14:textId="77777777" w:rsidR="00710E83" w:rsidRPr="00D06A4D" w:rsidRDefault="00F642D8"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Анализ образовательных программ по вопросу уровня достаточности их содержания и объема отведенных часов по курсам показал, что объем и содержание  рассматриваемых по темам вопросов, предусмотренных в образовательных программах, в полне достаточно для раскрытия и понятия запланированных тем по курсу, и количество часов, отведенных для освоения этих тем адекватен. Об этом свидетельствуют анализ уровня освоения курса обучающимися, т.е. их уровень успеваемости и применение разнообразных методов обучения и оценки в рамках отведенных часов.</w:t>
      </w:r>
    </w:p>
    <w:p w14:paraId="4AB39279" w14:textId="77777777" w:rsidR="00F642D8" w:rsidRPr="00D06A4D" w:rsidRDefault="004E676F" w:rsidP="00534DEC">
      <w:pPr>
        <w:tabs>
          <w:tab w:val="left" w:pos="851"/>
        </w:tabs>
        <w:suppressAutoHyphens/>
        <w:spacing w:after="0" w:line="240" w:lineRule="auto"/>
        <w:ind w:firstLine="567"/>
        <w:jc w:val="both"/>
        <w:rPr>
          <w:rFonts w:ascii="Times New Roman" w:eastAsia="Times New Roman" w:hAnsi="Times New Roman" w:cs="Times New Roman"/>
          <w:b/>
          <w:kern w:val="28"/>
          <w:sz w:val="28"/>
          <w:szCs w:val="28"/>
          <w:lang w:eastAsia="ru-RU"/>
        </w:rPr>
      </w:pPr>
      <w:r w:rsidRPr="00D06A4D">
        <w:rPr>
          <w:rFonts w:ascii="Times New Roman" w:eastAsia="Times New Roman" w:hAnsi="Times New Roman" w:cs="Times New Roman"/>
          <w:b/>
          <w:kern w:val="28"/>
          <w:sz w:val="28"/>
          <w:szCs w:val="28"/>
          <w:lang w:eastAsia="ru-RU"/>
        </w:rPr>
        <w:t>Вывод:</w:t>
      </w:r>
    </w:p>
    <w:p w14:paraId="6606FEAD" w14:textId="77777777" w:rsidR="004E676F" w:rsidRPr="00D06A4D" w:rsidRDefault="004E676F"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1.Колледж систематически проводит мониторинг эффективности образовательного процесса, проводит анализ и корректирующие меры для улучшения образовательных программ.</w:t>
      </w:r>
    </w:p>
    <w:p w14:paraId="35652111" w14:textId="77777777" w:rsidR="004E676F" w:rsidRPr="00D06A4D" w:rsidRDefault="004E676F" w:rsidP="00534DEC">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2. Формы и методы контроля утверждены системой  внутреннего контроля колледжа. </w:t>
      </w:r>
    </w:p>
    <w:p w14:paraId="03B26A70" w14:textId="77777777" w:rsidR="00565277" w:rsidRPr="00D06A4D" w:rsidRDefault="00565277" w:rsidP="00BD387F">
      <w:pPr>
        <w:tabs>
          <w:tab w:val="left" w:pos="851"/>
        </w:tabs>
        <w:suppressAutoHyphens/>
        <w:spacing w:after="0" w:line="240" w:lineRule="auto"/>
        <w:ind w:firstLine="567"/>
        <w:jc w:val="both"/>
        <w:rPr>
          <w:rFonts w:ascii="Times New Roman" w:eastAsia="Times New Roman" w:hAnsi="Times New Roman" w:cs="Times New Roman"/>
          <w:i/>
          <w:kern w:val="28"/>
          <w:sz w:val="28"/>
          <w:szCs w:val="28"/>
          <w:lang w:eastAsia="ru-RU"/>
        </w:rPr>
      </w:pPr>
      <w:r w:rsidRPr="00D06A4D">
        <w:rPr>
          <w:rFonts w:ascii="Times New Roman" w:eastAsia="Times New Roman" w:hAnsi="Times New Roman" w:cs="Times New Roman"/>
          <w:i/>
          <w:kern w:val="28"/>
          <w:sz w:val="28"/>
          <w:szCs w:val="28"/>
          <w:lang w:eastAsia="ru-RU"/>
        </w:rPr>
        <w:t>3.14</w:t>
      </w:r>
      <w:r w:rsidR="00EF010B" w:rsidRPr="00D06A4D">
        <w:rPr>
          <w:rFonts w:ascii="Times New Roman" w:eastAsia="Times New Roman" w:hAnsi="Times New Roman" w:cs="Times New Roman"/>
          <w:i/>
          <w:kern w:val="28"/>
          <w:sz w:val="28"/>
          <w:szCs w:val="28"/>
          <w:lang w:eastAsia="ru-RU"/>
        </w:rPr>
        <w:t>.</w:t>
      </w:r>
      <w:r w:rsidRPr="00D06A4D">
        <w:rPr>
          <w:rFonts w:ascii="Times New Roman" w:eastAsia="Times New Roman" w:hAnsi="Times New Roman" w:cs="Times New Roman"/>
          <w:i/>
          <w:kern w:val="28"/>
          <w:sz w:val="28"/>
          <w:szCs w:val="28"/>
          <w:lang w:eastAsia="ru-RU"/>
        </w:rPr>
        <w:t xml:space="preserve"> Содержание образовательной программы периодически пересматривается с точки зрения требований рынка труда.</w:t>
      </w:r>
    </w:p>
    <w:p w14:paraId="6EA9F552" w14:textId="77777777" w:rsidR="00565277" w:rsidRPr="00D06A4D" w:rsidRDefault="00565277" w:rsidP="00BD387F">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Объем сдержания рабочих образовательных программ соответствуют типовым учебным планам, ГОСО и вполне достаточно для достижения ожидаемых целей.</w:t>
      </w:r>
    </w:p>
    <w:p w14:paraId="09353232" w14:textId="48CDADD3" w:rsidR="00565277" w:rsidRPr="00782108" w:rsidRDefault="00565277" w:rsidP="00BD387F">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Для эффективности преподавания и повышения качества знаний педагогический коллектив колледжа применяет и внедряет современные технологии. Все технологии используются с учетом особенностей каждой специальности. В связи с переходом на дистанционное обучения, связанные с карантийными мерами, в 2019-2020 учебном году наблюдается рост использования в преподавании информационных технологий, компьютерных обучающих программ, проведение виртуальных лабораторных работ, проведение слайд-лекций. Все преподаватели колледжа постоянно используют IT-технологии в обучении. Обучение проходило по платформе </w:t>
      </w:r>
      <w:r w:rsidR="00782108">
        <w:rPr>
          <w:rFonts w:ascii="Times New Roman" w:eastAsia="Times New Roman" w:hAnsi="Times New Roman" w:cs="Times New Roman"/>
          <w:kern w:val="28"/>
          <w:sz w:val="28"/>
          <w:szCs w:val="28"/>
          <w:lang w:eastAsia="ru-RU"/>
        </w:rPr>
        <w:t>КАНВАС</w:t>
      </w:r>
    </w:p>
    <w:p w14:paraId="58D34EC0" w14:textId="77777777" w:rsidR="00565277" w:rsidRPr="00D06A4D" w:rsidRDefault="00565277" w:rsidP="00BD387F">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Наряду с использованием современных технологий, педагоги применяют хорошо зарекомендовавшие ранее технологии: технология критического мышления, коллективно-мыслительной деятельности, деловые игры, развивающее обучение, личностно-ориентированное обучение, разноуровневое обучение, здоровьесберегающие технологии, проектная технология. Преподаватели колледжа проходят курсы повышения квалификации, где помимо специализации обучаются современным методам ведения занятий и применения различных технологий. </w:t>
      </w:r>
    </w:p>
    <w:p w14:paraId="3D810A7F" w14:textId="77777777" w:rsidR="00565277" w:rsidRPr="00D06A4D" w:rsidRDefault="00565277" w:rsidP="00BD387F">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 xml:space="preserve">Так, на сегодняшний день, педколлектив колледжа работает над поэтапным внедрением студентоцентрированного метода обучения с определением траектории обучения студента с учетом его личностных качеств. Это уже не набор знаний, умений и навыков по отдельным предметам, а целостное представление ожидаемых результатов,  конкретные  компетенции в определенной сфере.   Система оценивания, заложенная в программу, которая оказывает положительное влияние на самооценку, эмоции, мотивацию обучающегося. </w:t>
      </w:r>
    </w:p>
    <w:p w14:paraId="1A7C6F73" w14:textId="77777777" w:rsidR="00565277" w:rsidRPr="00D06A4D" w:rsidRDefault="00565277" w:rsidP="00BD387F">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В соответствии с целями и задачами среднего специального уровня образования содержание образовательных программ практикоориентировано, т.е. выделяется большее количество часов на практические занятия в соответствии с требованиями ГОСО ТиПО. Этот компонент образовательных программ способствует, в большей мере, достижению Миссии колледжа, стимулируя преподавателей к рассмотрению на</w:t>
      </w:r>
      <w:r w:rsidRPr="00B05162">
        <w:rPr>
          <w:rFonts w:ascii="Times New Roman" w:eastAsia="Times New Roman" w:hAnsi="Times New Roman" w:cs="Times New Roman"/>
          <w:kern w:val="28"/>
          <w:sz w:val="24"/>
          <w:szCs w:val="24"/>
          <w:lang w:eastAsia="ru-RU"/>
        </w:rPr>
        <w:t xml:space="preserve"> </w:t>
      </w:r>
      <w:r w:rsidRPr="00D06A4D">
        <w:rPr>
          <w:rFonts w:ascii="Times New Roman" w:eastAsia="Times New Roman" w:hAnsi="Times New Roman" w:cs="Times New Roman"/>
          <w:kern w:val="28"/>
          <w:sz w:val="28"/>
          <w:szCs w:val="28"/>
          <w:lang w:eastAsia="ru-RU"/>
        </w:rPr>
        <w:t>практических занятиях в период теоретического курса обучения больше производственных ситуации. А также дает обучающимся больше возможностей приобретения практических навыков, как в стенах колледжа, так и на базе практики. Так же в целях ознакомления с будущей профессией и ее особенностями в колледже проводятся тематические встречи со специалистами; экскурсии на специализированные выставки и  медицинские учреждения.</w:t>
      </w:r>
    </w:p>
    <w:p w14:paraId="32CC42EE" w14:textId="77777777" w:rsidR="00565277" w:rsidRPr="00D06A4D" w:rsidRDefault="00565277" w:rsidP="00BD387F">
      <w:pPr>
        <w:tabs>
          <w:tab w:val="left" w:pos="851"/>
        </w:tabs>
        <w:suppressAutoHyphens/>
        <w:spacing w:after="0" w:line="240" w:lineRule="auto"/>
        <w:ind w:firstLine="567"/>
        <w:jc w:val="both"/>
        <w:rPr>
          <w:rFonts w:ascii="Times New Roman" w:eastAsia="Times New Roman" w:hAnsi="Times New Roman" w:cs="Times New Roman"/>
          <w:kern w:val="28"/>
          <w:sz w:val="28"/>
          <w:szCs w:val="28"/>
          <w:lang w:eastAsia="ru-RU"/>
        </w:rPr>
      </w:pPr>
      <w:r w:rsidRPr="00D06A4D">
        <w:rPr>
          <w:rFonts w:ascii="Times New Roman" w:eastAsia="Times New Roman" w:hAnsi="Times New Roman" w:cs="Times New Roman"/>
          <w:kern w:val="28"/>
          <w:sz w:val="28"/>
          <w:szCs w:val="28"/>
          <w:lang w:eastAsia="ru-RU"/>
        </w:rPr>
        <w:t>Из анализа содержания рабочих образовательных программ следует, что на организацию профессиональной подготовки, включающей в себя лабораторно-практические занятия по общепрофессиональным и специальным дисциплинам, производственное обучение и профессиональную практику, отводится более 40 %  общего объема учебного времени обязательного обучения, что соответствует требованиям ГОСО ТиПО.</w:t>
      </w:r>
    </w:p>
    <w:p w14:paraId="04061F17" w14:textId="1D66DB94" w:rsidR="00CE079E" w:rsidRPr="00B05162" w:rsidRDefault="0013324D" w:rsidP="00BD387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B05162">
        <w:rPr>
          <w:rFonts w:ascii="Times New Roman" w:eastAsia="Times New Roman" w:hAnsi="Times New Roman" w:cs="Times New Roman"/>
          <w:bCs/>
          <w:i/>
          <w:sz w:val="24"/>
          <w:szCs w:val="24"/>
          <w:shd w:val="clear" w:color="auto" w:fill="FFFFFF"/>
          <w:lang w:eastAsia="ru-RU"/>
        </w:rPr>
        <w:t>результатов обучения.</w:t>
      </w:r>
      <w:r w:rsidRPr="00B05162">
        <w:rPr>
          <w:rFonts w:ascii="Times New Roman" w:eastAsia="Times New Roman" w:hAnsi="Times New Roman" w:cs="Times New Roman"/>
          <w:b/>
          <w:bCs/>
          <w:sz w:val="24"/>
          <w:szCs w:val="24"/>
          <w:shd w:val="clear" w:color="auto" w:fill="FFFFFF"/>
          <w:lang w:eastAsia="ru-RU"/>
        </w:rPr>
        <w:t xml:space="preserve">   </w:t>
      </w:r>
    </w:p>
    <w:p w14:paraId="0E028F6A" w14:textId="77777777" w:rsidR="00D06A4D" w:rsidRPr="00D06A4D" w:rsidRDefault="0013324D" w:rsidP="00D06A4D">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B05162">
        <w:rPr>
          <w:rFonts w:ascii="Times New Roman" w:hAnsi="Times New Roman" w:cs="Times New Roman"/>
          <w:sz w:val="24"/>
          <w:szCs w:val="24"/>
        </w:rPr>
        <w:t xml:space="preserve">При планировании образовательного процесса, составлении графика учебно-воспитательной работы и расписания теоретических и практических занятий за основу берутся требования ГОСО о </w:t>
      </w:r>
      <w:r w:rsidR="00D06A4D" w:rsidRPr="00D06A4D">
        <w:rPr>
          <w:rFonts w:ascii="Times New Roman" w:eastAsia="Times New Roman" w:hAnsi="Times New Roman" w:cs="Times New Roman"/>
          <w:bCs/>
          <w:sz w:val="28"/>
          <w:szCs w:val="28"/>
          <w:shd w:val="clear" w:color="auto" w:fill="FFFFFF"/>
          <w:lang w:eastAsia="ru-RU"/>
        </w:rPr>
        <w:t xml:space="preserve">Рабочие образовательные программы, разработанные в соответствии с типовыми образовательными программами, предварительно обсуждаются с работодателями в целях корректировки на современные потребности рынка труда. </w:t>
      </w:r>
    </w:p>
    <w:p w14:paraId="13449666" w14:textId="77777777" w:rsidR="00D06A4D" w:rsidRPr="00D06A4D" w:rsidRDefault="00D06A4D" w:rsidP="00D06A4D">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Все предложения вносимые работодателями по совершенствованию учебных программ обсуждаются на заседаниях ЦМК. Рабочие программы разрабатываются с участием всех заинтересованных сторон.    Введены элективные занятия по  оказанию неотложной медицинской  помощи  с применением симуляционных технологий  на базе симуляционного центра с целью снижения числа профессиональных ошибок, быстрого вхождения в профессию, соответствия требованиям работодателей, повышения безопасности при обращении за медицинской помощью и подготовки для  оценки подтверждения соответствия  квалификации.</w:t>
      </w:r>
      <w:r w:rsidRPr="00D06A4D">
        <w:rPr>
          <w:rFonts w:ascii="Times New Roman" w:hAnsi="Times New Roman" w:cs="Times New Roman"/>
          <w:sz w:val="28"/>
          <w:szCs w:val="28"/>
        </w:rPr>
        <w:t xml:space="preserve"> </w:t>
      </w:r>
      <w:r w:rsidRPr="00D06A4D">
        <w:rPr>
          <w:rFonts w:ascii="Times New Roman" w:eastAsia="Times New Roman" w:hAnsi="Times New Roman" w:cs="Times New Roman"/>
          <w:bCs/>
          <w:sz w:val="28"/>
          <w:szCs w:val="28"/>
          <w:shd w:val="clear" w:color="auto" w:fill="FFFFFF"/>
          <w:lang w:eastAsia="ru-RU"/>
        </w:rPr>
        <w:t xml:space="preserve">В колледже проводится систематическая работа по определению требований работодателей, рабочие учебные программы согласовываются со ведущими специалистами из практического здравоохранения. </w:t>
      </w:r>
    </w:p>
    <w:p w14:paraId="494A8612" w14:textId="77777777" w:rsidR="00D06A4D" w:rsidRPr="00D06A4D" w:rsidRDefault="00D06A4D" w:rsidP="00D06A4D">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
          <w:bCs/>
          <w:sz w:val="28"/>
          <w:szCs w:val="28"/>
          <w:shd w:val="clear" w:color="auto" w:fill="FFFFFF"/>
          <w:lang w:eastAsia="ru-RU"/>
        </w:rPr>
        <w:t xml:space="preserve">Вывод: </w:t>
      </w:r>
      <w:r w:rsidRPr="00D06A4D">
        <w:rPr>
          <w:rFonts w:ascii="Times New Roman" w:eastAsia="Times New Roman" w:hAnsi="Times New Roman" w:cs="Times New Roman"/>
          <w:bCs/>
          <w:sz w:val="28"/>
          <w:szCs w:val="28"/>
          <w:shd w:val="clear" w:color="auto" w:fill="FFFFFF"/>
          <w:lang w:eastAsia="ru-RU"/>
        </w:rPr>
        <w:t>Колледж тесно сотрудничает с работодателями города и области. Так,  ежегодно  начиная с момента зачисления,  работодатели имеют возможность  общаться с будущими студентами колледжа и их родителями o выбранной профессии и ее перспективах. Традиционно руководители медицинских организаций участвуют в работе расширенного заседания Педагогического совета колледжа</w:t>
      </w:r>
    </w:p>
    <w:p w14:paraId="79E36156" w14:textId="4B063129" w:rsidR="0013324D" w:rsidRPr="00D06A4D" w:rsidRDefault="00D06A4D" w:rsidP="00D06A4D">
      <w:pPr>
        <w:tabs>
          <w:tab w:val="left" w:pos="851"/>
        </w:tabs>
        <w:spacing w:after="0" w:line="240" w:lineRule="auto"/>
        <w:ind w:firstLine="567"/>
        <w:jc w:val="both"/>
        <w:rPr>
          <w:rFonts w:ascii="Times New Roman" w:hAnsi="Times New Roman" w:cs="Times New Roman"/>
          <w:sz w:val="28"/>
          <w:szCs w:val="28"/>
        </w:rPr>
      </w:pPr>
      <w:r w:rsidRPr="00D06A4D">
        <w:rPr>
          <w:rFonts w:ascii="Times New Roman" w:eastAsia="Times New Roman" w:hAnsi="Times New Roman" w:cs="Times New Roman"/>
          <w:bCs/>
          <w:i/>
          <w:sz w:val="28"/>
          <w:szCs w:val="28"/>
          <w:shd w:val="clear" w:color="auto" w:fill="FFFFFF"/>
          <w:lang w:eastAsia="ru-RU"/>
        </w:rPr>
        <w:t xml:space="preserve">3.15. Объем содержания программы достаточен для достижения ожидаемых </w:t>
      </w:r>
      <w:r w:rsidR="0013324D" w:rsidRPr="00D06A4D">
        <w:rPr>
          <w:rFonts w:ascii="Times New Roman" w:hAnsi="Times New Roman" w:cs="Times New Roman"/>
          <w:sz w:val="28"/>
          <w:szCs w:val="28"/>
        </w:rPr>
        <w:t>нормах максимального объема учебной нагрузки обучающихся. В настоящее время образовательный процесс организован по кредитной технологии, и учебный год состоит из академических периодов, периодов промежуточной и итоговой аттестаций, практик и каникул. Академический период представляет собой семестр продолжительностью не менее 15 недель. Объем учебного времени обязательного обучения составляет 1440 часов в год.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p w14:paraId="231A11FC" w14:textId="77777777" w:rsidR="0013324D" w:rsidRPr="00D06A4D" w:rsidRDefault="0013324D" w:rsidP="00BD387F">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Факультативные дисциплины предусматриваются в период теоретического обучения в объеме не более 4 часов в неделю на 1 учебную группу. В колледже разработан, согласован на уровне ЦМК, Методического совета, Педагогического совета и утвержден директором колледжа Каталог элективных дисциплин в разрезе каждой специальности, по которой организован образовательный процесс. При кредитной технологии обучения факультативы включены в компонент по выбору обучающегося</w:t>
      </w:r>
    </w:p>
    <w:p w14:paraId="3A30C032" w14:textId="77777777" w:rsidR="0013324D" w:rsidRPr="00D06A4D" w:rsidRDefault="0013324D" w:rsidP="00BD387F">
      <w:pPr>
        <w:tabs>
          <w:tab w:val="left" w:pos="851"/>
        </w:tabs>
        <w:spacing w:after="0" w:line="240" w:lineRule="auto"/>
        <w:ind w:firstLine="567"/>
        <w:jc w:val="both"/>
        <w:rPr>
          <w:rFonts w:ascii="Times New Roman" w:hAnsi="Times New Roman" w:cs="Times New Roman"/>
          <w:sz w:val="28"/>
          <w:szCs w:val="28"/>
        </w:rPr>
      </w:pPr>
      <w:r w:rsidRPr="00D06A4D">
        <w:rPr>
          <w:rFonts w:ascii="Times New Roman" w:eastAsia="Times New Roman" w:hAnsi="Times New Roman" w:cs="Times New Roman"/>
          <w:bCs/>
          <w:sz w:val="28"/>
          <w:szCs w:val="28"/>
          <w:shd w:val="clear" w:color="auto" w:fill="FFFFFF"/>
          <w:lang w:eastAsia="ru-RU"/>
        </w:rPr>
        <w:t>Учебный год начинается 1 сентября. Каникулярное время составляет 11 недель в год, в том числе в зимний период – не менее 2 недель.</w:t>
      </w:r>
      <w:r w:rsidRPr="00D06A4D">
        <w:rPr>
          <w:rFonts w:ascii="Times New Roman" w:hAnsi="Times New Roman" w:cs="Times New Roman"/>
          <w:sz w:val="28"/>
          <w:szCs w:val="28"/>
        </w:rPr>
        <w:t xml:space="preserve"> </w:t>
      </w:r>
    </w:p>
    <w:p w14:paraId="7B4A1B39" w14:textId="77777777" w:rsidR="0013324D" w:rsidRPr="00D06A4D" w:rsidRDefault="0013324D" w:rsidP="00BD387F">
      <w:pPr>
        <w:tabs>
          <w:tab w:val="left" w:pos="851"/>
        </w:tabs>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 xml:space="preserve">При кредитной системе образования с каждым студентом составляется индивидуальный учебный план обучения на основе рабочих учебных планов и каталога элективных дисциплин. При этом учитываются индивидуальные потребности студентов. </w:t>
      </w:r>
    </w:p>
    <w:p w14:paraId="65034A79" w14:textId="77777777" w:rsidR="0013324D" w:rsidRPr="00D06A4D" w:rsidRDefault="0013324D" w:rsidP="00BD387F">
      <w:pPr>
        <w:tabs>
          <w:tab w:val="left" w:pos="851"/>
        </w:tabs>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Консультации для обучающихся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соответствии с индивидуальными потребностями.</w:t>
      </w:r>
    </w:p>
    <w:p w14:paraId="4A4CEC08" w14:textId="77777777" w:rsidR="0013324D" w:rsidRPr="00D06A4D" w:rsidRDefault="0013324D" w:rsidP="00BD387F">
      <w:pPr>
        <w:tabs>
          <w:tab w:val="left" w:pos="851"/>
        </w:tabs>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Объем учебного времени на проведение итоговой аттестации составляет не более 2-х недель.</w:t>
      </w:r>
    </w:p>
    <w:p w14:paraId="0407D437" w14:textId="77777777" w:rsidR="0013324D" w:rsidRPr="00D06A4D" w:rsidRDefault="0013324D" w:rsidP="00BD387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
          <w:bCs/>
          <w:sz w:val="28"/>
          <w:szCs w:val="28"/>
          <w:shd w:val="clear" w:color="auto" w:fill="FFFFFF"/>
          <w:lang w:eastAsia="ru-RU"/>
        </w:rPr>
        <w:t>Вывод:</w:t>
      </w:r>
      <w:r w:rsidR="00BD387F" w:rsidRPr="00D06A4D">
        <w:rPr>
          <w:rFonts w:ascii="Times New Roman" w:eastAsia="Times New Roman" w:hAnsi="Times New Roman" w:cs="Times New Roman"/>
          <w:b/>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Объем содержания образовательных программ соответствует типовым образовательным программам</w:t>
      </w:r>
    </w:p>
    <w:p w14:paraId="3B64E546" w14:textId="77777777" w:rsidR="0013324D" w:rsidRPr="00D06A4D" w:rsidRDefault="0013324D" w:rsidP="00BD387F">
      <w:pPr>
        <w:tabs>
          <w:tab w:val="left" w:pos="851"/>
        </w:tabs>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D06A4D">
        <w:rPr>
          <w:rFonts w:ascii="Times New Roman" w:hAnsi="Times New Roman" w:cs="Times New Roman"/>
          <w:i/>
          <w:sz w:val="28"/>
          <w:szCs w:val="28"/>
        </w:rPr>
        <w:t>3.16</w:t>
      </w:r>
      <w:r w:rsidR="009B641F" w:rsidRPr="00D06A4D">
        <w:rPr>
          <w:rFonts w:ascii="Times New Roman" w:hAnsi="Times New Roman" w:cs="Times New Roman"/>
          <w:i/>
          <w:sz w:val="28"/>
          <w:szCs w:val="28"/>
        </w:rPr>
        <w:t>.</w:t>
      </w:r>
      <w:r w:rsidRPr="00D06A4D">
        <w:rPr>
          <w:rFonts w:ascii="Times New Roman" w:hAnsi="Times New Roman" w:cs="Times New Roman"/>
          <w:i/>
          <w:sz w:val="28"/>
          <w:szCs w:val="28"/>
        </w:rPr>
        <w:t xml:space="preserve"> Содержание программы разработано с учетом последних научно-технических достижений и междисциплинарного подхода.</w:t>
      </w:r>
      <w:r w:rsidRPr="00D06A4D">
        <w:rPr>
          <w:rFonts w:ascii="Times New Roman" w:hAnsi="Times New Roman" w:cs="Times New Roman"/>
          <w:b/>
          <w:i/>
          <w:sz w:val="28"/>
          <w:szCs w:val="28"/>
        </w:rPr>
        <w:t xml:space="preserve"> </w:t>
      </w:r>
    </w:p>
    <w:p w14:paraId="28BC771D" w14:textId="77777777" w:rsidR="0013324D" w:rsidRPr="00D06A4D" w:rsidRDefault="0013324D" w:rsidP="00BD387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Для эффективности преподавания и повышения качества знаний педагогический коллектив колледжа применяет и внедряет современные технологии. Все технологии используются с учетом особенностей каждой специальности. В связи с переходом на дистанционное обучения, связанные с карантийными мерами, в 2019-2020 учебном году наблюда</w:t>
      </w:r>
      <w:r w:rsidR="00B84234" w:rsidRPr="00D06A4D">
        <w:rPr>
          <w:rFonts w:ascii="Times New Roman" w:eastAsia="Times New Roman" w:hAnsi="Times New Roman" w:cs="Times New Roman"/>
          <w:bCs/>
          <w:sz w:val="28"/>
          <w:szCs w:val="28"/>
          <w:shd w:val="clear" w:color="auto" w:fill="FFFFFF"/>
          <w:lang w:eastAsia="ru-RU"/>
        </w:rPr>
        <w:t>лся</w:t>
      </w:r>
      <w:r w:rsidRPr="00D06A4D">
        <w:rPr>
          <w:rFonts w:ascii="Times New Roman" w:eastAsia="Times New Roman" w:hAnsi="Times New Roman" w:cs="Times New Roman"/>
          <w:bCs/>
          <w:sz w:val="28"/>
          <w:szCs w:val="28"/>
          <w:shd w:val="clear" w:color="auto" w:fill="FFFFFF"/>
          <w:lang w:eastAsia="ru-RU"/>
        </w:rPr>
        <w:t xml:space="preserve"> рост использования в преподавании информационных технологий, компьютерных обучающих программ, проведение виртуальных лабораторных работ, проведение слайд-лекций. Все преподаватели колледжа постоянно используют IT-технологии в обучении.</w:t>
      </w:r>
    </w:p>
    <w:p w14:paraId="61324E5A" w14:textId="77777777" w:rsidR="0013324D" w:rsidRPr="00D06A4D" w:rsidRDefault="0013324D" w:rsidP="00BD387F">
      <w:pPr>
        <w:widowControl w:val="0"/>
        <w:tabs>
          <w:tab w:val="left" w:pos="46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Для дифференциации потребностей студентов и учета способностей разных  студентов преподаватели используют различные технологии обучения и эффективные формы и методы обучения: технологию личностно-ориентированного обучения, ИКТ, технологию развития критического мышления. В 2018-2019 году в рамках Школы педагогического мастерства каскадным методом в творческих группах под руководством тьюторов изучили и закрепили на практике технологии ТРКМ (развитие критического мышления), TBL (командно-ориентированное обучение), PBL (проблемно-ориентированное обучение), активно используемые в медицинских организациях образования. В целом, повышение квалификации, переподготовка и стажировка на производстве в соответствии с профилем подготовки специалистов осуществляется в плановом порядке.</w:t>
      </w:r>
      <w:r w:rsidRPr="00D06A4D">
        <w:rPr>
          <w:rFonts w:ascii="Times New Roman" w:eastAsia="Times New Roman" w:hAnsi="Times New Roman" w:cs="Times New Roman"/>
          <w:bCs/>
          <w:sz w:val="28"/>
          <w:szCs w:val="28"/>
          <w:shd w:val="clear" w:color="auto" w:fill="FFFFFF"/>
          <w:lang w:eastAsia="ru-RU"/>
        </w:rPr>
        <w:tab/>
        <w:t>Динамика роста успеваемости студентов свидетельствует о повышении уровня подготовки выпускников, что во многом объясняется применением эффективных технологий обучения, ростом профессионального уровня, повышением творческой активности педагогического коллектива.</w:t>
      </w:r>
      <w:r w:rsidRPr="00D06A4D">
        <w:rPr>
          <w:rFonts w:ascii="Times New Roman" w:hAnsi="Times New Roman" w:cs="Times New Roman"/>
          <w:sz w:val="28"/>
          <w:szCs w:val="28"/>
        </w:rPr>
        <w:t xml:space="preserve"> </w:t>
      </w:r>
      <w:r w:rsidRPr="00D06A4D">
        <w:rPr>
          <w:rFonts w:ascii="Times New Roman" w:eastAsia="Times New Roman" w:hAnsi="Times New Roman" w:cs="Times New Roman"/>
          <w:bCs/>
          <w:sz w:val="28"/>
          <w:szCs w:val="28"/>
          <w:shd w:val="clear" w:color="auto" w:fill="FFFFFF"/>
          <w:lang w:eastAsia="ru-RU"/>
        </w:rPr>
        <w:t xml:space="preserve">В целях реализации поставленных задач преподаватели стараются повысить качество обучения, применяя новые технологии и эффективные формы и методы обучения. </w:t>
      </w:r>
    </w:p>
    <w:p w14:paraId="61F4C316" w14:textId="77777777" w:rsidR="0013324D" w:rsidRPr="00D06A4D" w:rsidRDefault="0013324D" w:rsidP="00BD387F">
      <w:pPr>
        <w:widowControl w:val="0"/>
        <w:tabs>
          <w:tab w:val="left" w:pos="46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Работа  по регулярному оцениванию и корректировке педагогических методов и форм обучения осуществляется в рамках посещения занятий методистом и администрацией колледжа, взаимопосещений занятий, творческие отчеты, обмен опытом работы на заседаниях структурных подразделений, через систему открытых уроков. В целях реализации поставленных задач по улучшению качества учебно-воспитательного процесса в колледже преподаватели повышают качество обучения, внедряя новые технологии и эффективные формы и методы обучения.</w:t>
      </w:r>
    </w:p>
    <w:p w14:paraId="05ED0E85" w14:textId="77777777" w:rsidR="0013324D" w:rsidRPr="00D06A4D" w:rsidRDefault="0013324D" w:rsidP="00BD387F">
      <w:pPr>
        <w:widowControl w:val="0"/>
        <w:tabs>
          <w:tab w:val="left" w:pos="46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Наряду с использованием современных технологий, педагоги применяют хорошо зарекомендовавшие ранее технологии: технология критического мышления, коллективно-мыслительной деятельности, деловые игры, развивающее обучение, личностно-ориентированное обучение, разноуровневое обучение, здоровьесберегающие технологии, проектная технология. Преподаватели колледжа проходят курсы повышения квалификации, где помимо специализации обучаются современным методам ведения занятий и применения различных технологий. </w:t>
      </w:r>
    </w:p>
    <w:p w14:paraId="7252AA87" w14:textId="77777777" w:rsidR="0013324D" w:rsidRPr="00D06A4D" w:rsidRDefault="0013324D" w:rsidP="00BD387F">
      <w:pPr>
        <w:widowControl w:val="0"/>
        <w:tabs>
          <w:tab w:val="left" w:pos="46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Так, на сегодняшний день, педколлектив колледжа работает над поэтапным внедрением студентоцентрированного метода обучения с определением траектории обучения студента с учетом его личностных качеств. Это уже не набор знаний, умений и навыков по отдельным предметам, а целостное представление ожидаемых результатов,  конкретные  компетенции в определенной сфере.   Система оценивания, заложенная в программу, которая оказывает положительное влияние на самооценку, эмоции, мотивацию обучающегося. </w:t>
      </w:r>
    </w:p>
    <w:p w14:paraId="6864EF4E" w14:textId="77777777" w:rsidR="0013324D" w:rsidRPr="00D06A4D" w:rsidRDefault="0013324D" w:rsidP="00BD387F">
      <w:pPr>
        <w:widowControl w:val="0"/>
        <w:tabs>
          <w:tab w:val="left" w:pos="46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Вопросы внедрения и применения образовательных технологий включены  в повестку методических советов и обсуждаются на педагогических чтениях проводимых в колледже.</w:t>
      </w:r>
    </w:p>
    <w:p w14:paraId="033D83B1" w14:textId="77777777" w:rsidR="00D82127" w:rsidRPr="00D06A4D" w:rsidRDefault="0013324D" w:rsidP="00BD387F">
      <w:pPr>
        <w:widowControl w:val="0"/>
        <w:tabs>
          <w:tab w:val="left" w:pos="46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Для обеспечения междисциплинарной связи разработаны  схемы межпредметной связи по курсам. Схемы межпредметных связи разрабатываются согласовано преподавателями ЦМК, рассматриваются на методсовете. </w:t>
      </w:r>
    </w:p>
    <w:p w14:paraId="69F1D68B" w14:textId="77777777" w:rsidR="00D82127" w:rsidRPr="00D06A4D" w:rsidRDefault="00D82127" w:rsidP="00BD387F">
      <w:pPr>
        <w:tabs>
          <w:tab w:val="left" w:pos="851"/>
        </w:tabs>
        <w:spacing w:after="0" w:line="240" w:lineRule="auto"/>
        <w:ind w:firstLine="567"/>
        <w:jc w:val="both"/>
        <w:rPr>
          <w:rFonts w:ascii="Times New Roman" w:hAnsi="Times New Roman" w:cs="Times New Roman"/>
          <w:sz w:val="28"/>
          <w:szCs w:val="28"/>
        </w:rPr>
      </w:pPr>
      <w:r w:rsidRPr="00D06A4D">
        <w:rPr>
          <w:rFonts w:ascii="Times New Roman" w:hAnsi="Times New Roman" w:cs="Times New Roman"/>
          <w:sz w:val="28"/>
          <w:szCs w:val="28"/>
        </w:rPr>
        <w:t xml:space="preserve">Контрольные материалы текущей, промежуточной и итоговой  аттестаций студентов составляются в соответствии с  рабочими учебными планами и программами по каждой учебной дисциплине или модулю. Для проведения промежуточной аттестации в форме экзаменов составляются: экзаменационные билеты (экзаменационные контрольные задания), тестовые задания, ситуационные задачи, для преподавателей, проводящих контроль чек-листы практических заданий; нормативные документы, разрешенные к использованию на экзамене; наглядные пособия, материалы справочного характера, экзаменационные ведомости. Формы и виды экзаменационных заданий, контрольных срезов знаний и навыков определяются на уровне цикловых методических комиссий, обсуждаются на заседаниях ЦМК, при этом составляется протокол, в котором указываются изменения, внесенные специалистами, или контрольный материалы принимаются без изменений в целом. Затем процедуру согласования проводят на уровне Методического совета, Педагогического совета.  Утверждает материалы контрольных срезов знаний директор колледжа. Содержание контрольных материалов анализируется ежегодно, при необходимости (в случае изменения ГОСО, форм и методов контроля, наличию вопросов, задач и алгоритмов, вызывающих у студентов затруднения и тд), в содержание контрольных материалов вносятся изменения или дополнения, более подробно разъясняющие и дополняющие суть вопросов, вызывающих у студентов затруднения к их выполнению. Утверждение контрольных материалов производится ежегодно. Промежуточная и итоговая аттестация проводятся в соответствии с требованиями ГОСО РК и утвержденным годовым учебным планом. </w:t>
      </w:r>
    </w:p>
    <w:p w14:paraId="7DC08A01" w14:textId="77777777" w:rsidR="0013324D" w:rsidRPr="00D06A4D" w:rsidRDefault="0013324D" w:rsidP="00BD387F">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
          <w:bCs/>
          <w:sz w:val="28"/>
          <w:szCs w:val="28"/>
          <w:shd w:val="clear" w:color="auto" w:fill="FFFFFF"/>
          <w:lang w:eastAsia="ru-RU"/>
        </w:rPr>
        <w:t>Вывод:</w:t>
      </w:r>
      <w:r w:rsidR="00BD387F" w:rsidRPr="00D06A4D">
        <w:rPr>
          <w:rFonts w:ascii="Times New Roman" w:eastAsia="Times New Roman" w:hAnsi="Times New Roman" w:cs="Times New Roman"/>
          <w:b/>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В колледже активно используются образовательные технологии для изучения последних достижений в области медицины.</w:t>
      </w:r>
    </w:p>
    <w:p w14:paraId="5E7B54B4" w14:textId="77777777" w:rsidR="00D82127" w:rsidRPr="00D06A4D" w:rsidRDefault="00D82127" w:rsidP="00BD387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D06A4D">
        <w:rPr>
          <w:rFonts w:ascii="Times New Roman" w:eastAsia="Times New Roman" w:hAnsi="Times New Roman" w:cs="Times New Roman"/>
          <w:bCs/>
          <w:i/>
          <w:sz w:val="28"/>
          <w:szCs w:val="28"/>
          <w:shd w:val="clear" w:color="auto" w:fill="FFFFFF"/>
          <w:lang w:eastAsia="ru-RU"/>
        </w:rPr>
        <w:t>3.17</w:t>
      </w:r>
      <w:r w:rsidR="007F2379" w:rsidRPr="00D06A4D">
        <w:rPr>
          <w:rFonts w:ascii="Times New Roman" w:eastAsia="Times New Roman" w:hAnsi="Times New Roman" w:cs="Times New Roman"/>
          <w:bCs/>
          <w:i/>
          <w:sz w:val="28"/>
          <w:szCs w:val="28"/>
          <w:shd w:val="clear" w:color="auto" w:fill="FFFFFF"/>
          <w:lang w:eastAsia="ru-RU"/>
        </w:rPr>
        <w:t>.</w:t>
      </w:r>
      <w:r w:rsidRPr="00D06A4D">
        <w:rPr>
          <w:rFonts w:ascii="Times New Roman" w:eastAsia="Times New Roman" w:hAnsi="Times New Roman" w:cs="Times New Roman"/>
          <w:bCs/>
          <w:i/>
          <w:sz w:val="28"/>
          <w:szCs w:val="28"/>
          <w:shd w:val="clear" w:color="auto" w:fill="FFFFFF"/>
          <w:lang w:eastAsia="ru-RU"/>
        </w:rPr>
        <w:t xml:space="preserve"> Содержание образовательной программы практикоориентированно, стимулирует приобретение студентом практического опыта выполнения определенных действий в зависимости от направления.</w:t>
      </w:r>
      <w:r w:rsidRPr="00D06A4D">
        <w:rPr>
          <w:rFonts w:ascii="Times New Roman" w:eastAsia="Times New Roman" w:hAnsi="Times New Roman" w:cs="Times New Roman"/>
          <w:b/>
          <w:bCs/>
          <w:i/>
          <w:sz w:val="28"/>
          <w:szCs w:val="28"/>
          <w:shd w:val="clear" w:color="auto" w:fill="FFFFFF"/>
          <w:lang w:eastAsia="ru-RU"/>
        </w:rPr>
        <w:t xml:space="preserve">  </w:t>
      </w:r>
      <w:r w:rsidRPr="00D06A4D">
        <w:rPr>
          <w:rFonts w:ascii="Times New Roman" w:eastAsia="Times New Roman" w:hAnsi="Times New Roman" w:cs="Times New Roman"/>
          <w:b/>
          <w:bCs/>
          <w:sz w:val="28"/>
          <w:szCs w:val="28"/>
          <w:shd w:val="clear" w:color="auto" w:fill="FFFFFF"/>
          <w:lang w:eastAsia="ru-RU"/>
        </w:rPr>
        <w:t xml:space="preserve"> </w:t>
      </w:r>
    </w:p>
    <w:p w14:paraId="3C6D5F79" w14:textId="77777777" w:rsidR="00D82127" w:rsidRPr="00D06A4D" w:rsidRDefault="00D82127" w:rsidP="00BD387F">
      <w:pPr>
        <w:widowControl w:val="0"/>
        <w:tabs>
          <w:tab w:val="left" w:pos="49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Реализация образовательных программ, осуществляемая по всем специальностям и квалификциям, направлена на формирование профессиональных компетентностей будущих специалистов   в соответствии с требованиями ГОСО РК. Для формирования профессиональной компетентности у будущих специалистов колледжа в соответствии с требованиями ГОСО РК и современных условий рынка труда в сфере здравоохранения необходима организация образовательного процесса в колледже в тесной связи с практическим здравоохранением. </w:t>
      </w:r>
    </w:p>
    <w:p w14:paraId="4AF475E1" w14:textId="77777777" w:rsidR="00BD387F" w:rsidRPr="00D06A4D" w:rsidRDefault="00D82127" w:rsidP="00BD387F">
      <w:pPr>
        <w:widowControl w:val="0"/>
        <w:tabs>
          <w:tab w:val="left" w:pos="49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Важными направлениями взаимодействия колледжа с ЛПО являются  заключение и реализация двусторонних и  трехсторонних договоров о сотрудничестве, предоставлении лечебных баз для прохождения производственного обучения, участие специалистов ЛПО в осуществлении производственного обучения.  В настоящее время колледж заключил после согласования с уполномоченным органом (Управлением здравоохранения) договоры по предоставлению клинических баз для проведения производственного обучения с 41 лечебно-профилактическими организациями.   В связи с требованиями времени и современных рыночных отношений возникла необходимость по оказанию помощи некоторым студентам, обучающимся на договорной основе по оплате обучения. В связи с этим в 2022 году будут подписаны трехсторонние договоры между колледжем, студентами и с несколькими лечебно-профилактическими организациями на осуществление оплаты за обучение студентов этими организациями. По окончании колледжа выпускник должен будет отработать в данной организации в течение трех-пяти лет. Это дает возможность колледжу произвести обучение студентов с освоением ими необходимых  требуемых для ЛПО компетенций, облегчить материальные затраты нуждающимся в обучении и оплате обучения студентам и одновременно пополнить дефицит кадров лечебно-профилактических организаций. (Приложение№1)  Фармацевтическая компания ТОО «Биофарм», имеющая сеть розничных аптек на территории РК, уже на протяжении нескольких лет заключает трехсторонние договоры, участниками которых являются колледж, студенты колледжа и фармацевтическая организация. Договоры составляются на обучение студентов специальности «Фармация», квалификации «Фармацевт» с прохождением всего объема производственной и профессиональной (преддипломной) практики на базе их аптек с осуществлением частичной оплаты практики и последующим трудоустройством выпускников специальности в свои аптеки. Трехсторонние договоры дают возможность 100% гарантированного трудоустройства в лечебные и фармацевтические организ</w:t>
      </w:r>
      <w:r w:rsidR="00BD387F" w:rsidRPr="00D06A4D">
        <w:rPr>
          <w:rFonts w:ascii="Times New Roman" w:eastAsia="Times New Roman" w:hAnsi="Times New Roman" w:cs="Times New Roman"/>
          <w:bCs/>
          <w:sz w:val="28"/>
          <w:szCs w:val="28"/>
          <w:shd w:val="clear" w:color="auto" w:fill="FFFFFF"/>
          <w:lang w:eastAsia="ru-RU"/>
        </w:rPr>
        <w:t xml:space="preserve">ации после окончания колледжа. </w:t>
      </w:r>
    </w:p>
    <w:p w14:paraId="1F5B192C" w14:textId="77777777" w:rsidR="00BD387F" w:rsidRPr="00D06A4D" w:rsidRDefault="00D82127" w:rsidP="00BD387F">
      <w:pPr>
        <w:widowControl w:val="0"/>
        <w:tabs>
          <w:tab w:val="left" w:pos="49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Производственные практики студентов колледжа на базе клиник проходят под руководством наставников (менторов) из числа высококвалифицированных и опытных специалистов практического здравоохранения. Количество наставников, получивших сертификаты менторов, ежегодно увеличивается с повышением их количества до требуемого нормативами уровня. В настоящее время число менторов, обученных на базе нашего колледжа и получивших сертификаты менторов,  выросло с 22 человек, обученных в 2019-2022 до 83 человек в 2022-2023 учебном году. По окончании производственного обучения, которое производятся в условиях максимально приближенных к практическому здравоохранению на базе оборудованных кабинетов специальных дисциплин колледжа, регионального симуляционного центра и клинических баз лечебно-профилактических организаций, студенты проходят оценочное собеседование или сдают дифференцированный зачет, которые проходят в виде контрольных срезов знаний. Одним из этапов контрольных срезов знаний является демонстрация навыков, полученных в результате обучения в колледже и прохождения практик на клинических базах. Результаты производственного обучения фиксируются в Журналах учета производственного обучения в соответствии с нормативно-правовыми актами, регулирующими деятельность в области образования ТиПО. По результатам производственных практик руководителями практик оформляются все необходимые документы. производится анализ результатов прохождения студентами практик.</w:t>
      </w:r>
      <w:r w:rsidR="00B17D6F" w:rsidRPr="00D06A4D">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Анализ результатов защиты производственных практик за отчетный период показывает, что в результате прохождения студентами производственного обучения в условиях, максимально приближенных к практическому здравоохранению, дает повышение результатов контро</w:t>
      </w:r>
      <w:r w:rsidR="00BD387F" w:rsidRPr="00D06A4D">
        <w:rPr>
          <w:rFonts w:ascii="Times New Roman" w:eastAsia="Times New Roman" w:hAnsi="Times New Roman" w:cs="Times New Roman"/>
          <w:bCs/>
          <w:sz w:val="28"/>
          <w:szCs w:val="28"/>
          <w:shd w:val="clear" w:color="auto" w:fill="FFFFFF"/>
          <w:lang w:eastAsia="ru-RU"/>
        </w:rPr>
        <w:t xml:space="preserve">льных срезов знаний и навыков. </w:t>
      </w:r>
    </w:p>
    <w:p w14:paraId="04E17E10" w14:textId="2B60DBBA" w:rsidR="00BD387F" w:rsidRPr="00D06A4D" w:rsidRDefault="00782108" w:rsidP="00BD387F">
      <w:pPr>
        <w:widowControl w:val="0"/>
        <w:tabs>
          <w:tab w:val="left" w:pos="49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Ф</w:t>
      </w:r>
      <w:r w:rsidR="00D82127" w:rsidRPr="00D06A4D">
        <w:rPr>
          <w:rFonts w:ascii="Times New Roman" w:eastAsia="Times New Roman" w:hAnsi="Times New Roman" w:cs="Times New Roman"/>
          <w:bCs/>
          <w:sz w:val="28"/>
          <w:szCs w:val="28"/>
          <w:shd w:val="clear" w:color="auto" w:fill="FFFFFF"/>
          <w:lang w:eastAsia="ru-RU"/>
        </w:rPr>
        <w:t xml:space="preserve">армацевтическими организациями налажена обратная связь. Ежегодно проводится анкетирование удовлетворенностью подготовки будущих медицинских специалистов среднего звена колледжем, проводится анализ анкетирования, выявляются проблемные вопросы и вносятся корректировочные поправки в планы и учебные материалы колледжа.  Все Рабочие учебные планы и Рабочие учебные программы согласовываются с представителями </w:t>
      </w:r>
      <w:r w:rsidR="00BD387F" w:rsidRPr="00D06A4D">
        <w:rPr>
          <w:rFonts w:ascii="Times New Roman" w:eastAsia="Times New Roman" w:hAnsi="Times New Roman" w:cs="Times New Roman"/>
          <w:bCs/>
          <w:sz w:val="28"/>
          <w:szCs w:val="28"/>
          <w:shd w:val="clear" w:color="auto" w:fill="FFFFFF"/>
          <w:lang w:eastAsia="ru-RU"/>
        </w:rPr>
        <w:t xml:space="preserve">практического здравоохранения. </w:t>
      </w:r>
    </w:p>
    <w:p w14:paraId="59ADCD74" w14:textId="77777777" w:rsidR="00BD387F" w:rsidRPr="00D06A4D" w:rsidRDefault="00D82127" w:rsidP="00BD387F">
      <w:pPr>
        <w:widowControl w:val="0"/>
        <w:tabs>
          <w:tab w:val="left" w:pos="49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
          <w:bCs/>
          <w:sz w:val="28"/>
          <w:szCs w:val="28"/>
          <w:shd w:val="clear" w:color="auto" w:fill="FFFFFF"/>
          <w:lang w:eastAsia="ru-RU"/>
        </w:rPr>
        <w:t>Вывод</w:t>
      </w:r>
      <w:r w:rsidR="007F2379" w:rsidRPr="00D06A4D">
        <w:rPr>
          <w:rFonts w:ascii="Times New Roman" w:eastAsia="Times New Roman" w:hAnsi="Times New Roman" w:cs="Times New Roman"/>
          <w:b/>
          <w:bCs/>
          <w:sz w:val="28"/>
          <w:szCs w:val="28"/>
          <w:shd w:val="clear" w:color="auto" w:fill="FFFFFF"/>
          <w:lang w:eastAsia="ru-RU"/>
        </w:rPr>
        <w:t>:</w:t>
      </w:r>
      <w:r w:rsidR="00BD387F" w:rsidRPr="00D06A4D">
        <w:rPr>
          <w:rFonts w:ascii="Times New Roman" w:eastAsia="Times New Roman" w:hAnsi="Times New Roman" w:cs="Times New Roman"/>
          <w:b/>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Рабочие программы разрабатываются с участием всех заинтересованных сторон</w:t>
      </w:r>
      <w:r w:rsidRPr="00D06A4D">
        <w:rPr>
          <w:rFonts w:ascii="Times New Roman" w:eastAsia="Times New Roman" w:hAnsi="Times New Roman" w:cs="Times New Roman"/>
          <w:b/>
          <w:bCs/>
          <w:sz w:val="28"/>
          <w:szCs w:val="28"/>
          <w:shd w:val="clear" w:color="auto" w:fill="FFFFFF"/>
          <w:lang w:eastAsia="ru-RU"/>
        </w:rPr>
        <w:t>.</w:t>
      </w:r>
    </w:p>
    <w:p w14:paraId="7BAFCA55" w14:textId="77777777" w:rsidR="00D82127" w:rsidRPr="00D06A4D" w:rsidRDefault="00D82127" w:rsidP="00BD387F">
      <w:pPr>
        <w:widowControl w:val="0"/>
        <w:tabs>
          <w:tab w:val="left" w:pos="495"/>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i/>
          <w:sz w:val="28"/>
          <w:szCs w:val="28"/>
          <w:shd w:val="clear" w:color="auto" w:fill="FFFFFF"/>
          <w:lang w:eastAsia="ru-RU"/>
        </w:rPr>
        <w:t>3.18</w:t>
      </w:r>
      <w:r w:rsidR="007F2379" w:rsidRPr="00D06A4D">
        <w:rPr>
          <w:rFonts w:ascii="Times New Roman" w:eastAsia="Times New Roman" w:hAnsi="Times New Roman" w:cs="Times New Roman"/>
          <w:bCs/>
          <w:i/>
          <w:sz w:val="28"/>
          <w:szCs w:val="28"/>
          <w:shd w:val="clear" w:color="auto" w:fill="FFFFFF"/>
          <w:lang w:eastAsia="ru-RU"/>
        </w:rPr>
        <w:t>.</w:t>
      </w:r>
      <w:r w:rsidRPr="00D06A4D">
        <w:rPr>
          <w:rFonts w:ascii="Times New Roman" w:eastAsia="Times New Roman" w:hAnsi="Times New Roman" w:cs="Times New Roman"/>
          <w:bCs/>
          <w:i/>
          <w:sz w:val="28"/>
          <w:szCs w:val="28"/>
          <w:shd w:val="clear" w:color="auto" w:fill="FFFFFF"/>
          <w:lang w:eastAsia="ru-RU"/>
        </w:rPr>
        <w:t xml:space="preserve"> Образовательная программа разрабатывается с учетом возможностей инклюзивного обучения и преподавания, создает равные возможности для достижения результатов обучения каждым обучающимся</w:t>
      </w:r>
    </w:p>
    <w:p w14:paraId="21F20E00" w14:textId="77777777" w:rsidR="00A4005B" w:rsidRPr="00D06A4D" w:rsidRDefault="00BD387F" w:rsidP="00A4005B">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ab/>
      </w:r>
      <w:r w:rsidR="00D82127" w:rsidRPr="00D06A4D">
        <w:rPr>
          <w:rFonts w:ascii="Times New Roman" w:eastAsia="Times New Roman" w:hAnsi="Times New Roman" w:cs="Times New Roman"/>
          <w:bCs/>
          <w:sz w:val="28"/>
          <w:szCs w:val="28"/>
          <w:shd w:val="clear" w:color="auto" w:fill="FFFFFF"/>
          <w:lang w:eastAsia="ru-RU"/>
        </w:rPr>
        <w:t>С целью реализации Постановления Правительства Республики Казахстан от 14 апреля 2016 года № 213 «Об утверждении третьего этапа (2016 - 2018 годы) Плана мероприятий по обеспечению прав и улучшению качества жизни инвалидов в Республике Казахстан на 2012 - 2018 годы» в колледже разработана Программа работы со студентами с ограниченными возможностями</w:t>
      </w:r>
      <w:r w:rsidR="00883C76" w:rsidRPr="00D06A4D">
        <w:rPr>
          <w:rFonts w:ascii="Times New Roman" w:eastAsia="Times New Roman" w:hAnsi="Times New Roman" w:cs="Times New Roman"/>
          <w:bCs/>
          <w:sz w:val="28"/>
          <w:szCs w:val="28"/>
          <w:shd w:val="clear" w:color="auto" w:fill="FFFFFF"/>
          <w:lang w:eastAsia="ru-RU"/>
        </w:rPr>
        <w:t>.</w:t>
      </w:r>
      <w:r w:rsidR="00D82127" w:rsidRPr="00D06A4D">
        <w:rPr>
          <w:rFonts w:ascii="Times New Roman" w:eastAsia="Times New Roman" w:hAnsi="Times New Roman" w:cs="Times New Roman"/>
          <w:bCs/>
          <w:sz w:val="28"/>
          <w:szCs w:val="28"/>
          <w:shd w:val="clear" w:color="auto" w:fill="FFFFFF"/>
          <w:lang w:eastAsia="ru-RU"/>
        </w:rPr>
        <w:tab/>
      </w:r>
      <w:r w:rsidR="00883C76" w:rsidRPr="00D06A4D">
        <w:rPr>
          <w:rFonts w:ascii="Times New Roman" w:eastAsia="Times New Roman" w:hAnsi="Times New Roman" w:cs="Times New Roman"/>
          <w:bCs/>
          <w:sz w:val="28"/>
          <w:szCs w:val="28"/>
          <w:shd w:val="clear" w:color="auto" w:fill="FFFFFF"/>
          <w:lang w:eastAsia="ru-RU"/>
        </w:rPr>
        <w:t>У</w:t>
      </w:r>
      <w:r w:rsidR="00D82127" w:rsidRPr="00D06A4D">
        <w:rPr>
          <w:rFonts w:ascii="Times New Roman" w:eastAsia="Times New Roman" w:hAnsi="Times New Roman" w:cs="Times New Roman"/>
          <w:bCs/>
          <w:sz w:val="28"/>
          <w:szCs w:val="28"/>
          <w:shd w:val="clear" w:color="auto" w:fill="FFFFFF"/>
          <w:lang w:eastAsia="ru-RU"/>
        </w:rPr>
        <w:t>станов</w:t>
      </w:r>
      <w:r w:rsidR="00883C76" w:rsidRPr="00D06A4D">
        <w:rPr>
          <w:rFonts w:ascii="Times New Roman" w:eastAsia="Times New Roman" w:hAnsi="Times New Roman" w:cs="Times New Roman"/>
          <w:bCs/>
          <w:sz w:val="28"/>
          <w:szCs w:val="28"/>
          <w:shd w:val="clear" w:color="auto" w:fill="FFFFFF"/>
          <w:lang w:eastAsia="ru-RU"/>
        </w:rPr>
        <w:t>лен</w:t>
      </w:r>
      <w:r w:rsidR="00D82127" w:rsidRPr="00D06A4D">
        <w:rPr>
          <w:rFonts w:ascii="Times New Roman" w:eastAsia="Times New Roman" w:hAnsi="Times New Roman" w:cs="Times New Roman"/>
          <w:bCs/>
          <w:sz w:val="28"/>
          <w:szCs w:val="28"/>
          <w:shd w:val="clear" w:color="auto" w:fill="FFFFFF"/>
          <w:lang w:eastAsia="ru-RU"/>
        </w:rPr>
        <w:t xml:space="preserve"> пандус</w:t>
      </w:r>
      <w:r w:rsidR="00883C76" w:rsidRPr="00D06A4D">
        <w:rPr>
          <w:rFonts w:ascii="Times New Roman" w:eastAsia="Times New Roman" w:hAnsi="Times New Roman" w:cs="Times New Roman"/>
          <w:bCs/>
          <w:sz w:val="28"/>
          <w:szCs w:val="28"/>
          <w:shd w:val="clear" w:color="auto" w:fill="FFFFFF"/>
          <w:lang w:eastAsia="ru-RU"/>
        </w:rPr>
        <w:t>,</w:t>
      </w:r>
      <w:r w:rsidR="00D82127" w:rsidRPr="00D06A4D">
        <w:rPr>
          <w:rFonts w:ascii="Times New Roman" w:eastAsia="Times New Roman" w:hAnsi="Times New Roman" w:cs="Times New Roman"/>
          <w:bCs/>
          <w:sz w:val="28"/>
          <w:szCs w:val="28"/>
          <w:shd w:val="clear" w:color="auto" w:fill="FFFFFF"/>
          <w:lang w:eastAsia="ru-RU"/>
        </w:rPr>
        <w:t xml:space="preserve">  </w:t>
      </w:r>
      <w:r w:rsidR="00883C76" w:rsidRPr="00D06A4D">
        <w:rPr>
          <w:rFonts w:ascii="Times New Roman" w:eastAsia="Times New Roman" w:hAnsi="Times New Roman" w:cs="Times New Roman"/>
          <w:bCs/>
          <w:sz w:val="28"/>
          <w:szCs w:val="28"/>
          <w:shd w:val="clear" w:color="auto" w:fill="FFFFFF"/>
          <w:lang w:eastAsia="ru-RU"/>
        </w:rPr>
        <w:t xml:space="preserve">студенты </w:t>
      </w:r>
      <w:r w:rsidR="00D82127" w:rsidRPr="00D06A4D">
        <w:rPr>
          <w:rFonts w:ascii="Times New Roman" w:eastAsia="Times New Roman" w:hAnsi="Times New Roman" w:cs="Times New Roman"/>
          <w:bCs/>
          <w:sz w:val="28"/>
          <w:szCs w:val="28"/>
          <w:shd w:val="clear" w:color="auto" w:fill="FFFFFF"/>
          <w:lang w:eastAsia="ru-RU"/>
        </w:rPr>
        <w:t>вовлечен</w:t>
      </w:r>
      <w:r w:rsidR="00883C76" w:rsidRPr="00D06A4D">
        <w:rPr>
          <w:rFonts w:ascii="Times New Roman" w:eastAsia="Times New Roman" w:hAnsi="Times New Roman" w:cs="Times New Roman"/>
          <w:bCs/>
          <w:sz w:val="28"/>
          <w:szCs w:val="28"/>
          <w:shd w:val="clear" w:color="auto" w:fill="FFFFFF"/>
          <w:lang w:eastAsia="ru-RU"/>
        </w:rPr>
        <w:t>ы</w:t>
      </w:r>
      <w:r w:rsidR="00D82127" w:rsidRPr="00D06A4D">
        <w:rPr>
          <w:rFonts w:ascii="Times New Roman" w:eastAsia="Times New Roman" w:hAnsi="Times New Roman" w:cs="Times New Roman"/>
          <w:bCs/>
          <w:sz w:val="28"/>
          <w:szCs w:val="28"/>
          <w:shd w:val="clear" w:color="auto" w:fill="FFFFFF"/>
          <w:lang w:eastAsia="ru-RU"/>
        </w:rPr>
        <w:t xml:space="preserve"> в работу секций, кружков во внеурочное время</w:t>
      </w:r>
      <w:r w:rsidR="00883C76" w:rsidRPr="00D06A4D">
        <w:rPr>
          <w:rFonts w:ascii="Times New Roman" w:eastAsia="Times New Roman" w:hAnsi="Times New Roman" w:cs="Times New Roman"/>
          <w:bCs/>
          <w:sz w:val="28"/>
          <w:szCs w:val="28"/>
          <w:shd w:val="clear" w:color="auto" w:fill="FFFFFF"/>
          <w:lang w:eastAsia="ru-RU"/>
        </w:rPr>
        <w:t xml:space="preserve">,  педагоги психологи  произвели </w:t>
      </w:r>
      <w:r w:rsidR="00D82127" w:rsidRPr="00D06A4D">
        <w:rPr>
          <w:rFonts w:ascii="Times New Roman" w:eastAsia="Times New Roman" w:hAnsi="Times New Roman" w:cs="Times New Roman"/>
          <w:bCs/>
          <w:sz w:val="28"/>
          <w:szCs w:val="28"/>
          <w:shd w:val="clear" w:color="auto" w:fill="FFFFFF"/>
          <w:lang w:eastAsia="ru-RU"/>
        </w:rPr>
        <w:t xml:space="preserve">посещение на дому с целью изучения жилищно-бытовых условий и </w:t>
      </w:r>
      <w:r w:rsidR="00883C76" w:rsidRPr="00D06A4D">
        <w:rPr>
          <w:rFonts w:ascii="Times New Roman" w:eastAsia="Times New Roman" w:hAnsi="Times New Roman" w:cs="Times New Roman"/>
          <w:bCs/>
          <w:sz w:val="28"/>
          <w:szCs w:val="28"/>
          <w:shd w:val="clear" w:color="auto" w:fill="FFFFFF"/>
          <w:lang w:eastAsia="ru-RU"/>
        </w:rPr>
        <w:t xml:space="preserve">проводится </w:t>
      </w:r>
      <w:r w:rsidR="00D82127" w:rsidRPr="00D06A4D">
        <w:rPr>
          <w:rFonts w:ascii="Times New Roman" w:eastAsia="Times New Roman" w:hAnsi="Times New Roman" w:cs="Times New Roman"/>
          <w:bCs/>
          <w:sz w:val="28"/>
          <w:szCs w:val="28"/>
          <w:shd w:val="clear" w:color="auto" w:fill="FFFFFF"/>
          <w:lang w:eastAsia="ru-RU"/>
        </w:rPr>
        <w:t>индивидуальная работа с каждым инвалидом-студентом.</w:t>
      </w:r>
      <w:r w:rsidR="00883C76" w:rsidRPr="00D06A4D">
        <w:rPr>
          <w:rFonts w:ascii="Times New Roman" w:eastAsia="Times New Roman" w:hAnsi="Times New Roman" w:cs="Times New Roman"/>
          <w:bCs/>
          <w:sz w:val="28"/>
          <w:szCs w:val="28"/>
          <w:shd w:val="clear" w:color="auto" w:fill="FFFFFF"/>
          <w:lang w:eastAsia="ru-RU"/>
        </w:rPr>
        <w:t xml:space="preserve"> В колледже обучается 33 студента с особыми потребностями</w:t>
      </w:r>
      <w:r w:rsidR="00A30B11" w:rsidRPr="00D06A4D">
        <w:rPr>
          <w:rFonts w:ascii="Times New Roman" w:eastAsia="Times New Roman" w:hAnsi="Times New Roman" w:cs="Times New Roman"/>
          <w:bCs/>
          <w:sz w:val="28"/>
          <w:szCs w:val="28"/>
          <w:shd w:val="clear" w:color="auto" w:fill="FFFFFF"/>
          <w:lang w:eastAsia="ru-RU"/>
        </w:rPr>
        <w:t xml:space="preserve">. </w:t>
      </w:r>
      <w:r w:rsidR="00D82127" w:rsidRPr="00D06A4D">
        <w:rPr>
          <w:rFonts w:ascii="Times New Roman" w:eastAsia="Times New Roman" w:hAnsi="Times New Roman" w:cs="Times New Roman"/>
          <w:bCs/>
          <w:sz w:val="28"/>
          <w:szCs w:val="28"/>
          <w:shd w:val="clear" w:color="auto" w:fill="FFFFFF"/>
          <w:lang w:eastAsia="ru-RU"/>
        </w:rPr>
        <w:t>Одним из направлений является реализация индивидуального подхода к студентам на основе психолого-педагогических исследований и наблюдений. Данные социологических исследований показывают, что студент на начальном этапе учебы сталкивается с большими проблемами: более высокие интеллектуальные перегрузки, неправильно организованный учебный процесс, неумение выстраивать отношения в новом коллективе. С целью решения этой проблемы в колледже реализуется программа адаптации первокурсников в новых для них условиях. Она предусматривает разработку соответствующих рекомендаций руководителям групп, преподавателям, родителям и студентам, способствующих наиболее благоприятной адаптации. В начале учебного года на родительских собраниях педагогоми-психологоми колледжа проводятся беседы по адаптации первокурсников к обучению в новых условиях. Во всех группах нового набора были проведены исследования с целью определения уровня тревожности и ценностных ориентаций студентов. В результате тестирования выявлено, что у большинства опрошенных студентов преобладает средний уровень тревожности. Для работы со студентами, имеющими повышенный уровень тревожности был выбран индивидуальный метод работы. После завершения периода адаптации было проведено анкетирование, которое показало, что большинство студентов не испытывают дискомфорта в стенах колледжа, гордятся, что являются студентами именно этого учебного заведения. Отношения с товарищами, преподавателями и администрацией способствует процессу обучения. В колледже действует система  снижения стоимости обучения по итогам успеваемости и участия в общественной жизни колледжа, для студентов инвалидов, студентов сирот и оставшихся без попечения родителей обучающихся на договорной основе на 25% снижена стоимость обучения.  Руководители групп, преподаватели в образовательном процессе учитывают индивидуальные способности студентов, стремление к большой свободе, личностный и профессиональный рост, самостоятельность и самоуважение, используя современные педагогические технологии. Помогают в адаптации студентов.</w:t>
      </w:r>
      <w:r w:rsidR="00A30B11" w:rsidRPr="00D06A4D">
        <w:rPr>
          <w:rFonts w:ascii="Times New Roman" w:hAnsi="Times New Roman" w:cs="Times New Roman"/>
          <w:sz w:val="28"/>
          <w:szCs w:val="28"/>
        </w:rPr>
        <w:t xml:space="preserve"> </w:t>
      </w:r>
      <w:r w:rsidR="00A30B11" w:rsidRPr="00D06A4D">
        <w:rPr>
          <w:rFonts w:ascii="Times New Roman" w:eastAsia="Times New Roman" w:hAnsi="Times New Roman" w:cs="Times New Roman"/>
          <w:bCs/>
          <w:sz w:val="28"/>
          <w:szCs w:val="28"/>
          <w:shd w:val="clear" w:color="auto" w:fill="FFFFFF"/>
          <w:lang w:eastAsia="ru-RU"/>
        </w:rPr>
        <w:t xml:space="preserve">Они обучаются на равных условиях со всеми обучающимися. Инклюзивного обучения не требуется. Со стороны колледжа им оказывается социальная поддержка в виде бесплатного питания. </w:t>
      </w:r>
      <w:r w:rsidR="00D82127" w:rsidRPr="00D06A4D">
        <w:rPr>
          <w:rFonts w:ascii="Times New Roman" w:eastAsia="Times New Roman" w:hAnsi="Times New Roman" w:cs="Times New Roman"/>
          <w:bCs/>
          <w:sz w:val="28"/>
          <w:szCs w:val="28"/>
          <w:shd w:val="clear" w:color="auto" w:fill="FFFFFF"/>
          <w:lang w:eastAsia="ru-RU"/>
        </w:rPr>
        <w:tab/>
      </w:r>
    </w:p>
    <w:p w14:paraId="5E0FD7DC" w14:textId="77777777" w:rsidR="00A30B11" w:rsidRPr="00D06A4D" w:rsidRDefault="00A30B11" w:rsidP="00A4005B">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
          <w:bCs/>
          <w:sz w:val="28"/>
          <w:szCs w:val="28"/>
          <w:shd w:val="clear" w:color="auto" w:fill="FFFFFF"/>
          <w:lang w:eastAsia="ru-RU"/>
        </w:rPr>
        <w:t>Вывод:</w:t>
      </w:r>
      <w:r w:rsidR="00A4005B" w:rsidRPr="00D06A4D">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В колледже создаются равные условия для всех обучающихся.</w:t>
      </w:r>
    </w:p>
    <w:p w14:paraId="20D9062A" w14:textId="77777777" w:rsidR="00D82127" w:rsidRPr="00D06A4D" w:rsidRDefault="00A30B11"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i/>
          <w:sz w:val="28"/>
          <w:szCs w:val="28"/>
          <w:shd w:val="clear" w:color="auto" w:fill="FFFFFF"/>
          <w:lang w:eastAsia="ru-RU"/>
        </w:rPr>
      </w:pPr>
      <w:r w:rsidRPr="00D06A4D">
        <w:rPr>
          <w:rFonts w:ascii="Times New Roman" w:eastAsia="Times New Roman" w:hAnsi="Times New Roman" w:cs="Times New Roman"/>
          <w:bCs/>
          <w:i/>
          <w:sz w:val="28"/>
          <w:szCs w:val="28"/>
          <w:shd w:val="clear" w:color="auto" w:fill="FFFFFF"/>
          <w:lang w:eastAsia="ru-RU"/>
        </w:rPr>
        <w:t>3.19</w:t>
      </w:r>
      <w:r w:rsidR="007F2379" w:rsidRPr="00D06A4D">
        <w:rPr>
          <w:rFonts w:ascii="Times New Roman" w:eastAsia="Times New Roman" w:hAnsi="Times New Roman" w:cs="Times New Roman"/>
          <w:bCs/>
          <w:i/>
          <w:sz w:val="28"/>
          <w:szCs w:val="28"/>
          <w:shd w:val="clear" w:color="auto" w:fill="FFFFFF"/>
          <w:lang w:eastAsia="ru-RU"/>
        </w:rPr>
        <w:t>.</w:t>
      </w:r>
      <w:r w:rsidRPr="00D06A4D">
        <w:rPr>
          <w:rFonts w:ascii="Times New Roman" w:eastAsia="Times New Roman" w:hAnsi="Times New Roman" w:cs="Times New Roman"/>
          <w:bCs/>
          <w:i/>
          <w:sz w:val="28"/>
          <w:szCs w:val="28"/>
          <w:shd w:val="clear" w:color="auto" w:fill="FFFFFF"/>
          <w:lang w:eastAsia="ru-RU"/>
        </w:rPr>
        <w:t xml:space="preserve"> Образовательная программа разрабатывается, утверждается и систематически пересматривается с участием всех заинтересованных сторон.</w:t>
      </w:r>
    </w:p>
    <w:p w14:paraId="40CE3AAC" w14:textId="77777777" w:rsidR="00CC6756" w:rsidRPr="00D06A4D" w:rsidRDefault="00CC6756"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Рабочие образовательные программы, разработанные в соответствии с типовыми образовательными программами, предварительно обсуждаются с работодателями в целях корректировки на современные потребности рынка труда. </w:t>
      </w:r>
    </w:p>
    <w:p w14:paraId="42ADA1EA" w14:textId="77777777" w:rsidR="007F2379" w:rsidRPr="00D06A4D" w:rsidRDefault="00CC6756"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Все предложения вносимые работодателями по совершенствованию учебных программ обсуждаются на заседаниях ЦМК. Рабочие программы разрабатываются с участием всех заинтересованных сторон</w:t>
      </w:r>
      <w:r w:rsidRPr="00D06A4D">
        <w:rPr>
          <w:rFonts w:ascii="Times New Roman" w:eastAsia="Times New Roman" w:hAnsi="Times New Roman" w:cs="Times New Roman"/>
          <w:b/>
          <w:bCs/>
          <w:sz w:val="28"/>
          <w:szCs w:val="28"/>
          <w:shd w:val="clear" w:color="auto" w:fill="FFFFFF"/>
          <w:lang w:eastAsia="ru-RU"/>
        </w:rPr>
        <w:t xml:space="preserve">.   </w:t>
      </w:r>
    </w:p>
    <w:p w14:paraId="1A296826" w14:textId="77777777" w:rsidR="00D82127" w:rsidRPr="00D06A4D" w:rsidRDefault="007F2379"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
          <w:bCs/>
          <w:sz w:val="28"/>
          <w:szCs w:val="28"/>
          <w:shd w:val="clear" w:color="auto" w:fill="FFFFFF"/>
          <w:lang w:eastAsia="ru-RU"/>
        </w:rPr>
        <w:t>Вывод:</w:t>
      </w:r>
      <w:r w:rsidR="00CC6756" w:rsidRPr="00D06A4D">
        <w:rPr>
          <w:rFonts w:ascii="Times New Roman" w:eastAsia="Times New Roman" w:hAnsi="Times New Roman" w:cs="Times New Roman"/>
          <w:b/>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Образовательная программа разрабатывается, утверждается и систематически пересматривается с участием всех заинтересованных в ее реализации сторон.</w:t>
      </w:r>
    </w:p>
    <w:p w14:paraId="418D40FD" w14:textId="77777777" w:rsidR="00A30B11" w:rsidRPr="00D06A4D" w:rsidRDefault="00A4005B" w:rsidP="00A4005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D06A4D">
        <w:rPr>
          <w:rFonts w:ascii="Times New Roman" w:eastAsia="Times New Roman" w:hAnsi="Times New Roman" w:cs="Times New Roman"/>
          <w:b/>
          <w:bCs/>
          <w:sz w:val="28"/>
          <w:szCs w:val="28"/>
          <w:shd w:val="clear" w:color="auto" w:fill="FFFFFF"/>
          <w:lang w:eastAsia="ru-RU"/>
        </w:rPr>
        <w:t>3.20.</w:t>
      </w:r>
      <w:r w:rsidR="00CC6756" w:rsidRPr="00D06A4D">
        <w:rPr>
          <w:rFonts w:ascii="Times New Roman" w:eastAsia="Times New Roman" w:hAnsi="Times New Roman" w:cs="Times New Roman"/>
          <w:bCs/>
          <w:i/>
          <w:sz w:val="28"/>
          <w:szCs w:val="28"/>
          <w:shd w:val="clear" w:color="auto" w:fill="FFFFFF"/>
          <w:lang w:eastAsia="ru-RU"/>
        </w:rPr>
        <w:t>ОО создает условия для развития информационной грамотности и умения обучающихся использовать информационные технологии в образовательных целях</w:t>
      </w:r>
      <w:r w:rsidR="00CC6756" w:rsidRPr="00D06A4D">
        <w:rPr>
          <w:rFonts w:ascii="Times New Roman" w:eastAsia="Times New Roman" w:hAnsi="Times New Roman" w:cs="Times New Roman"/>
          <w:b/>
          <w:bCs/>
          <w:sz w:val="28"/>
          <w:szCs w:val="28"/>
          <w:shd w:val="clear" w:color="auto" w:fill="FFFFFF"/>
          <w:lang w:eastAsia="ru-RU"/>
        </w:rPr>
        <w:t xml:space="preserve">    </w:t>
      </w:r>
    </w:p>
    <w:p w14:paraId="6302F2D0" w14:textId="77777777" w:rsidR="00CC6756" w:rsidRPr="00D06A4D" w:rsidRDefault="00CC6756"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В колледже созданы все условия для развития информационной грамотности обучающихся. Преподаватели информатики на первых занятиях организуют входящий отбор, где формируются группы по уровню компьютерной грамотности. Умение использовать информационные технологии прививается и через использование электронного каталога библиотечного фонда.</w:t>
      </w:r>
    </w:p>
    <w:p w14:paraId="032A0BA7" w14:textId="77777777" w:rsidR="00A30B11" w:rsidRPr="00D06A4D" w:rsidRDefault="00CC6756"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Ежегодно колледжем выделяются денежные средства на приобретение компьютеров новых поколений, на программное обеспечение, расширение интернет-коммуникаций, обновление сайта и развитие информационной сети.</w:t>
      </w:r>
    </w:p>
    <w:p w14:paraId="7F0DC355"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Информатизация учебного процесса является важным направлением деятельности колледжа. В колледже имеется общей численностью 2</w:t>
      </w:r>
      <w:r w:rsidR="00D6624E" w:rsidRPr="00D06A4D">
        <w:rPr>
          <w:rFonts w:ascii="Times New Roman" w:eastAsia="Times New Roman" w:hAnsi="Times New Roman" w:cs="Times New Roman"/>
          <w:bCs/>
          <w:sz w:val="28"/>
          <w:szCs w:val="28"/>
          <w:shd w:val="clear" w:color="auto" w:fill="FFFFFF"/>
          <w:lang w:eastAsia="ru-RU"/>
        </w:rPr>
        <w:t>65</w:t>
      </w:r>
      <w:r w:rsidRPr="00D06A4D">
        <w:rPr>
          <w:rFonts w:ascii="Times New Roman" w:eastAsia="Times New Roman" w:hAnsi="Times New Roman" w:cs="Times New Roman"/>
          <w:bCs/>
          <w:sz w:val="28"/>
          <w:szCs w:val="28"/>
          <w:shd w:val="clear" w:color="auto" w:fill="FFFFFF"/>
          <w:lang w:eastAsia="ru-RU"/>
        </w:rPr>
        <w:t xml:space="preserve"> единиц компьютерной техники, 2 плазменных телевизоров, 7 интерактивных досок, 13 интерактивных комплексов, 3 цветных принтера, 27 принтеров, 16 МФУ, 1 переплетный аппарат, система видео наблюдения, 1 цифровой фотоаппарат. В  </w:t>
      </w:r>
      <w:r w:rsidR="00D6624E" w:rsidRPr="00D06A4D">
        <w:rPr>
          <w:rFonts w:ascii="Times New Roman" w:eastAsia="Times New Roman" w:hAnsi="Times New Roman" w:cs="Times New Roman"/>
          <w:bCs/>
          <w:sz w:val="28"/>
          <w:szCs w:val="28"/>
          <w:shd w:val="clear" w:color="auto" w:fill="FFFFFF"/>
          <w:lang w:eastAsia="ru-RU"/>
        </w:rPr>
        <w:t xml:space="preserve"> 5 </w:t>
      </w:r>
      <w:r w:rsidRPr="00D06A4D">
        <w:rPr>
          <w:rFonts w:ascii="Times New Roman" w:eastAsia="Times New Roman" w:hAnsi="Times New Roman" w:cs="Times New Roman"/>
          <w:bCs/>
          <w:sz w:val="28"/>
          <w:szCs w:val="28"/>
          <w:shd w:val="clear" w:color="auto" w:fill="FFFFFF"/>
          <w:lang w:eastAsia="ru-RU"/>
        </w:rPr>
        <w:t xml:space="preserve">компьютерных классах </w:t>
      </w:r>
      <w:r w:rsidR="00D6624E" w:rsidRPr="00D06A4D">
        <w:rPr>
          <w:rFonts w:ascii="Times New Roman" w:eastAsia="Times New Roman" w:hAnsi="Times New Roman" w:cs="Times New Roman"/>
          <w:bCs/>
          <w:sz w:val="28"/>
          <w:szCs w:val="28"/>
          <w:shd w:val="clear" w:color="auto" w:fill="FFFFFF"/>
          <w:lang w:eastAsia="ru-RU"/>
        </w:rPr>
        <w:t>100</w:t>
      </w:r>
      <w:r w:rsidRPr="00D06A4D">
        <w:rPr>
          <w:rFonts w:ascii="Times New Roman" w:eastAsia="Times New Roman" w:hAnsi="Times New Roman" w:cs="Times New Roman"/>
          <w:bCs/>
          <w:sz w:val="28"/>
          <w:szCs w:val="28"/>
          <w:shd w:val="clear" w:color="auto" w:fill="FFFFFF"/>
          <w:lang w:eastAsia="ru-RU"/>
        </w:rPr>
        <w:t xml:space="preserve"> посадочных мест. Интернет по колледжу осуществляется с 116  компьютеров, Интернет безлимитный, скорость доступа 8 мг.с., режим доступа в течение рабочего дня. В читальном зале установлено 5 компьютеров, с доступом к сети интернет. Также компьютеры установлены в учебных кабинетах, лабораториях, спортивном зале. На базе компьютерных классов проводятся видеоконференции. Доступ к сети Интернет и возможности работы с электронными учебно-методическими комплексами по учебным дисциплинам и справочно-правовыми обеспечиваются  в электронной библиотеке и в читальном зале библиотеки.   </w:t>
      </w:r>
    </w:p>
    <w:p w14:paraId="4E0B8087"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Для активизации учебного процесса колледж обеспечен современной множительной техникой для получения копий с периодических изданий и учебно-методической литературы и т.д.   В общей сложности в колледже 46 единицы современной копировально-множительной техники. Из них МФУ (3 в 1: принтер/ксерокс/сканер)- 16 единиц, лазерных принтеров-24, струйных принтеров – 3, фотопринтеров </w:t>
      </w:r>
      <w:r w:rsidR="007F2379" w:rsidRPr="00D06A4D">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eastAsia="ru-RU"/>
        </w:rPr>
        <w:t xml:space="preserve"> 3. Для успешной работы сотрудников колледжа в комнате для преподавателей установлены 3 персональных компьютера и многофункциональное устройство. Распечатка учебной документации для преподавателей и студентов бесплатно. Для проведения внеурочных, внеаудиторных и культурно-массовых мероприятий предусмотрено использование 2 ноутбуков и принтер. Также в пользовании молодежного самоуправления имеется ноутбук. Библиотека выполняет функцию информационного обеспечения учебного процесса и научных исследований. Сегодня невозможно предоставить ее без компьютеров и современных информационных технологий. Библиотека обслуживает студентов, врачей-интернов и преподавательский состав колледжа, работников практического здравоохранения и курсы повышения квалификации. </w:t>
      </w:r>
    </w:p>
    <w:p w14:paraId="2A4E9422"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Политика инноваций в управлении  качеством информационных ресурсов заключается в модернизации организационной структуры, библиотечных технологий, в подготовке персонала для работы в условиях информатизации. </w:t>
      </w:r>
    </w:p>
    <w:p w14:paraId="2395B512"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Основой развития библиотеки является наращивание интеллектуального капитала </w:t>
      </w:r>
      <w:r w:rsidR="007F2379" w:rsidRPr="00D06A4D">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eastAsia="ru-RU"/>
        </w:rPr>
        <w:t xml:space="preserve"> Фондов Информационных Ресурсов. Сегодня библиотека предлагает читателям в  многообразие источников информаций; книги, газеты, журналы, атласы, видеофильмы, аудиокассеты, компакт диски и различные Базы Данных. В Базу Данных входят следующие ресурсы.</w:t>
      </w:r>
    </w:p>
    <w:p w14:paraId="4150296A" w14:textId="77777777" w:rsidR="00635185" w:rsidRPr="00511B7F"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511B7F">
        <w:rPr>
          <w:rFonts w:ascii="Times New Roman" w:eastAsia="Times New Roman" w:hAnsi="Times New Roman" w:cs="Times New Roman"/>
          <w:bCs/>
          <w:sz w:val="28"/>
          <w:szCs w:val="28"/>
          <w:shd w:val="clear" w:color="auto" w:fill="FFFFFF"/>
          <w:lang w:eastAsia="ru-RU"/>
        </w:rPr>
        <w:t xml:space="preserve">1. </w:t>
      </w:r>
      <w:r w:rsidRPr="00D06A4D">
        <w:rPr>
          <w:rFonts w:ascii="Times New Roman" w:eastAsia="Times New Roman" w:hAnsi="Times New Roman" w:cs="Times New Roman"/>
          <w:bCs/>
          <w:sz w:val="28"/>
          <w:szCs w:val="28"/>
          <w:shd w:val="clear" w:color="auto" w:fill="FFFFFF"/>
          <w:lang w:eastAsia="ru-RU"/>
        </w:rPr>
        <w:t>Электронный</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информационный</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он</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eastAsia="ru-RU"/>
        </w:rPr>
        <w:t>лайн</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ресурс</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Web</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of</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Science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компании</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Clarivate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Analytics</w:t>
      </w:r>
      <w:r w:rsidRPr="00511B7F">
        <w:rPr>
          <w:rFonts w:ascii="Times New Roman" w:eastAsia="Times New Roman" w:hAnsi="Times New Roman" w:cs="Times New Roman"/>
          <w:bCs/>
          <w:sz w:val="28"/>
          <w:szCs w:val="28"/>
          <w:shd w:val="clear" w:color="auto" w:fill="FFFFFF"/>
          <w:lang w:eastAsia="ru-RU"/>
        </w:rPr>
        <w:t xml:space="preserve">  – </w:t>
      </w:r>
      <w:r w:rsidRPr="00D06A4D">
        <w:rPr>
          <w:rFonts w:ascii="Times New Roman" w:eastAsia="Times New Roman" w:hAnsi="Times New Roman" w:cs="Times New Roman"/>
          <w:bCs/>
          <w:sz w:val="28"/>
          <w:szCs w:val="28"/>
          <w:shd w:val="clear" w:color="auto" w:fill="FFFFFF"/>
          <w:lang w:eastAsia="ru-RU"/>
        </w:rPr>
        <w:t>базы</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данных</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Web</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of</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Science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Core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Collection</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Journal</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Citation</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Reports</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Derwent</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Innovations</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Index</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Medline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KCI</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Korean</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Journal</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Database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Russian</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Science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Citation</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Index</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сайт</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https</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apps</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webofknowledge</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com</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WOS</w:t>
      </w:r>
      <w:r w:rsidRPr="00511B7F">
        <w:rPr>
          <w:rFonts w:ascii="Times New Roman" w:eastAsia="Times New Roman" w:hAnsi="Times New Roman" w:cs="Times New Roman"/>
          <w:bCs/>
          <w:sz w:val="28"/>
          <w:szCs w:val="28"/>
          <w:shd w:val="clear" w:color="auto" w:fill="FFFFFF"/>
          <w:lang w:eastAsia="ru-RU"/>
        </w:rPr>
        <w:t>_</w:t>
      </w:r>
      <w:r w:rsidRPr="00D06A4D">
        <w:rPr>
          <w:rFonts w:ascii="Times New Roman" w:eastAsia="Times New Roman" w:hAnsi="Times New Roman" w:cs="Times New Roman"/>
          <w:bCs/>
          <w:sz w:val="28"/>
          <w:szCs w:val="28"/>
          <w:shd w:val="clear" w:color="auto" w:fill="FFFFFF"/>
          <w:lang w:val="en-US" w:eastAsia="ru-RU"/>
        </w:rPr>
        <w:t>GeneralSearch</w:t>
      </w:r>
      <w:r w:rsidRPr="00511B7F">
        <w:rPr>
          <w:rFonts w:ascii="Times New Roman" w:eastAsia="Times New Roman" w:hAnsi="Times New Roman" w:cs="Times New Roman"/>
          <w:bCs/>
          <w:sz w:val="28"/>
          <w:szCs w:val="28"/>
          <w:shd w:val="clear" w:color="auto" w:fill="FFFFFF"/>
          <w:lang w:eastAsia="ru-RU"/>
        </w:rPr>
        <w:t>_</w:t>
      </w:r>
      <w:r w:rsidRPr="00D06A4D">
        <w:rPr>
          <w:rFonts w:ascii="Times New Roman" w:eastAsia="Times New Roman" w:hAnsi="Times New Roman" w:cs="Times New Roman"/>
          <w:bCs/>
          <w:sz w:val="28"/>
          <w:szCs w:val="28"/>
          <w:shd w:val="clear" w:color="auto" w:fill="FFFFFF"/>
          <w:lang w:val="en-US" w:eastAsia="ru-RU"/>
        </w:rPr>
        <w:t>input</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do</w:t>
      </w:r>
      <w:r w:rsidRPr="00511B7F">
        <w:rPr>
          <w:rFonts w:ascii="Times New Roman" w:eastAsia="Times New Roman" w:hAnsi="Times New Roman" w:cs="Times New Roman"/>
          <w:bCs/>
          <w:sz w:val="28"/>
          <w:szCs w:val="28"/>
          <w:shd w:val="clear" w:color="auto" w:fill="FFFFFF"/>
          <w:lang w:eastAsia="ru-RU"/>
        </w:rPr>
        <w:t xml:space="preserve">? </w:t>
      </w:r>
      <w:r w:rsidR="007F2379" w:rsidRPr="00D06A4D">
        <w:rPr>
          <w:rFonts w:ascii="Times New Roman" w:eastAsia="Times New Roman" w:hAnsi="Times New Roman" w:cs="Times New Roman"/>
          <w:bCs/>
          <w:sz w:val="28"/>
          <w:szCs w:val="28"/>
          <w:shd w:val="clear" w:color="auto" w:fill="FFFFFF"/>
          <w:lang w:val="en-US" w:eastAsia="ru-RU"/>
        </w:rPr>
        <w:t>P</w:t>
      </w:r>
      <w:r w:rsidRPr="00D06A4D">
        <w:rPr>
          <w:rFonts w:ascii="Times New Roman" w:eastAsia="Times New Roman" w:hAnsi="Times New Roman" w:cs="Times New Roman"/>
          <w:bCs/>
          <w:sz w:val="28"/>
          <w:szCs w:val="28"/>
          <w:shd w:val="clear" w:color="auto" w:fill="FFFFFF"/>
          <w:lang w:val="en-US" w:eastAsia="ru-RU"/>
        </w:rPr>
        <w:t>roduct</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WOS</w:t>
      </w:r>
      <w:r w:rsidRPr="00511B7F">
        <w:rPr>
          <w:rFonts w:ascii="Times New Roman" w:eastAsia="Times New Roman" w:hAnsi="Times New Roman" w:cs="Times New Roman"/>
          <w:bCs/>
          <w:sz w:val="28"/>
          <w:szCs w:val="28"/>
          <w:shd w:val="clear" w:color="auto" w:fill="FFFFFF"/>
          <w:lang w:eastAsia="ru-RU"/>
        </w:rPr>
        <w:t>&amp;</w:t>
      </w:r>
      <w:r w:rsidRPr="00D06A4D">
        <w:rPr>
          <w:rFonts w:ascii="Times New Roman" w:eastAsia="Times New Roman" w:hAnsi="Times New Roman" w:cs="Times New Roman"/>
          <w:bCs/>
          <w:sz w:val="28"/>
          <w:szCs w:val="28"/>
          <w:shd w:val="clear" w:color="auto" w:fill="FFFFFF"/>
          <w:lang w:val="en-US" w:eastAsia="ru-RU"/>
        </w:rPr>
        <w:t>search</w:t>
      </w:r>
      <w:r w:rsidRPr="00511B7F">
        <w:rPr>
          <w:rFonts w:ascii="Times New Roman" w:eastAsia="Times New Roman" w:hAnsi="Times New Roman" w:cs="Times New Roman"/>
          <w:bCs/>
          <w:sz w:val="28"/>
          <w:szCs w:val="28"/>
          <w:shd w:val="clear" w:color="auto" w:fill="FFFFFF"/>
          <w:lang w:eastAsia="ru-RU"/>
        </w:rPr>
        <w:t>_</w:t>
      </w:r>
      <w:r w:rsidRPr="00D06A4D">
        <w:rPr>
          <w:rFonts w:ascii="Times New Roman" w:eastAsia="Times New Roman" w:hAnsi="Times New Roman" w:cs="Times New Roman"/>
          <w:bCs/>
          <w:sz w:val="28"/>
          <w:szCs w:val="28"/>
          <w:shd w:val="clear" w:color="auto" w:fill="FFFFFF"/>
          <w:lang w:val="en-US" w:eastAsia="ru-RU"/>
        </w:rPr>
        <w:t>mode</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GeneralSearch</w:t>
      </w:r>
      <w:r w:rsidRPr="00511B7F">
        <w:rPr>
          <w:rFonts w:ascii="Times New Roman" w:eastAsia="Times New Roman" w:hAnsi="Times New Roman" w:cs="Times New Roman"/>
          <w:bCs/>
          <w:sz w:val="28"/>
          <w:szCs w:val="28"/>
          <w:shd w:val="clear" w:color="auto" w:fill="FFFFFF"/>
          <w:lang w:eastAsia="ru-RU"/>
        </w:rPr>
        <w:t>&amp;</w:t>
      </w:r>
      <w:r w:rsidRPr="00D06A4D">
        <w:rPr>
          <w:rFonts w:ascii="Times New Roman" w:eastAsia="Times New Roman" w:hAnsi="Times New Roman" w:cs="Times New Roman"/>
          <w:bCs/>
          <w:sz w:val="28"/>
          <w:szCs w:val="28"/>
          <w:shd w:val="clear" w:color="auto" w:fill="FFFFFF"/>
          <w:lang w:val="en-US" w:eastAsia="ru-RU"/>
        </w:rPr>
        <w:t>SID</w:t>
      </w:r>
      <w:r w:rsidRPr="00511B7F">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val="en-US" w:eastAsia="ru-RU"/>
        </w:rPr>
        <w:t>R</w:t>
      </w:r>
      <w:r w:rsidRPr="00511B7F">
        <w:rPr>
          <w:rFonts w:ascii="Times New Roman" w:eastAsia="Times New Roman" w:hAnsi="Times New Roman" w:cs="Times New Roman"/>
          <w:bCs/>
          <w:sz w:val="28"/>
          <w:szCs w:val="28"/>
          <w:shd w:val="clear" w:color="auto" w:fill="FFFFFF"/>
          <w:lang w:eastAsia="ru-RU"/>
        </w:rPr>
        <w:t>27</w:t>
      </w:r>
      <w:r w:rsidRPr="00D06A4D">
        <w:rPr>
          <w:rFonts w:ascii="Times New Roman" w:eastAsia="Times New Roman" w:hAnsi="Times New Roman" w:cs="Times New Roman"/>
          <w:bCs/>
          <w:sz w:val="28"/>
          <w:szCs w:val="28"/>
          <w:shd w:val="clear" w:color="auto" w:fill="FFFFFF"/>
          <w:lang w:val="en-US" w:eastAsia="ru-RU"/>
        </w:rPr>
        <w:t>uj</w:t>
      </w:r>
      <w:r w:rsidRPr="00511B7F">
        <w:rPr>
          <w:rFonts w:ascii="Times New Roman" w:eastAsia="Times New Roman" w:hAnsi="Times New Roman" w:cs="Times New Roman"/>
          <w:bCs/>
          <w:sz w:val="28"/>
          <w:szCs w:val="28"/>
          <w:shd w:val="clear" w:color="auto" w:fill="FFFFFF"/>
          <w:lang w:eastAsia="ru-RU"/>
        </w:rPr>
        <w:t>1</w:t>
      </w:r>
      <w:r w:rsidRPr="00D06A4D">
        <w:rPr>
          <w:rFonts w:ascii="Times New Roman" w:eastAsia="Times New Roman" w:hAnsi="Times New Roman" w:cs="Times New Roman"/>
          <w:bCs/>
          <w:sz w:val="28"/>
          <w:szCs w:val="28"/>
          <w:shd w:val="clear" w:color="auto" w:fill="FFFFFF"/>
          <w:lang w:val="en-US" w:eastAsia="ru-RU"/>
        </w:rPr>
        <w:t>GJMowymh</w:t>
      </w:r>
      <w:r w:rsidRPr="00511B7F">
        <w:rPr>
          <w:rFonts w:ascii="Times New Roman" w:eastAsia="Times New Roman" w:hAnsi="Times New Roman" w:cs="Times New Roman"/>
          <w:bCs/>
          <w:sz w:val="28"/>
          <w:szCs w:val="28"/>
          <w:shd w:val="clear" w:color="auto" w:fill="FFFFFF"/>
          <w:lang w:eastAsia="ru-RU"/>
        </w:rPr>
        <w:t>5</w:t>
      </w:r>
      <w:r w:rsidRPr="00D06A4D">
        <w:rPr>
          <w:rFonts w:ascii="Times New Roman" w:eastAsia="Times New Roman" w:hAnsi="Times New Roman" w:cs="Times New Roman"/>
          <w:bCs/>
          <w:sz w:val="28"/>
          <w:szCs w:val="28"/>
          <w:shd w:val="clear" w:color="auto" w:fill="FFFFFF"/>
          <w:lang w:val="en-US" w:eastAsia="ru-RU"/>
        </w:rPr>
        <w:t>CuMR</w:t>
      </w:r>
      <w:r w:rsidRPr="00511B7F">
        <w:rPr>
          <w:rFonts w:ascii="Times New Roman" w:eastAsia="Times New Roman" w:hAnsi="Times New Roman" w:cs="Times New Roman"/>
          <w:bCs/>
          <w:sz w:val="28"/>
          <w:szCs w:val="28"/>
          <w:shd w:val="clear" w:color="auto" w:fill="FFFFFF"/>
          <w:lang w:eastAsia="ru-RU"/>
        </w:rPr>
        <w:t>&amp;</w:t>
      </w:r>
      <w:r w:rsidRPr="00D06A4D">
        <w:rPr>
          <w:rFonts w:ascii="Times New Roman" w:eastAsia="Times New Roman" w:hAnsi="Times New Roman" w:cs="Times New Roman"/>
          <w:bCs/>
          <w:sz w:val="28"/>
          <w:szCs w:val="28"/>
          <w:shd w:val="clear" w:color="auto" w:fill="FFFFFF"/>
          <w:lang w:val="en-US" w:eastAsia="ru-RU"/>
        </w:rPr>
        <w:t>preferencesSaved</w:t>
      </w:r>
      <w:r w:rsidRPr="00511B7F">
        <w:rPr>
          <w:rFonts w:ascii="Times New Roman" w:eastAsia="Times New Roman" w:hAnsi="Times New Roman" w:cs="Times New Roman"/>
          <w:bCs/>
          <w:sz w:val="28"/>
          <w:szCs w:val="28"/>
          <w:shd w:val="clear" w:color="auto" w:fill="FFFFFF"/>
          <w:lang w:eastAsia="ru-RU"/>
        </w:rPr>
        <w:t>=).</w:t>
      </w:r>
    </w:p>
    <w:p w14:paraId="3B5191FD"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511B7F">
        <w:rPr>
          <w:rFonts w:ascii="Times New Roman" w:eastAsia="Times New Roman" w:hAnsi="Times New Roman" w:cs="Times New Roman"/>
          <w:bCs/>
          <w:sz w:val="28"/>
          <w:szCs w:val="28"/>
          <w:shd w:val="clear" w:color="auto" w:fill="FFFFFF"/>
          <w:lang w:eastAsia="ru-RU"/>
        </w:rPr>
        <w:t xml:space="preserve">2. </w:t>
      </w:r>
      <w:r w:rsidRPr="00D06A4D">
        <w:rPr>
          <w:rFonts w:ascii="Times New Roman" w:eastAsia="Times New Roman" w:hAnsi="Times New Roman" w:cs="Times New Roman"/>
          <w:bCs/>
          <w:sz w:val="28"/>
          <w:szCs w:val="28"/>
          <w:shd w:val="clear" w:color="auto" w:fill="FFFFFF"/>
          <w:lang w:eastAsia="ru-RU"/>
        </w:rPr>
        <w:t>База</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данных</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SpringerLink</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содержащей</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полнотекстовые</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статьи</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журналов</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Complete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Collection</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компании</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Springer</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val="en-US" w:eastAsia="ru-RU"/>
        </w:rPr>
        <w:t>Nature</w:t>
      </w:r>
      <w:r w:rsidRPr="00511B7F">
        <w:rPr>
          <w:rFonts w:ascii="Times New Roman" w:eastAsia="Times New Roman" w:hAnsi="Times New Roman" w:cs="Times New Roman"/>
          <w:bCs/>
          <w:sz w:val="28"/>
          <w:szCs w:val="28"/>
          <w:shd w:val="clear" w:color="auto" w:fill="FFFFFF"/>
          <w:lang w:eastAsia="ru-RU"/>
        </w:rPr>
        <w:t xml:space="preserve">. </w:t>
      </w:r>
      <w:r w:rsidRPr="00D06A4D">
        <w:rPr>
          <w:rFonts w:ascii="Times New Roman" w:eastAsia="Times New Roman" w:hAnsi="Times New Roman" w:cs="Times New Roman"/>
          <w:bCs/>
          <w:sz w:val="28"/>
          <w:szCs w:val="28"/>
          <w:shd w:val="clear" w:color="auto" w:fill="FFFFFF"/>
          <w:lang w:eastAsia="ru-RU"/>
        </w:rPr>
        <w:t xml:space="preserve">Глубина архива </w:t>
      </w:r>
      <w:r w:rsidR="007F2379" w:rsidRPr="00D06A4D">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eastAsia="ru-RU"/>
        </w:rPr>
        <w:t xml:space="preserve"> 1997 год. (сайт </w:t>
      </w:r>
      <w:hyperlink r:id="rId19" w:history="1">
        <w:r w:rsidR="007F2379" w:rsidRPr="00D06A4D">
          <w:rPr>
            <w:rStyle w:val="a4"/>
            <w:rFonts w:ascii="Times New Roman" w:eastAsia="Times New Roman" w:hAnsi="Times New Roman" w:cs="Times New Roman"/>
            <w:bCs/>
            <w:color w:val="auto"/>
            <w:sz w:val="28"/>
            <w:szCs w:val="28"/>
            <w:shd w:val="clear" w:color="auto" w:fill="FFFFFF"/>
            <w:lang w:eastAsia="ru-RU"/>
          </w:rPr>
          <w:t>https://link.springer.com/</w:t>
        </w:r>
      </w:hyperlink>
      <w:r w:rsidRPr="00D06A4D">
        <w:rPr>
          <w:rFonts w:ascii="Times New Roman" w:eastAsia="Times New Roman" w:hAnsi="Times New Roman" w:cs="Times New Roman"/>
          <w:bCs/>
          <w:sz w:val="28"/>
          <w:szCs w:val="28"/>
          <w:shd w:val="clear" w:color="auto" w:fill="FFFFFF"/>
          <w:lang w:eastAsia="ru-RU"/>
        </w:rPr>
        <w:t>).</w:t>
      </w:r>
    </w:p>
    <w:p w14:paraId="435A5F84"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Также в библиотеке установлена ЭБС «Консультант студента».</w:t>
      </w:r>
    </w:p>
    <w:p w14:paraId="7D0F252A"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 xml:space="preserve">В ЭБС «Консультант студента. Электронная библиотека медицинского колледжа»  входят 75 найменований электронных полнотекстовых учебников на гос. </w:t>
      </w:r>
      <w:r w:rsidR="007F2379" w:rsidRPr="00D06A4D">
        <w:rPr>
          <w:rFonts w:ascii="Times New Roman" w:eastAsia="Times New Roman" w:hAnsi="Times New Roman" w:cs="Times New Roman"/>
          <w:bCs/>
          <w:sz w:val="28"/>
          <w:szCs w:val="28"/>
          <w:shd w:val="clear" w:color="auto" w:fill="FFFFFF"/>
          <w:lang w:eastAsia="ru-RU"/>
        </w:rPr>
        <w:t>Я</w:t>
      </w:r>
      <w:r w:rsidRPr="00D06A4D">
        <w:rPr>
          <w:rFonts w:ascii="Times New Roman" w:eastAsia="Times New Roman" w:hAnsi="Times New Roman" w:cs="Times New Roman"/>
          <w:bCs/>
          <w:sz w:val="28"/>
          <w:szCs w:val="28"/>
          <w:shd w:val="clear" w:color="auto" w:fill="FFFFFF"/>
          <w:lang w:eastAsia="ru-RU"/>
        </w:rPr>
        <w:t xml:space="preserve">зыке и 75 на рус. </w:t>
      </w:r>
      <w:r w:rsidR="007F2379" w:rsidRPr="00D06A4D">
        <w:rPr>
          <w:rFonts w:ascii="Times New Roman" w:eastAsia="Times New Roman" w:hAnsi="Times New Roman" w:cs="Times New Roman"/>
          <w:bCs/>
          <w:sz w:val="28"/>
          <w:szCs w:val="28"/>
          <w:shd w:val="clear" w:color="auto" w:fill="FFFFFF"/>
          <w:lang w:eastAsia="ru-RU"/>
        </w:rPr>
        <w:t>Я</w:t>
      </w:r>
      <w:r w:rsidRPr="00D06A4D">
        <w:rPr>
          <w:rFonts w:ascii="Times New Roman" w:eastAsia="Times New Roman" w:hAnsi="Times New Roman" w:cs="Times New Roman"/>
          <w:bCs/>
          <w:sz w:val="28"/>
          <w:szCs w:val="28"/>
          <w:shd w:val="clear" w:color="auto" w:fill="FFFFFF"/>
          <w:lang w:eastAsia="ru-RU"/>
        </w:rPr>
        <w:t xml:space="preserve">зыке. </w:t>
      </w:r>
      <w:hyperlink r:id="rId20" w:history="1">
        <w:r w:rsidR="007F2379" w:rsidRPr="00D06A4D">
          <w:rPr>
            <w:rStyle w:val="a4"/>
            <w:rFonts w:ascii="Times New Roman" w:eastAsia="Times New Roman" w:hAnsi="Times New Roman" w:cs="Times New Roman"/>
            <w:bCs/>
            <w:color w:val="auto"/>
            <w:sz w:val="28"/>
            <w:szCs w:val="28"/>
            <w:shd w:val="clear" w:color="auto" w:fill="FFFFFF"/>
            <w:lang w:eastAsia="ru-RU"/>
          </w:rPr>
          <w:t>WWW.MEDCOLLEGELIB.RU</w:t>
        </w:r>
      </w:hyperlink>
      <w:r w:rsidRPr="00D06A4D">
        <w:rPr>
          <w:rFonts w:ascii="Times New Roman" w:eastAsia="Times New Roman" w:hAnsi="Times New Roman" w:cs="Times New Roman"/>
          <w:bCs/>
          <w:sz w:val="28"/>
          <w:szCs w:val="28"/>
          <w:shd w:val="clear" w:color="auto" w:fill="FFFFFF"/>
          <w:lang w:eastAsia="ru-RU"/>
        </w:rPr>
        <w:t>.</w:t>
      </w:r>
    </w:p>
    <w:p w14:paraId="4911B0C5"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С ведущими библиотеками РК заключены Договора-Соглашения о взаимном сотрудничестве и пользовании предоставляемыми ресурсами. Наша библиотека активно сотрудничает со следующими библиотеками Республики Казахстан:</w:t>
      </w:r>
    </w:p>
    <w:p w14:paraId="46B760CA"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eastAsia="ru-RU"/>
        </w:rPr>
        <w:tab/>
        <w:t>Казахстанская национальная электронная библиотека. КазНЭБ</w:t>
      </w:r>
    </w:p>
    <w:p w14:paraId="0408FC74" w14:textId="77777777" w:rsidR="00635185" w:rsidRPr="00D06A4D"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06A4D">
        <w:rPr>
          <w:rFonts w:ascii="Times New Roman" w:eastAsia="Times New Roman" w:hAnsi="Times New Roman" w:cs="Times New Roman"/>
          <w:bCs/>
          <w:sz w:val="28"/>
          <w:szCs w:val="28"/>
          <w:shd w:val="clear" w:color="auto" w:fill="FFFFFF"/>
          <w:lang w:eastAsia="ru-RU"/>
        </w:rPr>
        <w:t>•</w:t>
      </w:r>
      <w:r w:rsidRPr="00D06A4D">
        <w:rPr>
          <w:rFonts w:ascii="Times New Roman" w:eastAsia="Times New Roman" w:hAnsi="Times New Roman" w:cs="Times New Roman"/>
          <w:bCs/>
          <w:sz w:val="28"/>
          <w:szCs w:val="28"/>
          <w:shd w:val="clear" w:color="auto" w:fill="FFFFFF"/>
          <w:lang w:eastAsia="ru-RU"/>
        </w:rPr>
        <w:tab/>
        <w:t>ВКО библиотека имени А. С. Пушкина .vkob_biblioteka_pushkina.</w:t>
      </w:r>
    </w:p>
    <w:p w14:paraId="67C9A429" w14:textId="77777777" w:rsidR="00635185" w:rsidRPr="00D635DC"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B05162">
        <w:rPr>
          <w:rFonts w:ascii="Times New Roman" w:eastAsia="Times New Roman" w:hAnsi="Times New Roman" w:cs="Times New Roman"/>
          <w:bCs/>
          <w:sz w:val="24"/>
          <w:szCs w:val="24"/>
          <w:shd w:val="clear" w:color="auto" w:fill="FFFFFF"/>
          <w:lang w:eastAsia="ru-RU"/>
        </w:rPr>
        <w:t>•</w:t>
      </w:r>
      <w:r w:rsidRPr="00B05162">
        <w:rPr>
          <w:rFonts w:ascii="Times New Roman" w:eastAsia="Times New Roman" w:hAnsi="Times New Roman" w:cs="Times New Roman"/>
          <w:bCs/>
          <w:sz w:val="24"/>
          <w:szCs w:val="24"/>
          <w:shd w:val="clear" w:color="auto" w:fill="FFFFFF"/>
          <w:lang w:eastAsia="ru-RU"/>
        </w:rPr>
        <w:tab/>
      </w:r>
      <w:r w:rsidRPr="00D635DC">
        <w:rPr>
          <w:rFonts w:ascii="Times New Roman" w:eastAsia="Times New Roman" w:hAnsi="Times New Roman" w:cs="Times New Roman"/>
          <w:bCs/>
          <w:sz w:val="28"/>
          <w:szCs w:val="28"/>
          <w:shd w:val="clear" w:color="auto" w:fill="FFFFFF"/>
          <w:lang w:eastAsia="ru-RU"/>
        </w:rPr>
        <w:t>Городская библиотека имени О. Бокей.  Kitaphana.kz.</w:t>
      </w:r>
    </w:p>
    <w:p w14:paraId="3DABB7AC" w14:textId="77777777" w:rsidR="00635185" w:rsidRPr="00D635DC"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635DC">
        <w:rPr>
          <w:rFonts w:ascii="Times New Roman" w:eastAsia="Times New Roman" w:hAnsi="Times New Roman" w:cs="Times New Roman"/>
          <w:bCs/>
          <w:sz w:val="28"/>
          <w:szCs w:val="28"/>
          <w:shd w:val="clear" w:color="auto" w:fill="FFFFFF"/>
          <w:lang w:eastAsia="ru-RU"/>
        </w:rPr>
        <w:t>•</w:t>
      </w:r>
      <w:r w:rsidRPr="00D635DC">
        <w:rPr>
          <w:rFonts w:ascii="Times New Roman" w:eastAsia="Times New Roman" w:hAnsi="Times New Roman" w:cs="Times New Roman"/>
          <w:bCs/>
          <w:sz w:val="28"/>
          <w:szCs w:val="28"/>
          <w:shd w:val="clear" w:color="auto" w:fill="FFFFFF"/>
          <w:lang w:eastAsia="ru-RU"/>
        </w:rPr>
        <w:tab/>
        <w:t>Научная библиотека Государственный медицинский университет города Семей. SSMU.KZ</w:t>
      </w:r>
    </w:p>
    <w:p w14:paraId="7FB22835" w14:textId="77777777" w:rsidR="00635185" w:rsidRPr="00D635DC"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635DC">
        <w:rPr>
          <w:rFonts w:ascii="Times New Roman" w:eastAsia="Times New Roman" w:hAnsi="Times New Roman" w:cs="Times New Roman"/>
          <w:bCs/>
          <w:sz w:val="28"/>
          <w:szCs w:val="28"/>
          <w:shd w:val="clear" w:color="auto" w:fill="FFFFFF"/>
          <w:lang w:eastAsia="ru-RU"/>
        </w:rPr>
        <w:t xml:space="preserve">Все приобретенные Электронные Базы доступны  в электронном читальном  зале библиотеки нашего колледжа. </w:t>
      </w:r>
    </w:p>
    <w:p w14:paraId="70BD7A94" w14:textId="77777777" w:rsidR="00CC6756" w:rsidRPr="00D635DC"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635DC">
        <w:rPr>
          <w:rFonts w:ascii="Times New Roman" w:eastAsia="Times New Roman" w:hAnsi="Times New Roman" w:cs="Times New Roman"/>
          <w:bCs/>
          <w:sz w:val="28"/>
          <w:szCs w:val="28"/>
          <w:shd w:val="clear" w:color="auto" w:fill="FFFFFF"/>
          <w:lang w:eastAsia="ru-RU"/>
        </w:rPr>
        <w:t>Библиотека имеет свою страничку на web-caйте колледжа, где регулярно представляется виртуальная выставка новых поступлений.</w:t>
      </w:r>
    </w:p>
    <w:p w14:paraId="30146D63" w14:textId="77777777" w:rsidR="00635185" w:rsidRPr="00D635DC"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D635DC">
        <w:rPr>
          <w:rFonts w:ascii="Times New Roman" w:eastAsia="Times New Roman" w:hAnsi="Times New Roman" w:cs="Times New Roman"/>
          <w:b/>
          <w:bCs/>
          <w:i/>
          <w:sz w:val="28"/>
          <w:szCs w:val="28"/>
          <w:shd w:val="clear" w:color="auto" w:fill="FFFFFF"/>
          <w:lang w:eastAsia="ru-RU"/>
        </w:rPr>
        <w:t xml:space="preserve"> </w:t>
      </w:r>
      <w:r w:rsidRPr="00D635DC">
        <w:rPr>
          <w:rFonts w:ascii="Times New Roman" w:eastAsia="Times New Roman" w:hAnsi="Times New Roman" w:cs="Times New Roman"/>
          <w:b/>
          <w:bCs/>
          <w:sz w:val="28"/>
          <w:szCs w:val="28"/>
          <w:shd w:val="clear" w:color="auto" w:fill="FFFFFF"/>
          <w:lang w:eastAsia="ru-RU"/>
        </w:rPr>
        <w:t>Вывод</w:t>
      </w:r>
      <w:r w:rsidR="007F2379" w:rsidRPr="00D635DC">
        <w:rPr>
          <w:rFonts w:ascii="Times New Roman" w:eastAsia="Times New Roman" w:hAnsi="Times New Roman" w:cs="Times New Roman"/>
          <w:b/>
          <w:bCs/>
          <w:sz w:val="28"/>
          <w:szCs w:val="28"/>
          <w:shd w:val="clear" w:color="auto" w:fill="FFFFFF"/>
          <w:lang w:eastAsia="ru-RU"/>
        </w:rPr>
        <w:t>:</w:t>
      </w:r>
      <w:r w:rsidR="00A4005B" w:rsidRPr="00D635DC">
        <w:rPr>
          <w:rFonts w:ascii="Times New Roman" w:eastAsia="Times New Roman" w:hAnsi="Times New Roman" w:cs="Times New Roman"/>
          <w:b/>
          <w:bCs/>
          <w:sz w:val="28"/>
          <w:szCs w:val="28"/>
          <w:shd w:val="clear" w:color="auto" w:fill="FFFFFF"/>
          <w:lang w:eastAsia="ru-RU"/>
        </w:rPr>
        <w:t xml:space="preserve"> </w:t>
      </w:r>
      <w:r w:rsidRPr="00D635DC">
        <w:rPr>
          <w:rFonts w:ascii="Times New Roman" w:eastAsia="Times New Roman" w:hAnsi="Times New Roman" w:cs="Times New Roman"/>
          <w:bCs/>
          <w:sz w:val="28"/>
          <w:szCs w:val="28"/>
          <w:shd w:val="clear" w:color="auto" w:fill="FFFFFF"/>
          <w:lang w:eastAsia="ru-RU"/>
        </w:rPr>
        <w:t>В колледже созданы комфортные условия для развития компьютерной грамотности</w:t>
      </w:r>
    </w:p>
    <w:p w14:paraId="1AB53EEA" w14:textId="77777777" w:rsidR="00635185" w:rsidRPr="00D635DC" w:rsidRDefault="00635185"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i/>
          <w:sz w:val="28"/>
          <w:szCs w:val="28"/>
          <w:shd w:val="clear" w:color="auto" w:fill="FFFFFF"/>
          <w:lang w:eastAsia="ru-RU"/>
        </w:rPr>
      </w:pPr>
      <w:r w:rsidRPr="00D635DC">
        <w:rPr>
          <w:rFonts w:ascii="Times New Roman" w:hAnsi="Times New Roman" w:cs="Times New Roman"/>
          <w:i/>
          <w:sz w:val="28"/>
          <w:szCs w:val="28"/>
        </w:rPr>
        <w:t>3.21</w:t>
      </w:r>
      <w:r w:rsidR="007F2379" w:rsidRPr="00D635DC">
        <w:rPr>
          <w:rFonts w:ascii="Times New Roman" w:hAnsi="Times New Roman" w:cs="Times New Roman"/>
          <w:i/>
          <w:sz w:val="28"/>
          <w:szCs w:val="28"/>
        </w:rPr>
        <w:t>.</w:t>
      </w:r>
      <w:r w:rsidRPr="00D635DC">
        <w:rPr>
          <w:rFonts w:ascii="Times New Roman" w:hAnsi="Times New Roman" w:cs="Times New Roman"/>
          <w:i/>
          <w:sz w:val="28"/>
          <w:szCs w:val="28"/>
        </w:rPr>
        <w:t xml:space="preserve"> Образовательные программы реализуются в соответствии с ГОСО ТиПО.</w:t>
      </w:r>
      <w:r w:rsidRPr="00D635DC">
        <w:rPr>
          <w:rFonts w:ascii="Times New Roman" w:hAnsi="Times New Roman" w:cs="Times New Roman"/>
          <w:b/>
          <w:i/>
          <w:sz w:val="28"/>
          <w:szCs w:val="28"/>
        </w:rPr>
        <w:t xml:space="preserve">  </w:t>
      </w:r>
    </w:p>
    <w:p w14:paraId="363B6994"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Образовательные программы по специальностям реализуются согласно  действующим в период обучения государственным общеобязательным стандартам профессионального и технического образования  2016</w:t>
      </w:r>
      <w:r w:rsidRPr="00D635DC">
        <w:rPr>
          <w:rFonts w:ascii="Times New Roman" w:eastAsia="Times New Roman" w:hAnsi="Times New Roman" w:cs="Times New Roman"/>
          <w:kern w:val="28"/>
          <w:sz w:val="28"/>
          <w:szCs w:val="28"/>
          <w:lang w:val="kk-KZ"/>
        </w:rPr>
        <w:t>, 2019,</w:t>
      </w:r>
      <w:r w:rsidRPr="00D635DC">
        <w:rPr>
          <w:rFonts w:ascii="Times New Roman" w:eastAsia="Times New Roman" w:hAnsi="Times New Roman" w:cs="Times New Roman"/>
          <w:kern w:val="28"/>
          <w:sz w:val="28"/>
          <w:szCs w:val="28"/>
        </w:rPr>
        <w:t xml:space="preserve"> 2020</w:t>
      </w:r>
      <w:r w:rsidRPr="00D635DC">
        <w:rPr>
          <w:rFonts w:ascii="Times New Roman" w:eastAsia="Times New Roman" w:hAnsi="Times New Roman" w:cs="Times New Roman"/>
          <w:kern w:val="28"/>
          <w:sz w:val="28"/>
          <w:szCs w:val="28"/>
          <w:lang w:val="kk-KZ"/>
        </w:rPr>
        <w:t xml:space="preserve"> и 2021</w:t>
      </w:r>
      <w:r w:rsidRPr="00D635DC">
        <w:rPr>
          <w:rFonts w:ascii="Times New Roman" w:eastAsia="Times New Roman" w:hAnsi="Times New Roman" w:cs="Times New Roman"/>
          <w:kern w:val="28"/>
          <w:sz w:val="28"/>
          <w:szCs w:val="28"/>
        </w:rPr>
        <w:t xml:space="preserve"> г.г.    </w:t>
      </w:r>
    </w:p>
    <w:p w14:paraId="204E330D"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Содержание реализуемых образовательных программ предусматривает изучение общегуманитарных, экономических, общепрофессиональных, специальных дисциплин.</w:t>
      </w:r>
    </w:p>
    <w:p w14:paraId="73093CDB"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Во всех формах учебных планов используется единая система кодировки учебных дисциплин:</w:t>
      </w:r>
    </w:p>
    <w:p w14:paraId="4470942C"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1) общегуманитарные дисциплины;</w:t>
      </w:r>
    </w:p>
    <w:p w14:paraId="2DF12424"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2) социально-экономические дисциплины;</w:t>
      </w:r>
    </w:p>
    <w:p w14:paraId="17044FD9"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3) общепрофессиональные дисциплины;</w:t>
      </w:r>
    </w:p>
    <w:p w14:paraId="1B77F859"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4) специальные дисциплины;</w:t>
      </w:r>
    </w:p>
    <w:p w14:paraId="647F30DE"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5) производственное обучение;</w:t>
      </w:r>
    </w:p>
    <w:p w14:paraId="7E8299E0"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6) профессиональная практика.</w:t>
      </w:r>
    </w:p>
    <w:p w14:paraId="73560F6C" w14:textId="77777777" w:rsidR="0095553D" w:rsidRPr="00D635DC" w:rsidRDefault="0095553D" w:rsidP="00A4005B">
      <w:pPr>
        <w:tabs>
          <w:tab w:val="left" w:pos="851"/>
        </w:tabs>
        <w:suppressAutoHyphens/>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kern w:val="28"/>
          <w:sz w:val="28"/>
          <w:szCs w:val="28"/>
        </w:rPr>
        <w:t xml:space="preserve">Все просмотренные образовательные программы включают изучение обязательных дисциплин и дисциплин, определяемые организацией образования, факультативные занятия и консультации. </w:t>
      </w:r>
      <w:r w:rsidRPr="00D635DC">
        <w:rPr>
          <w:rFonts w:ascii="Times New Roman" w:hAnsi="Times New Roman" w:cs="Times New Roman"/>
          <w:sz w:val="28"/>
          <w:szCs w:val="28"/>
        </w:rPr>
        <w:t xml:space="preserve">Объем дисциплин, определяемых организацией образования, не превышает 10%. Факультативные дисциплины предусматриваются в объеме не более 4 часов в неделю на 1 учебную группу. </w:t>
      </w:r>
      <w:r w:rsidRPr="00D635DC">
        <w:rPr>
          <w:rFonts w:ascii="Times New Roman" w:eastAsia="Times New Roman" w:hAnsi="Times New Roman" w:cs="Times New Roman"/>
          <w:kern w:val="28"/>
          <w:sz w:val="28"/>
          <w:szCs w:val="28"/>
        </w:rPr>
        <w:t>Максимальный объем учебной нагрузки обучающихся, включая все виды аудиторной и внеаудиторной учебной работы, не превышает 54 часа в неделю. Недельная нагрузка – не менее 36</w:t>
      </w:r>
      <w:r w:rsidRPr="00D635DC">
        <w:rPr>
          <w:rFonts w:ascii="Times New Roman" w:eastAsia="Times New Roman" w:hAnsi="Times New Roman" w:cs="Times New Roman"/>
          <w:kern w:val="28"/>
          <w:sz w:val="28"/>
          <w:szCs w:val="28"/>
          <w:lang w:val="kk-KZ"/>
        </w:rPr>
        <w:t>-40</w:t>
      </w:r>
      <w:r w:rsidRPr="00D635DC">
        <w:rPr>
          <w:rFonts w:ascii="Times New Roman" w:eastAsia="Times New Roman" w:hAnsi="Times New Roman" w:cs="Times New Roman"/>
          <w:kern w:val="28"/>
          <w:sz w:val="28"/>
          <w:szCs w:val="28"/>
        </w:rPr>
        <w:t xml:space="preserve"> часов без учета факультативных занятий и консультации.Каникулярное время составляет 11 недель в год, в том числе в зимний период –2 недели. Консультации для обучающихся  предусматриваются в объеме не более 100 часов на учебную группу на каждый учебный год. Консультации планируются по дисциплинам, по которым предусмотрены промежуточные и итоговые аттестации в виде экзаменов. Время, отводимое на проведение профессиональной практики, не превышает 10 недель.</w:t>
      </w:r>
    </w:p>
    <w:p w14:paraId="479A958D" w14:textId="77777777" w:rsidR="0095553D" w:rsidRPr="00D635DC" w:rsidRDefault="0095553D" w:rsidP="00A400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28"/>
          <w:sz w:val="28"/>
          <w:szCs w:val="28"/>
        </w:rPr>
      </w:pPr>
      <w:r w:rsidRPr="00D635DC">
        <w:rPr>
          <w:rFonts w:ascii="Times New Roman" w:eastAsia="Times New Roman" w:hAnsi="Times New Roman" w:cs="Times New Roman"/>
          <w:b/>
          <w:kern w:val="28"/>
          <w:sz w:val="28"/>
          <w:szCs w:val="28"/>
        </w:rPr>
        <w:t xml:space="preserve"> Вывод: </w:t>
      </w:r>
      <w:r w:rsidRPr="00D635DC">
        <w:rPr>
          <w:rFonts w:ascii="Times New Roman" w:eastAsia="Times New Roman" w:hAnsi="Times New Roman" w:cs="Times New Roman"/>
          <w:kern w:val="28"/>
          <w:sz w:val="28"/>
          <w:szCs w:val="28"/>
        </w:rPr>
        <w:t>Образовательные программы  в колледже реализуются в соответствии с ГОСО ТиПО</w:t>
      </w:r>
    </w:p>
    <w:p w14:paraId="10680AAE" w14:textId="77777777" w:rsidR="0095553D" w:rsidRPr="00D635DC" w:rsidRDefault="0095553D" w:rsidP="0066677D">
      <w:pPr>
        <w:autoSpaceDE w:val="0"/>
        <w:autoSpaceDN w:val="0"/>
        <w:spacing w:after="0" w:line="240" w:lineRule="auto"/>
        <w:ind w:firstLine="567"/>
        <w:jc w:val="center"/>
        <w:rPr>
          <w:rFonts w:ascii="Times New Roman" w:eastAsia="Calibri" w:hAnsi="Times New Roman" w:cs="Times New Roman"/>
          <w:b/>
          <w:i/>
          <w:sz w:val="28"/>
          <w:szCs w:val="28"/>
          <w:lang w:eastAsia="ru-RU"/>
        </w:rPr>
      </w:pPr>
      <w:r w:rsidRPr="00D635DC">
        <w:rPr>
          <w:rFonts w:ascii="Times New Roman" w:eastAsia="Calibri" w:hAnsi="Times New Roman" w:cs="Times New Roman"/>
          <w:b/>
          <w:sz w:val="28"/>
          <w:szCs w:val="28"/>
          <w:lang w:eastAsia="ru-RU"/>
        </w:rPr>
        <w:t>SWOT-анализ</w:t>
      </w:r>
      <w:r w:rsidRPr="00D635DC">
        <w:rPr>
          <w:rFonts w:ascii="Times New Roman" w:eastAsia="Calibri" w:hAnsi="Times New Roman" w:cs="Times New Roman"/>
          <w:b/>
          <w:i/>
          <w:sz w:val="28"/>
          <w:szCs w:val="28"/>
          <w:lang w:eastAsia="ru-RU"/>
        </w:rPr>
        <w:t>:</w:t>
      </w:r>
    </w:p>
    <w:tbl>
      <w:tblPr>
        <w:tblW w:w="97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035"/>
        <w:gridCol w:w="4678"/>
      </w:tblGrid>
      <w:tr w:rsidR="0095553D" w:rsidRPr="00D635DC" w14:paraId="0BFF85D3" w14:textId="77777777" w:rsidTr="00A818CC">
        <w:trPr>
          <w:trHeight w:val="324"/>
          <w:jc w:val="center"/>
        </w:trPr>
        <w:tc>
          <w:tcPr>
            <w:tcW w:w="5035" w:type="dxa"/>
            <w:shd w:val="clear" w:color="auto" w:fill="auto"/>
            <w:tcMar>
              <w:top w:w="15" w:type="dxa"/>
              <w:left w:w="56" w:type="dxa"/>
              <w:bottom w:w="0" w:type="dxa"/>
              <w:right w:w="56" w:type="dxa"/>
            </w:tcMar>
          </w:tcPr>
          <w:p w14:paraId="026E817E" w14:textId="77777777" w:rsidR="0095553D" w:rsidRPr="00D635DC" w:rsidRDefault="0095553D" w:rsidP="0066677D">
            <w:pPr>
              <w:autoSpaceDE w:val="0"/>
              <w:autoSpaceDN w:val="0"/>
              <w:spacing w:after="0" w:line="240" w:lineRule="auto"/>
              <w:jc w:val="center"/>
              <w:rPr>
                <w:rFonts w:ascii="Times New Roman" w:eastAsia="Calibri" w:hAnsi="Times New Roman" w:cs="Times New Roman"/>
                <w:b/>
                <w:bCs/>
                <w:sz w:val="28"/>
                <w:szCs w:val="28"/>
                <w:lang w:eastAsia="ru-RU"/>
              </w:rPr>
            </w:pPr>
            <w:r w:rsidRPr="00D635DC">
              <w:rPr>
                <w:rFonts w:ascii="Times New Roman" w:eastAsia="Calibri" w:hAnsi="Times New Roman" w:cs="Times New Roman"/>
                <w:b/>
                <w:bCs/>
                <w:sz w:val="28"/>
                <w:szCs w:val="28"/>
                <w:lang w:eastAsia="ru-RU"/>
              </w:rPr>
              <w:t>S (Strenght) –сильные стороны</w:t>
            </w:r>
          </w:p>
          <w:p w14:paraId="646A6ECD" w14:textId="77777777" w:rsidR="0095553D" w:rsidRPr="00D635DC" w:rsidRDefault="0095553D" w:rsidP="0066677D">
            <w:pPr>
              <w:spacing w:after="0" w:line="240" w:lineRule="auto"/>
              <w:jc w:val="center"/>
              <w:rPr>
                <w:rFonts w:ascii="Times New Roman" w:eastAsia="Calibri" w:hAnsi="Times New Roman" w:cs="Times New Roman"/>
                <w:b/>
                <w:sz w:val="28"/>
                <w:szCs w:val="28"/>
                <w:lang w:eastAsia="ru-RU"/>
              </w:rPr>
            </w:pPr>
            <w:r w:rsidRPr="00D635DC">
              <w:rPr>
                <w:rFonts w:ascii="Times New Roman" w:eastAsia="Calibri" w:hAnsi="Times New Roman" w:cs="Times New Roman"/>
                <w:b/>
                <w:sz w:val="28"/>
                <w:szCs w:val="28"/>
                <w:lang w:eastAsia="ru-RU"/>
              </w:rPr>
              <w:t xml:space="preserve"> </w:t>
            </w:r>
          </w:p>
        </w:tc>
        <w:tc>
          <w:tcPr>
            <w:tcW w:w="4678" w:type="dxa"/>
            <w:shd w:val="clear" w:color="auto" w:fill="auto"/>
            <w:tcMar>
              <w:top w:w="15" w:type="dxa"/>
              <w:left w:w="56" w:type="dxa"/>
              <w:bottom w:w="0" w:type="dxa"/>
              <w:right w:w="56" w:type="dxa"/>
            </w:tcMar>
          </w:tcPr>
          <w:p w14:paraId="622998DF" w14:textId="77777777" w:rsidR="0095553D" w:rsidRPr="00D635DC" w:rsidRDefault="0095553D" w:rsidP="0066677D">
            <w:pPr>
              <w:autoSpaceDE w:val="0"/>
              <w:autoSpaceDN w:val="0"/>
              <w:spacing w:after="0" w:line="240" w:lineRule="auto"/>
              <w:jc w:val="center"/>
              <w:rPr>
                <w:rFonts w:ascii="Times New Roman" w:eastAsia="Calibri" w:hAnsi="Times New Roman" w:cs="Times New Roman"/>
                <w:b/>
                <w:bCs/>
                <w:sz w:val="28"/>
                <w:szCs w:val="28"/>
                <w:lang w:eastAsia="ru-RU"/>
              </w:rPr>
            </w:pPr>
            <w:r w:rsidRPr="00D635DC">
              <w:rPr>
                <w:rFonts w:ascii="Times New Roman" w:eastAsia="Calibri" w:hAnsi="Times New Roman" w:cs="Times New Roman"/>
                <w:b/>
                <w:bCs/>
                <w:sz w:val="28"/>
                <w:szCs w:val="28"/>
                <w:lang w:eastAsia="ru-RU"/>
              </w:rPr>
              <w:t>W (weakness)-слабые стороны</w:t>
            </w:r>
          </w:p>
          <w:p w14:paraId="70DA9127" w14:textId="77777777" w:rsidR="0095553D" w:rsidRPr="00D635DC" w:rsidRDefault="0095553D" w:rsidP="0066677D">
            <w:pPr>
              <w:spacing w:after="0" w:line="240" w:lineRule="auto"/>
              <w:jc w:val="center"/>
              <w:rPr>
                <w:rFonts w:ascii="Times New Roman" w:eastAsia="Calibri" w:hAnsi="Times New Roman" w:cs="Times New Roman"/>
                <w:b/>
                <w:sz w:val="28"/>
                <w:szCs w:val="28"/>
                <w:lang w:eastAsia="ru-RU"/>
              </w:rPr>
            </w:pPr>
            <w:r w:rsidRPr="00D635DC">
              <w:rPr>
                <w:rFonts w:ascii="Times New Roman" w:eastAsia="Calibri" w:hAnsi="Times New Roman" w:cs="Times New Roman"/>
                <w:b/>
                <w:sz w:val="28"/>
                <w:szCs w:val="28"/>
                <w:lang w:eastAsia="ru-RU"/>
              </w:rPr>
              <w:t xml:space="preserve"> </w:t>
            </w:r>
          </w:p>
        </w:tc>
      </w:tr>
      <w:tr w:rsidR="0095553D" w:rsidRPr="00D635DC" w14:paraId="5D159886" w14:textId="77777777" w:rsidTr="00A818CC">
        <w:trPr>
          <w:trHeight w:val="903"/>
          <w:jc w:val="center"/>
        </w:trPr>
        <w:tc>
          <w:tcPr>
            <w:tcW w:w="5035" w:type="dxa"/>
            <w:tcBorders>
              <w:bottom w:val="double" w:sz="4" w:space="0" w:color="auto"/>
            </w:tcBorders>
            <w:shd w:val="clear" w:color="auto" w:fill="auto"/>
            <w:tcMar>
              <w:top w:w="15" w:type="dxa"/>
              <w:left w:w="56" w:type="dxa"/>
              <w:bottom w:w="0" w:type="dxa"/>
              <w:right w:w="56" w:type="dxa"/>
            </w:tcMar>
          </w:tcPr>
          <w:p w14:paraId="64BD9E7B"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 xml:space="preserve">1 Качество подготовки специалистов соответствует установленному уровню профессиональной квалификации </w:t>
            </w:r>
          </w:p>
          <w:p w14:paraId="5975C2AD"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2 Образовательные программы соответствуют требованиям ГОСО РК</w:t>
            </w:r>
          </w:p>
          <w:p w14:paraId="15BA5991" w14:textId="77777777" w:rsidR="0095553D" w:rsidRPr="00D635DC" w:rsidRDefault="0095553D"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 Актуальность и новизна содержания образовательных программ;</w:t>
            </w:r>
          </w:p>
          <w:p w14:paraId="290AC6AD" w14:textId="77777777" w:rsidR="0095553D" w:rsidRPr="00D635DC" w:rsidRDefault="0095553D"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4. Обеспеченность образовательных программ современной материально-технической  поддержкой со стороны администрации</w:t>
            </w:r>
          </w:p>
          <w:p w14:paraId="1D749AC4"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5.Эффективный механизм контроля качества образовательных программ, их экспертиза</w:t>
            </w:r>
          </w:p>
          <w:p w14:paraId="1D62025C"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6. Высокие показатели по качественному составу педагогического состава</w:t>
            </w:r>
          </w:p>
          <w:p w14:paraId="54013CE4"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7.</w:t>
            </w:r>
            <w:r w:rsidR="00D6624E" w:rsidRPr="00D635DC">
              <w:rPr>
                <w:rFonts w:ascii="Times New Roman" w:eastAsia="Times New Roman" w:hAnsi="Times New Roman" w:cs="Times New Roman"/>
                <w:sz w:val="28"/>
                <w:szCs w:val="28"/>
                <w:lang w:eastAsia="ru-RU"/>
              </w:rPr>
              <w:t>Н</w:t>
            </w:r>
            <w:r w:rsidRPr="00D635DC">
              <w:rPr>
                <w:rFonts w:ascii="Times New Roman" w:eastAsia="Times New Roman" w:hAnsi="Times New Roman" w:cs="Times New Roman"/>
                <w:sz w:val="28"/>
                <w:szCs w:val="28"/>
                <w:lang w:eastAsia="ru-RU"/>
              </w:rPr>
              <w:t>аличие системы контроля качества преподавания</w:t>
            </w:r>
          </w:p>
          <w:p w14:paraId="4E89DCE1"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 xml:space="preserve">8. Удовлетворенность работодателей качеством подготовки специалистов </w:t>
            </w:r>
          </w:p>
          <w:p w14:paraId="19EB8CB7"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9. Участие работодателей в разработке образовательных программ, рабочих учебных планов, проведении практических занятий, содействие в трудоустройстве</w:t>
            </w:r>
          </w:p>
          <w:p w14:paraId="7C820E4F" w14:textId="77777777" w:rsidR="0095553D" w:rsidRPr="00D635DC" w:rsidRDefault="0095553D" w:rsidP="0066677D">
            <w:pPr>
              <w:spacing w:after="0" w:line="240" w:lineRule="auto"/>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10.С</w:t>
            </w:r>
            <w:r w:rsidRPr="00D635DC">
              <w:rPr>
                <w:rFonts w:ascii="Times New Roman" w:eastAsia="Times New Roman" w:hAnsi="Times New Roman" w:cs="Times New Roman"/>
                <w:sz w:val="28"/>
                <w:szCs w:val="28"/>
                <w:lang w:eastAsia="ru-RU"/>
              </w:rPr>
              <w:t>оответствие требованиям потребителей</w:t>
            </w:r>
          </w:p>
        </w:tc>
        <w:tc>
          <w:tcPr>
            <w:tcW w:w="4678" w:type="dxa"/>
            <w:tcBorders>
              <w:bottom w:val="double" w:sz="4" w:space="0" w:color="auto"/>
            </w:tcBorders>
            <w:shd w:val="clear" w:color="auto" w:fill="auto"/>
            <w:tcMar>
              <w:top w:w="15" w:type="dxa"/>
              <w:left w:w="56" w:type="dxa"/>
              <w:bottom w:w="0" w:type="dxa"/>
              <w:right w:w="56" w:type="dxa"/>
            </w:tcMar>
          </w:tcPr>
          <w:p w14:paraId="246BF7FE" w14:textId="77777777" w:rsidR="0095553D" w:rsidRPr="00D635DC" w:rsidRDefault="0095553D" w:rsidP="00E830A2">
            <w:pPr>
              <w:widowControl w:val="0"/>
              <w:numPr>
                <w:ilvl w:val="0"/>
                <w:numId w:val="12"/>
              </w:numPr>
              <w:tabs>
                <w:tab w:val="left" w:pos="429"/>
              </w:tabs>
              <w:autoSpaceDE w:val="0"/>
              <w:autoSpaceDN w:val="0"/>
              <w:adjustRightInd w:val="0"/>
              <w:spacing w:after="0" w:line="240" w:lineRule="auto"/>
              <w:ind w:left="192" w:hanging="142"/>
              <w:contextualSpacing/>
              <w:jc w:val="both"/>
              <w:textAlignment w:val="baseline"/>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Недостаточный уровень выпуска учебников преподавателями колледжа с внешней оценкой</w:t>
            </w:r>
          </w:p>
        </w:tc>
      </w:tr>
      <w:tr w:rsidR="0095553D" w:rsidRPr="00D635DC" w14:paraId="65017061" w14:textId="77777777" w:rsidTr="00A818CC">
        <w:trPr>
          <w:trHeight w:val="474"/>
          <w:jc w:val="center"/>
        </w:trPr>
        <w:tc>
          <w:tcPr>
            <w:tcW w:w="5035" w:type="dxa"/>
            <w:shd w:val="clear" w:color="auto" w:fill="auto"/>
            <w:tcMar>
              <w:top w:w="15" w:type="dxa"/>
              <w:left w:w="56" w:type="dxa"/>
              <w:bottom w:w="0" w:type="dxa"/>
              <w:right w:w="56" w:type="dxa"/>
            </w:tcMar>
          </w:tcPr>
          <w:p w14:paraId="208930F0" w14:textId="77777777" w:rsidR="0095553D" w:rsidRPr="00D635DC" w:rsidRDefault="0095553D" w:rsidP="0066677D">
            <w:pPr>
              <w:autoSpaceDE w:val="0"/>
              <w:autoSpaceDN w:val="0"/>
              <w:spacing w:after="0" w:line="240" w:lineRule="auto"/>
              <w:jc w:val="center"/>
              <w:rPr>
                <w:rFonts w:ascii="Times New Roman" w:eastAsia="Calibri" w:hAnsi="Times New Roman" w:cs="Times New Roman"/>
                <w:sz w:val="28"/>
                <w:szCs w:val="28"/>
                <w:lang w:eastAsia="ru-RU"/>
              </w:rPr>
            </w:pPr>
            <w:r w:rsidRPr="00D635DC">
              <w:rPr>
                <w:rFonts w:ascii="Times New Roman" w:eastAsia="Calibri" w:hAnsi="Times New Roman" w:cs="Times New Roman"/>
                <w:b/>
                <w:bCs/>
                <w:sz w:val="28"/>
                <w:szCs w:val="28"/>
                <w:lang w:eastAsia="ru-RU"/>
              </w:rPr>
              <w:t xml:space="preserve">O (opportunity)-возможности </w:t>
            </w:r>
          </w:p>
        </w:tc>
        <w:tc>
          <w:tcPr>
            <w:tcW w:w="4678" w:type="dxa"/>
            <w:shd w:val="clear" w:color="auto" w:fill="auto"/>
            <w:tcMar>
              <w:top w:w="15" w:type="dxa"/>
              <w:left w:w="56" w:type="dxa"/>
              <w:bottom w:w="0" w:type="dxa"/>
              <w:right w:w="56" w:type="dxa"/>
            </w:tcMar>
          </w:tcPr>
          <w:p w14:paraId="4A271C03" w14:textId="77777777" w:rsidR="0095553D" w:rsidRPr="00D635DC" w:rsidRDefault="0095553D" w:rsidP="0066677D">
            <w:pPr>
              <w:autoSpaceDE w:val="0"/>
              <w:autoSpaceDN w:val="0"/>
              <w:spacing w:after="0" w:line="240" w:lineRule="auto"/>
              <w:jc w:val="center"/>
              <w:rPr>
                <w:rFonts w:ascii="Times New Roman" w:eastAsia="Calibri" w:hAnsi="Times New Roman" w:cs="Times New Roman"/>
                <w:b/>
                <w:bCs/>
                <w:sz w:val="28"/>
                <w:szCs w:val="28"/>
                <w:lang w:eastAsia="ru-RU"/>
              </w:rPr>
            </w:pPr>
            <w:r w:rsidRPr="00D635DC">
              <w:rPr>
                <w:rFonts w:ascii="Times New Roman" w:eastAsia="Calibri" w:hAnsi="Times New Roman" w:cs="Times New Roman"/>
                <w:b/>
                <w:bCs/>
                <w:sz w:val="28"/>
                <w:szCs w:val="28"/>
                <w:lang w:eastAsia="ru-RU"/>
              </w:rPr>
              <w:t>T (treat)-угрозы</w:t>
            </w:r>
          </w:p>
          <w:p w14:paraId="596A7B1A" w14:textId="77777777" w:rsidR="0095553D" w:rsidRPr="00D635DC" w:rsidRDefault="0095553D" w:rsidP="0066677D">
            <w:pPr>
              <w:autoSpaceDE w:val="0"/>
              <w:autoSpaceDN w:val="0"/>
              <w:spacing w:after="0" w:line="240" w:lineRule="auto"/>
              <w:jc w:val="center"/>
              <w:rPr>
                <w:rFonts w:ascii="Times New Roman" w:eastAsia="Calibri" w:hAnsi="Times New Roman" w:cs="Times New Roman"/>
                <w:sz w:val="28"/>
                <w:szCs w:val="28"/>
                <w:lang w:eastAsia="ru-RU"/>
              </w:rPr>
            </w:pPr>
          </w:p>
        </w:tc>
      </w:tr>
      <w:tr w:rsidR="0095553D" w:rsidRPr="00D635DC" w14:paraId="1BE130B5" w14:textId="77777777" w:rsidTr="00A818CC">
        <w:trPr>
          <w:trHeight w:val="903"/>
          <w:jc w:val="center"/>
        </w:trPr>
        <w:tc>
          <w:tcPr>
            <w:tcW w:w="5035" w:type="dxa"/>
            <w:shd w:val="clear" w:color="auto" w:fill="auto"/>
            <w:tcMar>
              <w:top w:w="15" w:type="dxa"/>
              <w:left w:w="56" w:type="dxa"/>
              <w:bottom w:w="0" w:type="dxa"/>
              <w:right w:w="56" w:type="dxa"/>
            </w:tcMar>
          </w:tcPr>
          <w:p w14:paraId="03413493" w14:textId="77777777" w:rsidR="0095553D" w:rsidRPr="00D635DC" w:rsidRDefault="0095553D" w:rsidP="0066677D">
            <w:pPr>
              <w:spacing w:after="0" w:line="240" w:lineRule="auto"/>
              <w:ind w:right="283"/>
              <w:jc w:val="both"/>
              <w:rPr>
                <w:rFonts w:ascii="Times New Roman" w:eastAsia="Calibri" w:hAnsi="Times New Roman" w:cs="Times New Roman"/>
                <w:sz w:val="28"/>
                <w:szCs w:val="28"/>
                <w:lang w:eastAsia="ru-RU"/>
              </w:rPr>
            </w:pPr>
            <w:r w:rsidRPr="00D635DC">
              <w:rPr>
                <w:rFonts w:ascii="Times New Roman" w:eastAsia="Calibri" w:hAnsi="Times New Roman" w:cs="Times New Roman"/>
                <w:sz w:val="28"/>
                <w:szCs w:val="28"/>
                <w:lang w:eastAsia="ru-RU"/>
              </w:rPr>
              <w:t>1Развитие академической мобильности в рамках международного сотрудничества</w:t>
            </w:r>
          </w:p>
        </w:tc>
        <w:tc>
          <w:tcPr>
            <w:tcW w:w="4678" w:type="dxa"/>
            <w:shd w:val="clear" w:color="auto" w:fill="auto"/>
            <w:tcMar>
              <w:top w:w="15" w:type="dxa"/>
              <w:left w:w="56" w:type="dxa"/>
              <w:bottom w:w="0" w:type="dxa"/>
              <w:right w:w="56" w:type="dxa"/>
            </w:tcMar>
          </w:tcPr>
          <w:p w14:paraId="778A9E20" w14:textId="77777777" w:rsidR="0095553D" w:rsidRPr="00D635DC" w:rsidRDefault="0095553D" w:rsidP="0066677D">
            <w:pPr>
              <w:tabs>
                <w:tab w:val="left" w:pos="1110"/>
              </w:tabs>
              <w:spacing w:after="0" w:line="240" w:lineRule="auto"/>
              <w:ind w:right="283"/>
              <w:jc w:val="both"/>
              <w:rPr>
                <w:rFonts w:ascii="Times New Roman" w:eastAsia="Calibri" w:hAnsi="Times New Roman" w:cs="Times New Roman"/>
                <w:bCs/>
                <w:iCs/>
                <w:sz w:val="28"/>
                <w:szCs w:val="28"/>
                <w:lang w:eastAsia="ru-RU"/>
              </w:rPr>
            </w:pPr>
            <w:r w:rsidRPr="00D635DC">
              <w:rPr>
                <w:rFonts w:ascii="Times New Roman" w:eastAsia="Calibri" w:hAnsi="Times New Roman" w:cs="Times New Roman"/>
                <w:sz w:val="28"/>
                <w:szCs w:val="28"/>
                <w:lang w:eastAsia="ru-RU"/>
              </w:rPr>
              <w:t>1 Усиление конкуренции на рынке образовательных услуг со стороны других медицинских колледжей</w:t>
            </w:r>
          </w:p>
        </w:tc>
      </w:tr>
    </w:tbl>
    <w:p w14:paraId="29165CB5" w14:textId="77777777" w:rsidR="0095553D" w:rsidRPr="00D635DC" w:rsidRDefault="0095553D" w:rsidP="0066677D">
      <w:pPr>
        <w:widowControl w:val="0"/>
        <w:tabs>
          <w:tab w:val="left" w:pos="851"/>
        </w:tabs>
        <w:autoSpaceDE w:val="0"/>
        <w:autoSpaceDN w:val="0"/>
        <w:adjustRightInd w:val="0"/>
        <w:spacing w:after="0" w:line="240" w:lineRule="auto"/>
        <w:rPr>
          <w:rFonts w:ascii="Times New Roman" w:eastAsia="Times New Roman" w:hAnsi="Times New Roman" w:cs="Times New Roman"/>
          <w:kern w:val="28"/>
          <w:sz w:val="28"/>
          <w:szCs w:val="28"/>
        </w:rPr>
      </w:pPr>
    </w:p>
    <w:p w14:paraId="59EF5422" w14:textId="77777777" w:rsidR="00643040" w:rsidRPr="00B05162" w:rsidRDefault="00643040" w:rsidP="0066677D">
      <w:pPr>
        <w:suppressAutoHyphens/>
        <w:spacing w:after="0" w:line="240" w:lineRule="auto"/>
        <w:ind w:firstLine="709"/>
        <w:jc w:val="both"/>
        <w:rPr>
          <w:rFonts w:ascii="Times New Roman" w:eastAsia="Times New Roman" w:hAnsi="Times New Roman" w:cs="Times New Roman"/>
          <w:b/>
          <w:caps/>
          <w:kern w:val="28"/>
          <w:sz w:val="24"/>
          <w:szCs w:val="24"/>
          <w:lang w:val="kk-KZ" w:eastAsia="ru-RU"/>
        </w:rPr>
      </w:pPr>
    </w:p>
    <w:p w14:paraId="4D7B8806" w14:textId="77777777" w:rsidR="00643040" w:rsidRPr="00D635DC" w:rsidRDefault="00643040" w:rsidP="00A4005B">
      <w:pPr>
        <w:suppressAutoHyphens/>
        <w:spacing w:after="0" w:line="240" w:lineRule="auto"/>
        <w:ind w:firstLine="709"/>
        <w:jc w:val="center"/>
        <w:rPr>
          <w:rFonts w:ascii="Times New Roman" w:eastAsia="Times New Roman" w:hAnsi="Times New Roman" w:cs="Times New Roman"/>
          <w:b/>
          <w:kern w:val="28"/>
          <w:sz w:val="28"/>
          <w:szCs w:val="28"/>
          <w:lang w:val="kk-KZ" w:eastAsia="ru-RU"/>
        </w:rPr>
      </w:pPr>
      <w:r w:rsidRPr="00D635DC">
        <w:rPr>
          <w:rFonts w:ascii="Times New Roman" w:eastAsia="Times New Roman" w:hAnsi="Times New Roman" w:cs="Times New Roman"/>
          <w:b/>
          <w:caps/>
          <w:kern w:val="28"/>
          <w:sz w:val="28"/>
          <w:szCs w:val="28"/>
          <w:lang w:val="kk-KZ" w:eastAsia="ru-RU"/>
        </w:rPr>
        <w:t>П</w:t>
      </w:r>
      <w:r w:rsidRPr="00D635DC">
        <w:rPr>
          <w:rFonts w:ascii="Times New Roman" w:eastAsia="Times New Roman" w:hAnsi="Times New Roman" w:cs="Times New Roman"/>
          <w:b/>
          <w:kern w:val="28"/>
          <w:sz w:val="28"/>
          <w:szCs w:val="28"/>
          <w:lang w:val="kk-KZ" w:eastAsia="ru-RU"/>
        </w:rPr>
        <w:t>едагогические работники и эффективность преподавания</w:t>
      </w:r>
    </w:p>
    <w:p w14:paraId="171E28B2"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b/>
          <w:kern w:val="28"/>
          <w:sz w:val="28"/>
          <w:szCs w:val="28"/>
          <w:lang w:val="kk-KZ" w:eastAsia="ru-RU"/>
        </w:rPr>
      </w:pPr>
    </w:p>
    <w:tbl>
      <w:tblPr>
        <w:tblStyle w:val="40"/>
        <w:tblW w:w="0" w:type="auto"/>
        <w:tblLook w:val="04A0" w:firstRow="1" w:lastRow="0" w:firstColumn="1" w:lastColumn="0" w:noHBand="0" w:noVBand="1"/>
      </w:tblPr>
      <w:tblGrid>
        <w:gridCol w:w="9147"/>
      </w:tblGrid>
      <w:tr w:rsidR="00B05162" w:rsidRPr="00D635DC" w14:paraId="154262D2" w14:textId="77777777" w:rsidTr="00643040">
        <w:tc>
          <w:tcPr>
            <w:tcW w:w="9571" w:type="dxa"/>
          </w:tcPr>
          <w:p w14:paraId="7B0BF852" w14:textId="77777777" w:rsidR="00643040" w:rsidRPr="00D635DC" w:rsidRDefault="00643040" w:rsidP="0066677D">
            <w:pPr>
              <w:suppressAutoHyphens/>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b/>
                <w:i/>
                <w:kern w:val="28"/>
                <w:sz w:val="28"/>
                <w:szCs w:val="28"/>
                <w:lang w:val="kk-KZ" w:eastAsia="ru-RU"/>
              </w:rPr>
              <w:t>Организация образования имеет высококвалифицированный преподавательский и вспомогательный персонал для реализации миссии и целей образовательных программ.</w:t>
            </w:r>
          </w:p>
        </w:tc>
      </w:tr>
    </w:tbl>
    <w:p w14:paraId="2ED5BDAD"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i/>
          <w:kern w:val="28"/>
          <w:sz w:val="28"/>
          <w:szCs w:val="28"/>
          <w:lang w:val="kk-KZ" w:eastAsia="ru-RU"/>
        </w:rPr>
      </w:pPr>
      <w:r w:rsidRPr="00D635DC">
        <w:rPr>
          <w:rFonts w:ascii="Times New Roman" w:eastAsia="Times New Roman" w:hAnsi="Times New Roman" w:cs="Times New Roman"/>
          <w:i/>
          <w:kern w:val="28"/>
          <w:sz w:val="28"/>
          <w:szCs w:val="28"/>
          <w:lang w:val="kk-KZ" w:eastAsia="ru-RU"/>
        </w:rPr>
        <w:t>4.1. ОО обеспечивает достаточное количество педагогического персонала с соответствующей квалификацией и профессиональным опытом для реализации образовательной программы в соответствии с законодательством РК.</w:t>
      </w:r>
    </w:p>
    <w:p w14:paraId="58DA4FD7" w14:textId="1ED9FF3A"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В соответствии с нормативными показателями, установленными Законом РК «Об образовании» и ПП РК от 30 января 2008 года N 77 «Об утверждении Типовых штатов работников государственных организаций образования», ежегодно определяется штат педагогических работников  Численность и состав педагогических работников планируются исходя из потребностей учебного процесса, нормативной учебной нагрузки на одного штатного преподавателя и контингента обучающихся. Учебный процесс в колледже осуществляют квалифицированные педагогические кадры, с учетом базового образования (послесреднее, высшее или послевузовское), опыта и стажа работы, наличия квалификационной категории, ученой степени (для молодых специалистов - без предъявления требований к стажу работы), обеспечивающие подготовку специалистов в соответствии с требованиями ГОСО. Объем педагогической работы определяется с учетом нормативной нагрузки в неделю и устанавливается с согласия работника коллективными,  трудовыми договорами в соответствии с трудовым законодательством РК. В соответствии с пп. 1) п. 7 ст. 52 Закона нормативная учебная нагрузка преподавателя  составляет 720 часов. </w:t>
      </w:r>
    </w:p>
    <w:p w14:paraId="4A35DB93"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В настоящее время доля педагогов производственного обучения, являющихся штатными работниками, основным местом работы которых является колледж, от общего числа педагогов по подготавливаемым в колледже квалификациям специальности составляет более 80%. </w:t>
      </w:r>
    </w:p>
    <w:p w14:paraId="0F356288"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Прием на работу, продвижение по службе, поощрения, увольнения, ознакомление персонала с правами и обязанностями осуществляются службой управления персонала колледжа. </w:t>
      </w:r>
    </w:p>
    <w:p w14:paraId="0E11C3DE"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b/>
          <w:kern w:val="28"/>
          <w:sz w:val="28"/>
          <w:szCs w:val="28"/>
          <w:lang w:val="kk-KZ" w:eastAsia="ru-RU"/>
        </w:rPr>
        <w:t>Вывод</w:t>
      </w:r>
      <w:r w:rsidRPr="00D635DC">
        <w:rPr>
          <w:rFonts w:ascii="Times New Roman" w:eastAsia="Times New Roman" w:hAnsi="Times New Roman" w:cs="Times New Roman"/>
          <w:kern w:val="28"/>
          <w:sz w:val="28"/>
          <w:szCs w:val="28"/>
          <w:lang w:val="kk-KZ" w:eastAsia="ru-RU"/>
        </w:rPr>
        <w:t xml:space="preserve">: </w:t>
      </w:r>
    </w:p>
    <w:p w14:paraId="5A93C190"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В колледже имеется достаточное количество квалифицированных специалистов, производящих полноценное обеспечение образовательных програм, реализуемых в организации образования в соответствии с контингентом обучающихся и распределением рабочей учебной нагрузки в расчете на каждого преподавателя. </w:t>
      </w:r>
    </w:p>
    <w:p w14:paraId="717587B4"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Распределение педагогической нагрузки производится в соответствии с трудовым с законодательством и НПА в области образования.</w:t>
      </w:r>
    </w:p>
    <w:p w14:paraId="44E3EECA"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i/>
          <w:kern w:val="28"/>
          <w:sz w:val="28"/>
          <w:szCs w:val="28"/>
          <w:lang w:val="kk-KZ" w:eastAsia="ru-RU"/>
        </w:rPr>
      </w:pPr>
      <w:r w:rsidRPr="00D635DC">
        <w:rPr>
          <w:rFonts w:ascii="Times New Roman" w:eastAsia="Times New Roman" w:hAnsi="Times New Roman" w:cs="Times New Roman"/>
          <w:i/>
          <w:kern w:val="28"/>
          <w:sz w:val="28"/>
          <w:szCs w:val="28"/>
          <w:lang w:val="kk-KZ" w:eastAsia="ru-RU"/>
        </w:rPr>
        <w:t>4.2. ОО обладает кадровой политикой, способствующей качественной реализации образовательной программы.</w:t>
      </w:r>
    </w:p>
    <w:p w14:paraId="774C9285"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Количественный и качественный состав персонала является основным критерием оценки деятельности кадровой политики в организации образования. Немаловажными критериями деятельности организации являеются: уровень текучести кадров; гибкость проводимой кадровой политики; степень учета интересов работника и т.д.</w:t>
      </w:r>
    </w:p>
    <w:p w14:paraId="190C67C6" w14:textId="77777777" w:rsidR="00643040" w:rsidRPr="00D635DC" w:rsidRDefault="00643040" w:rsidP="0066677D">
      <w:pPr>
        <w:widowControl w:val="0"/>
        <w:suppressAutoHyphens/>
        <w:spacing w:after="0" w:line="240" w:lineRule="auto"/>
        <w:ind w:firstLine="708"/>
        <w:jc w:val="both"/>
        <w:rPr>
          <w:rFonts w:ascii="Times New Roman" w:eastAsia="Calibri" w:hAnsi="Times New Roman" w:cs="Times New Roman"/>
          <w:sz w:val="28"/>
          <w:szCs w:val="28"/>
        </w:rPr>
      </w:pPr>
      <w:r w:rsidRPr="00D635DC">
        <w:rPr>
          <w:rFonts w:ascii="Times New Roman" w:eastAsia="Calibri" w:hAnsi="Times New Roman" w:cs="Times New Roman"/>
          <w:bCs/>
          <w:sz w:val="28"/>
          <w:szCs w:val="28"/>
        </w:rPr>
        <w:t>В колледже на постоянной основе проводится оценка компетентности ИПР.</w:t>
      </w:r>
      <w:r w:rsidRPr="00D635DC">
        <w:rPr>
          <w:rFonts w:ascii="Times New Roman" w:eastAsia="Calibri" w:hAnsi="Times New Roman" w:cs="Times New Roman"/>
          <w:sz w:val="28"/>
          <w:szCs w:val="28"/>
        </w:rPr>
        <w:t xml:space="preserve"> Критериями оценки компетентности преподавательского состава и эффективности  качества преподавания в колледже являются: </w:t>
      </w:r>
    </w:p>
    <w:p w14:paraId="0BF5D712" w14:textId="77777777" w:rsidR="00643040" w:rsidRPr="00D635DC" w:rsidRDefault="00643040" w:rsidP="00E830A2">
      <w:pPr>
        <w:widowControl w:val="0"/>
        <w:numPr>
          <w:ilvl w:val="0"/>
          <w:numId w:val="18"/>
        </w:numPr>
        <w:tabs>
          <w:tab w:val="left" w:pos="142"/>
          <w:tab w:val="left" w:pos="284"/>
        </w:tabs>
        <w:spacing w:after="0" w:line="240" w:lineRule="auto"/>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открытые уроки, мастер-классы, взаимопосещени</w:t>
      </w:r>
      <w:r w:rsidRPr="00D635DC">
        <w:rPr>
          <w:rFonts w:ascii="Times New Roman" w:eastAsia="Calibri" w:hAnsi="Times New Roman" w:cs="Times New Roman"/>
          <w:sz w:val="28"/>
          <w:szCs w:val="28"/>
          <w:lang w:val="kk-KZ"/>
        </w:rPr>
        <w:t>я</w:t>
      </w:r>
      <w:r w:rsidRPr="00D635DC">
        <w:rPr>
          <w:rFonts w:ascii="Times New Roman" w:eastAsia="Calibri" w:hAnsi="Times New Roman" w:cs="Times New Roman"/>
          <w:sz w:val="28"/>
          <w:szCs w:val="28"/>
        </w:rPr>
        <w:t xml:space="preserve"> и посещения занятий администрацией колледжа и преподавателями с последующим анализом, консультациями принимаемыми корректирующими мероприятиями по улучшению процесса обучения студентов; </w:t>
      </w:r>
    </w:p>
    <w:p w14:paraId="71489398" w14:textId="77777777" w:rsidR="00643040" w:rsidRPr="00D635DC" w:rsidRDefault="00643040" w:rsidP="00E830A2">
      <w:pPr>
        <w:widowControl w:val="0"/>
        <w:numPr>
          <w:ilvl w:val="0"/>
          <w:numId w:val="18"/>
        </w:numPr>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аттестация преподавателей по повышению квалификационной категории;</w:t>
      </w:r>
    </w:p>
    <w:p w14:paraId="0853280E" w14:textId="77777777" w:rsidR="00643040" w:rsidRPr="00D635DC" w:rsidRDefault="00643040" w:rsidP="00E830A2">
      <w:pPr>
        <w:widowControl w:val="0"/>
        <w:numPr>
          <w:ilvl w:val="0"/>
          <w:numId w:val="18"/>
        </w:numPr>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рейтингов</w:t>
      </w:r>
      <w:r w:rsidRPr="00D635DC">
        <w:rPr>
          <w:rFonts w:ascii="Times New Roman" w:eastAsia="Calibri" w:hAnsi="Times New Roman" w:cs="Times New Roman"/>
          <w:sz w:val="28"/>
          <w:szCs w:val="28"/>
          <w:lang w:val="kk-KZ"/>
        </w:rPr>
        <w:t>ая</w:t>
      </w:r>
      <w:r w:rsidRPr="00D635DC">
        <w:rPr>
          <w:rFonts w:ascii="Times New Roman" w:eastAsia="Calibri" w:hAnsi="Times New Roman" w:cs="Times New Roman"/>
          <w:sz w:val="28"/>
          <w:szCs w:val="28"/>
        </w:rPr>
        <w:t xml:space="preserve"> система оценки деятельности педагога;</w:t>
      </w:r>
    </w:p>
    <w:p w14:paraId="7934620C" w14:textId="77777777" w:rsidR="00643040" w:rsidRPr="00D635DC" w:rsidRDefault="00643040" w:rsidP="00E830A2">
      <w:pPr>
        <w:widowControl w:val="0"/>
        <w:numPr>
          <w:ilvl w:val="0"/>
          <w:numId w:val="18"/>
        </w:numPr>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участие преподавателей в конкурсах профессионального мастерства, чемпионатах, научно-практических конференциях, олимпиадах и других мероприятиях различного уровня, в том числе международного, республиканского и регионального;</w:t>
      </w:r>
    </w:p>
    <w:p w14:paraId="69A252B4" w14:textId="77777777" w:rsidR="00643040" w:rsidRPr="00D635DC" w:rsidRDefault="00643040" w:rsidP="00E830A2">
      <w:pPr>
        <w:widowControl w:val="0"/>
        <w:numPr>
          <w:ilvl w:val="0"/>
          <w:numId w:val="18"/>
        </w:numPr>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обмен опытом работы на разных уровнях: внутриколледжные – на заседаниях методического совета, Школы педагогического мастерства, школы молодого преподавателя, работа с тьюторами в творческих группах преподавателей по изучению инновационных технологий образования; внеколледжные – участие в семинарах, конференциях, конкурсах разных уровней;</w:t>
      </w:r>
    </w:p>
    <w:p w14:paraId="134BB669" w14:textId="77777777" w:rsidR="00643040" w:rsidRPr="00D635DC" w:rsidRDefault="00643040" w:rsidP="00E830A2">
      <w:pPr>
        <w:widowControl w:val="0"/>
        <w:numPr>
          <w:ilvl w:val="0"/>
          <w:numId w:val="18"/>
        </w:numPr>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разработка учебно-методической документации;</w:t>
      </w:r>
    </w:p>
    <w:p w14:paraId="5AA186A7" w14:textId="77777777" w:rsidR="00643040" w:rsidRPr="00D635DC" w:rsidRDefault="00643040" w:rsidP="00E830A2">
      <w:pPr>
        <w:widowControl w:val="0"/>
        <w:numPr>
          <w:ilvl w:val="0"/>
          <w:numId w:val="18"/>
        </w:numPr>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анкетирование студентов.</w:t>
      </w:r>
    </w:p>
    <w:p w14:paraId="01B78A77" w14:textId="77777777" w:rsidR="00643040" w:rsidRPr="00D635DC" w:rsidRDefault="00643040" w:rsidP="0066677D">
      <w:pPr>
        <w:widowControl w:val="0"/>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ab/>
      </w:r>
      <w:r w:rsidRPr="00D635DC">
        <w:rPr>
          <w:rFonts w:ascii="Times New Roman" w:eastAsia="Calibri" w:hAnsi="Times New Roman" w:cs="Times New Roman"/>
          <w:sz w:val="28"/>
          <w:szCs w:val="28"/>
        </w:rPr>
        <w:tab/>
        <w:t>Под руководством преподавателей колледжа студенты являются участниками конкурсов, конференций, чемпионатов, олимпиад и других мероприятий различного уровня, зачастую завоевывая призовые места. Это является фактором, подтверждающим наличие кадровой политики в колледже, способствующей качественной реализации образовательных программ.</w:t>
      </w:r>
    </w:p>
    <w:p w14:paraId="7947A9E1" w14:textId="77777777" w:rsidR="00643040" w:rsidRPr="00D635DC" w:rsidRDefault="00643040" w:rsidP="0066677D">
      <w:pPr>
        <w:widowControl w:val="0"/>
        <w:tabs>
          <w:tab w:val="left" w:pos="142"/>
        </w:tabs>
        <w:spacing w:after="0" w:line="240" w:lineRule="auto"/>
        <w:ind w:right="-1"/>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ab/>
      </w:r>
      <w:r w:rsidRPr="00D635DC">
        <w:rPr>
          <w:rFonts w:ascii="Times New Roman" w:eastAsia="Calibri" w:hAnsi="Times New Roman" w:cs="Times New Roman"/>
          <w:sz w:val="28"/>
          <w:szCs w:val="28"/>
        </w:rPr>
        <w:tab/>
        <w:t>С целью конкретизации прав, обязанностей и ответственности работника в колледже разработаны должностные инструкции, утвержденные директором. Все работники колледжа ознакомлены с коллективным договором, правилами внутреннего трудового распорядка, должностными инструкциями, о чем сделана соответствующая отметка. Составлены и утверждены директором колледжа графики работы каждого сотрудника.</w:t>
      </w:r>
    </w:p>
    <w:p w14:paraId="4D4D14DA" w14:textId="77777777" w:rsidR="00643040" w:rsidRPr="00B05162" w:rsidRDefault="00643040" w:rsidP="0066677D">
      <w:pPr>
        <w:widowControl w:val="0"/>
        <w:tabs>
          <w:tab w:val="left" w:pos="142"/>
        </w:tabs>
        <w:spacing w:after="0" w:line="240" w:lineRule="auto"/>
        <w:ind w:right="-1"/>
        <w:contextualSpacing/>
        <w:jc w:val="both"/>
        <w:rPr>
          <w:rFonts w:ascii="Times New Roman" w:eastAsia="Calibri" w:hAnsi="Times New Roman" w:cs="Times New Roman"/>
          <w:sz w:val="24"/>
          <w:szCs w:val="24"/>
        </w:rPr>
      </w:pPr>
      <w:r w:rsidRPr="00D635DC">
        <w:rPr>
          <w:rFonts w:ascii="Times New Roman" w:eastAsia="Calibri" w:hAnsi="Times New Roman" w:cs="Times New Roman"/>
          <w:sz w:val="28"/>
          <w:szCs w:val="28"/>
        </w:rPr>
        <w:tab/>
      </w:r>
      <w:r w:rsidRPr="00D635DC">
        <w:rPr>
          <w:rFonts w:ascii="Times New Roman" w:eastAsia="Calibri" w:hAnsi="Times New Roman" w:cs="Times New Roman"/>
          <w:sz w:val="28"/>
          <w:szCs w:val="28"/>
        </w:rPr>
        <w:tab/>
        <w:t>Система подбора и расстановки кадров проводится первым руководителем</w:t>
      </w:r>
      <w:r w:rsidRPr="00B05162">
        <w:rPr>
          <w:rFonts w:ascii="Times New Roman" w:eastAsia="Calibri" w:hAnsi="Times New Roman" w:cs="Times New Roman"/>
          <w:sz w:val="24"/>
          <w:szCs w:val="24"/>
        </w:rPr>
        <w:t>.</w:t>
      </w:r>
    </w:p>
    <w:p w14:paraId="24B83B9F" w14:textId="3C6C0247" w:rsidR="00643040" w:rsidRPr="00B05162" w:rsidRDefault="00643040" w:rsidP="00D635DC">
      <w:pPr>
        <w:widowControl w:val="0"/>
        <w:tabs>
          <w:tab w:val="left" w:pos="142"/>
        </w:tabs>
        <w:spacing w:after="0" w:line="240" w:lineRule="auto"/>
        <w:ind w:right="-1"/>
        <w:contextualSpacing/>
        <w:jc w:val="both"/>
        <w:rPr>
          <w:rFonts w:ascii="Times New Roman" w:eastAsia="Calibri" w:hAnsi="Times New Roman" w:cs="Times New Roman"/>
          <w:b/>
          <w:bCs/>
          <w:sz w:val="24"/>
          <w:szCs w:val="24"/>
        </w:rPr>
      </w:pPr>
      <w:r w:rsidRPr="00B05162">
        <w:rPr>
          <w:rFonts w:ascii="Times New Roman" w:eastAsia="Calibri" w:hAnsi="Times New Roman" w:cs="Times New Roman"/>
          <w:sz w:val="24"/>
          <w:szCs w:val="24"/>
        </w:rPr>
        <w:tab/>
      </w:r>
      <w:r w:rsidRPr="00B05162">
        <w:rPr>
          <w:rFonts w:ascii="Times New Roman" w:eastAsia="Calibri" w:hAnsi="Times New Roman" w:cs="Times New Roman"/>
          <w:sz w:val="24"/>
          <w:szCs w:val="24"/>
        </w:rPr>
        <w:tab/>
      </w:r>
    </w:p>
    <w:p w14:paraId="4AD4121C" w14:textId="77777777" w:rsidR="00643040" w:rsidRPr="00B05162" w:rsidRDefault="00643040" w:rsidP="0066677D">
      <w:pPr>
        <w:spacing w:after="160" w:line="240" w:lineRule="auto"/>
        <w:ind w:left="-284"/>
        <w:jc w:val="center"/>
        <w:rPr>
          <w:rFonts w:ascii="Times New Roman" w:eastAsia="Calibri" w:hAnsi="Times New Roman" w:cs="Times New Roman"/>
          <w:b/>
          <w:bCs/>
          <w:sz w:val="24"/>
          <w:szCs w:val="24"/>
        </w:rPr>
      </w:pPr>
      <w:r w:rsidRPr="00B05162">
        <w:rPr>
          <w:rFonts w:ascii="Times New Roman" w:eastAsia="Calibri" w:hAnsi="Times New Roman" w:cs="Times New Roman"/>
          <w:b/>
          <w:bCs/>
          <w:sz w:val="24"/>
          <w:szCs w:val="24"/>
        </w:rPr>
        <w:t>Качественный состав преподавателей колледжа</w:t>
      </w:r>
    </w:p>
    <w:p w14:paraId="44C7A3B9" w14:textId="77777777" w:rsidR="0095553D"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kern w:val="28"/>
          <w:sz w:val="24"/>
          <w:szCs w:val="24"/>
        </w:rPr>
      </w:pPr>
      <w:r w:rsidRPr="00B05162">
        <w:rPr>
          <w:rFonts w:ascii="Times New Roman" w:eastAsia="Times New Roman" w:hAnsi="Times New Roman" w:cs="Times New Roman"/>
          <w:noProof/>
          <w:kern w:val="28"/>
          <w:sz w:val="24"/>
          <w:szCs w:val="24"/>
          <w:lang w:eastAsia="ru-RU"/>
        </w:rPr>
        <w:drawing>
          <wp:inline distT="0" distB="0" distL="0" distR="0" wp14:anchorId="030A298F" wp14:editId="37E8F2CB">
            <wp:extent cx="5815965" cy="2597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5965" cy="2597150"/>
                    </a:xfrm>
                    <a:prstGeom prst="rect">
                      <a:avLst/>
                    </a:prstGeom>
                    <a:noFill/>
                  </pic:spPr>
                </pic:pic>
              </a:graphicData>
            </a:graphic>
          </wp:inline>
        </w:drawing>
      </w:r>
    </w:p>
    <w:p w14:paraId="39E0CB19" w14:textId="77777777" w:rsidR="0095553D" w:rsidRPr="00B05162" w:rsidRDefault="0095553D"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eastAsia="ru-RU"/>
        </w:rPr>
      </w:pPr>
    </w:p>
    <w:p w14:paraId="7FDC3E38" w14:textId="77777777" w:rsidR="00643040" w:rsidRPr="00B05162" w:rsidRDefault="00643040" w:rsidP="0066677D">
      <w:pPr>
        <w:spacing w:after="160" w:line="240" w:lineRule="auto"/>
        <w:ind w:firstLine="708"/>
        <w:jc w:val="both"/>
        <w:rPr>
          <w:rFonts w:ascii="Times New Roman" w:eastAsia="Calibri" w:hAnsi="Times New Roman" w:cs="Times New Roman"/>
          <w:sz w:val="24"/>
          <w:szCs w:val="24"/>
        </w:rPr>
      </w:pPr>
      <w:r w:rsidRPr="00B05162">
        <w:rPr>
          <w:rFonts w:ascii="Times New Roman" w:eastAsia="Calibri" w:hAnsi="Times New Roman" w:cs="Times New Roman"/>
          <w:sz w:val="24"/>
          <w:szCs w:val="24"/>
        </w:rPr>
        <w:t>Из общего числа преподавателей колледжа, имеющих квалификационные категории «педагог-исследователь», «педагог-эксперт», в 2020-21 и 2021-2022 учебном году получили</w:t>
      </w:r>
    </w:p>
    <w:p w14:paraId="3F4BD6C4"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eastAsia="ru-RU"/>
        </w:rPr>
      </w:pPr>
      <w:r w:rsidRPr="00B05162">
        <w:rPr>
          <w:rFonts w:ascii="Times New Roman" w:eastAsia="Times New Roman" w:hAnsi="Times New Roman" w:cs="Times New Roman"/>
          <w:b/>
          <w:bCs/>
          <w:noProof/>
          <w:sz w:val="24"/>
          <w:szCs w:val="24"/>
          <w:shd w:val="clear" w:color="auto" w:fill="FFFFFF"/>
          <w:lang w:eastAsia="ru-RU"/>
        </w:rPr>
        <w:drawing>
          <wp:inline distT="0" distB="0" distL="0" distR="0" wp14:anchorId="7EB73727" wp14:editId="55CBC91B">
            <wp:extent cx="5328285" cy="2054225"/>
            <wp:effectExtent l="0" t="0" r="571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285" cy="2054225"/>
                    </a:xfrm>
                    <a:prstGeom prst="rect">
                      <a:avLst/>
                    </a:prstGeom>
                    <a:noFill/>
                  </pic:spPr>
                </pic:pic>
              </a:graphicData>
            </a:graphic>
          </wp:inline>
        </w:drawing>
      </w:r>
    </w:p>
    <w:p w14:paraId="5B7AF0BF"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eastAsia="ru-RU"/>
        </w:rPr>
      </w:pPr>
    </w:p>
    <w:p w14:paraId="1672BD89" w14:textId="77777777" w:rsidR="00643040" w:rsidRPr="00B05162"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4"/>
          <w:szCs w:val="24"/>
          <w:lang w:val="kk-KZ" w:eastAsia="ru-RU"/>
        </w:rPr>
      </w:pPr>
      <w:r w:rsidRPr="00B05162">
        <w:rPr>
          <w:rFonts w:ascii="Times New Roman" w:eastAsia="Times New Roman" w:hAnsi="Times New Roman" w:cs="Times New Roman"/>
          <w:kern w:val="28"/>
          <w:sz w:val="24"/>
          <w:szCs w:val="24"/>
          <w:lang w:val="kk-KZ" w:eastAsia="ru-RU"/>
        </w:rPr>
        <w:t>Ежегодно увеличивается число преподавателей, закончивших академическую степень магистра.</w:t>
      </w:r>
    </w:p>
    <w:p w14:paraId="4ADDE4B2"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val="kk-KZ" w:eastAsia="ru-RU"/>
        </w:rPr>
      </w:pPr>
    </w:p>
    <w:p w14:paraId="3D9B55C8"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val="kk-KZ" w:eastAsia="ru-RU"/>
        </w:rPr>
      </w:pPr>
      <w:r w:rsidRPr="00B05162">
        <w:rPr>
          <w:rFonts w:ascii="Times New Roman" w:eastAsia="Times New Roman" w:hAnsi="Times New Roman" w:cs="Times New Roman"/>
          <w:b/>
          <w:bCs/>
          <w:noProof/>
          <w:sz w:val="24"/>
          <w:szCs w:val="24"/>
          <w:shd w:val="clear" w:color="auto" w:fill="FFFFFF"/>
          <w:lang w:eastAsia="ru-RU"/>
        </w:rPr>
        <w:drawing>
          <wp:inline distT="0" distB="0" distL="0" distR="0" wp14:anchorId="05EEE70E" wp14:editId="3922BA2F">
            <wp:extent cx="4883150" cy="221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3150" cy="2212975"/>
                    </a:xfrm>
                    <a:prstGeom prst="rect">
                      <a:avLst/>
                    </a:prstGeom>
                    <a:noFill/>
                  </pic:spPr>
                </pic:pic>
              </a:graphicData>
            </a:graphic>
          </wp:inline>
        </w:drawing>
      </w:r>
    </w:p>
    <w:p w14:paraId="0B36C0B0"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val="kk-KZ" w:eastAsia="ru-RU"/>
        </w:rPr>
      </w:pPr>
    </w:p>
    <w:p w14:paraId="4E8ACA0C"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eastAsia="ru-RU"/>
        </w:rPr>
      </w:pPr>
      <w:r w:rsidRPr="00D635DC">
        <w:rPr>
          <w:rFonts w:ascii="Times New Roman" w:eastAsia="Times New Roman" w:hAnsi="Times New Roman" w:cs="Times New Roman"/>
          <w:b/>
          <w:kern w:val="28"/>
          <w:sz w:val="28"/>
          <w:szCs w:val="28"/>
          <w:lang w:val="kk-KZ" w:eastAsia="ru-RU"/>
        </w:rPr>
        <w:t xml:space="preserve">Вывод: </w:t>
      </w:r>
      <w:r w:rsidRPr="00D635DC">
        <w:rPr>
          <w:rFonts w:ascii="Times New Roman" w:eastAsia="Times New Roman" w:hAnsi="Times New Roman" w:cs="Times New Roman"/>
          <w:kern w:val="28"/>
          <w:sz w:val="28"/>
          <w:szCs w:val="28"/>
          <w:lang w:eastAsia="ru-RU"/>
        </w:rPr>
        <w:t>Квалификация преподавательского состава соответствует критериям для достижения намеченной миссии и целей образовательных программ по образовательным программам, реализуемым в организации образования.</w:t>
      </w:r>
    </w:p>
    <w:p w14:paraId="3D760B59"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i/>
          <w:kern w:val="28"/>
          <w:sz w:val="28"/>
          <w:szCs w:val="28"/>
          <w:lang w:val="kk-KZ" w:eastAsia="ru-RU"/>
        </w:rPr>
      </w:pPr>
      <w:r w:rsidRPr="00D635DC">
        <w:rPr>
          <w:rFonts w:ascii="Times New Roman" w:eastAsia="Times New Roman" w:hAnsi="Times New Roman" w:cs="Times New Roman"/>
          <w:i/>
          <w:kern w:val="28"/>
          <w:sz w:val="28"/>
          <w:szCs w:val="28"/>
          <w:lang w:val="kk-KZ" w:eastAsia="ru-RU"/>
        </w:rPr>
        <w:t>4.4. В ОО есть политики и процедуры, способствующие набору высококвалифицированного обучающего и вспомогательного персонала, способного реализовать цели образовательных программ.</w:t>
      </w:r>
    </w:p>
    <w:p w14:paraId="749E18C4"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 xml:space="preserve">Наём и учет персонала, социальное обеспечение, управление условиями труда в </w:t>
      </w:r>
      <w:r w:rsidRPr="00D635DC">
        <w:rPr>
          <w:rFonts w:ascii="Times New Roman" w:eastAsia="Times New Roman" w:hAnsi="Times New Roman" w:cs="Times New Roman"/>
          <w:sz w:val="28"/>
          <w:szCs w:val="28"/>
          <w:lang w:val="kk-KZ"/>
        </w:rPr>
        <w:t>колледже ведется на необходимом уровне</w:t>
      </w:r>
      <w:r w:rsidRPr="00D635DC">
        <w:rPr>
          <w:rFonts w:ascii="Times New Roman" w:eastAsia="Times New Roman" w:hAnsi="Times New Roman" w:cs="Times New Roman"/>
          <w:sz w:val="28"/>
          <w:szCs w:val="28"/>
        </w:rPr>
        <w:t xml:space="preserve">. Документы, как правило, заполняются достаточно скрупулезно, соблюдаются все необходимые социальные гарантии. Помимо мер, установленных законом, </w:t>
      </w:r>
      <w:r w:rsidRPr="00D635DC">
        <w:rPr>
          <w:rFonts w:ascii="Times New Roman" w:eastAsia="Times New Roman" w:hAnsi="Times New Roman" w:cs="Times New Roman"/>
          <w:sz w:val="28"/>
          <w:szCs w:val="28"/>
          <w:lang w:val="kk-KZ"/>
        </w:rPr>
        <w:t xml:space="preserve">в колледже </w:t>
      </w:r>
      <w:r w:rsidRPr="00D635DC">
        <w:rPr>
          <w:rFonts w:ascii="Times New Roman" w:eastAsia="Times New Roman" w:hAnsi="Times New Roman" w:cs="Times New Roman"/>
          <w:sz w:val="28"/>
          <w:szCs w:val="28"/>
        </w:rPr>
        <w:t xml:space="preserve">существует профсоюзный комитет, в задачи которого входит поддержка дополнительного социального обеспечения (культурные мероприятия, льготные путевки в санатории и др.). Несмотря на отсутствие в </w:t>
      </w:r>
      <w:r w:rsidRPr="00D635DC">
        <w:rPr>
          <w:rFonts w:ascii="Times New Roman" w:eastAsia="Times New Roman" w:hAnsi="Times New Roman" w:cs="Times New Roman"/>
          <w:sz w:val="28"/>
          <w:szCs w:val="28"/>
          <w:lang w:val="kk-KZ"/>
        </w:rPr>
        <w:t>колледже</w:t>
      </w:r>
      <w:r w:rsidRPr="00D635DC">
        <w:rPr>
          <w:rFonts w:ascii="Times New Roman" w:eastAsia="Times New Roman" w:hAnsi="Times New Roman" w:cs="Times New Roman"/>
          <w:sz w:val="28"/>
          <w:szCs w:val="28"/>
        </w:rPr>
        <w:t xml:space="preserve"> серьезного вредного фактора, ведется работа по охране труда и организации рабочего пространства.</w:t>
      </w:r>
    </w:p>
    <w:p w14:paraId="70290352"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lang w:val="kk-KZ"/>
        </w:rPr>
        <w:t>П</w:t>
      </w:r>
      <w:r w:rsidRPr="00D635DC">
        <w:rPr>
          <w:rFonts w:ascii="Times New Roman" w:eastAsia="Times New Roman" w:hAnsi="Times New Roman" w:cs="Times New Roman"/>
          <w:sz w:val="28"/>
          <w:szCs w:val="28"/>
        </w:rPr>
        <w:t>одбор и отбор новых сотрудников производится исходя из профессиональных качеств кандидатов.</w:t>
      </w:r>
      <w:r w:rsidRPr="00D635DC">
        <w:rPr>
          <w:rFonts w:ascii="Times New Roman" w:eastAsia="Times New Roman" w:hAnsi="Times New Roman" w:cs="Times New Roman"/>
          <w:sz w:val="28"/>
          <w:szCs w:val="28"/>
          <w:lang w:val="kk-KZ"/>
        </w:rPr>
        <w:t xml:space="preserve"> </w:t>
      </w:r>
      <w:r w:rsidRPr="00D635DC">
        <w:rPr>
          <w:rFonts w:ascii="Times New Roman" w:eastAsia="Times New Roman" w:hAnsi="Times New Roman" w:cs="Times New Roman"/>
          <w:sz w:val="28"/>
          <w:szCs w:val="28"/>
        </w:rPr>
        <w:t>Основная цель отбора - набрать работников с высокой культурой работы. Отбор направлен на выявление возможностей и взглядов заявителя для определения его соответствия условиям и особенностям работы.</w:t>
      </w:r>
    </w:p>
    <w:p w14:paraId="7071652F"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Calibri" w:hAnsi="Times New Roman" w:cs="Times New Roman"/>
          <w:sz w:val="28"/>
          <w:szCs w:val="28"/>
        </w:rPr>
        <w:t>Подбор преподавательского состава осуществляется из числа квалифицированных специалистов, с учетом базового образования (</w:t>
      </w:r>
      <w:r w:rsidRPr="00D635DC">
        <w:rPr>
          <w:rFonts w:ascii="Times New Roman" w:eastAsia="Calibri" w:hAnsi="Times New Roman" w:cs="Times New Roman"/>
          <w:spacing w:val="2"/>
          <w:sz w:val="28"/>
          <w:szCs w:val="28"/>
          <w:shd w:val="clear" w:color="auto" w:fill="FFFFFF"/>
        </w:rPr>
        <w:t>высшее или послевузовское)</w:t>
      </w:r>
      <w:r w:rsidRPr="00D635DC">
        <w:rPr>
          <w:rFonts w:ascii="Times New Roman" w:eastAsia="Calibri" w:hAnsi="Times New Roman" w:cs="Times New Roman"/>
          <w:sz w:val="28"/>
          <w:szCs w:val="28"/>
        </w:rPr>
        <w:t xml:space="preserve">, опыта и стажа работы, наличия квалификационной категории, </w:t>
      </w:r>
      <w:r w:rsidRPr="00D635DC">
        <w:rPr>
          <w:rFonts w:ascii="Times New Roman" w:eastAsia="Calibri" w:hAnsi="Times New Roman" w:cs="Times New Roman"/>
          <w:spacing w:val="2"/>
          <w:sz w:val="28"/>
          <w:szCs w:val="28"/>
          <w:shd w:val="clear" w:color="auto" w:fill="FFFFFF"/>
        </w:rPr>
        <w:t>ученой степени</w:t>
      </w:r>
      <w:r w:rsidRPr="00D635DC">
        <w:rPr>
          <w:rFonts w:ascii="Times New Roman" w:eastAsia="Calibri" w:hAnsi="Times New Roman" w:cs="Times New Roman"/>
          <w:sz w:val="28"/>
          <w:szCs w:val="28"/>
        </w:rPr>
        <w:t xml:space="preserve"> (для молодых специалистов - </w:t>
      </w:r>
      <w:r w:rsidRPr="00D635DC">
        <w:rPr>
          <w:rFonts w:ascii="Times New Roman" w:eastAsia="Calibri" w:hAnsi="Times New Roman" w:cs="Times New Roman"/>
          <w:spacing w:val="2"/>
          <w:sz w:val="28"/>
          <w:szCs w:val="28"/>
          <w:shd w:val="clear" w:color="auto" w:fill="FFFFFF"/>
        </w:rPr>
        <w:t>без предъявления требований к стажу работы).</w:t>
      </w:r>
      <w:r w:rsidRPr="00D635DC">
        <w:rPr>
          <w:rFonts w:ascii="Times New Roman" w:eastAsia="Times New Roman" w:hAnsi="Times New Roman" w:cs="Times New Roman"/>
          <w:sz w:val="28"/>
          <w:szCs w:val="28"/>
        </w:rPr>
        <w:t xml:space="preserve"> </w:t>
      </w:r>
    </w:p>
    <w:p w14:paraId="4943BAC7"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 xml:space="preserve">Методы отбора персонала можно сравнить со ступенчатой системой. На каждой из этих ступеней часть претендентов отсеивается, другие отказываются сами. </w:t>
      </w:r>
    </w:p>
    <w:p w14:paraId="46614420"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Предварительная отборочная беседа проводится в отделе службы управления персоналом. Беседу проводит специалист по персоналу. При этом выясняются только лишь самые общие данные о кандидате (например, образование, внешний вид, определяющие личностные качества). После этого кандидаты проходят следующие стадии отбора.</w:t>
      </w:r>
    </w:p>
    <w:p w14:paraId="1C7F65AE"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Наиболее важными пунктами, на которые обычно обращают внимание при предварительной отборочной беседе являются: адрес, профилирующее направление в учебном заведении, оконченные учебные заведения, цель поступления на работу, время пребывания на предыдущих местах работы, желаемая зарплата, цель карьеры, ограничения по здоровью, общее состояние здоровья, оценки в учебном заведении, военная служба, членство в организациях, возможная ближайшая дата выхода на работу.</w:t>
      </w:r>
    </w:p>
    <w:p w14:paraId="5E6C86D2"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Далее собеседование проводит и принимает решение по отбору начальник структурного подразделения, в которое устраивается работник. Конечное решение, после собеседования, принимает директор колледжа.</w:t>
      </w:r>
    </w:p>
    <w:p w14:paraId="047D127D"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Собеседование предназначено для выяснения некоторых деловых качеств кандидата и личного знакомства с ним, установления взаимопонимания с кандидатом, концентрации внимания на требованиях к работе, недопустимости оценки по первому впечатлению, необходимости получения всей информации о человеке.</w:t>
      </w:r>
    </w:p>
    <w:p w14:paraId="4D3B03FA"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 xml:space="preserve">В конечном итоге определяется: достаточно ли квалифицирован кандидат для данной работы, желает ли он выполнять её при существующих условиях, какова продолжительность будущей работы в колледже, возможность продвижения по служебной лестнице вверх, совершенствование профессии кандидата, мнение относительно сверхурочной работы, командировок, замещения других работников, и других возможных специфических особенностей предстоящей деятельности. </w:t>
      </w:r>
    </w:p>
    <w:p w14:paraId="6C145AFE"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sz w:val="28"/>
          <w:szCs w:val="28"/>
        </w:rPr>
      </w:pPr>
      <w:r w:rsidRPr="00D635DC">
        <w:rPr>
          <w:rFonts w:ascii="Times New Roman" w:eastAsia="Times New Roman" w:hAnsi="Times New Roman" w:cs="Times New Roman"/>
          <w:sz w:val="28"/>
          <w:szCs w:val="28"/>
        </w:rPr>
        <w:t>Можно сказать, что прием подходящего кандидата на работу является важной и ответственной задачей руководства колледжа.</w:t>
      </w:r>
    </w:p>
    <w:p w14:paraId="63F3C5EC" w14:textId="77777777" w:rsidR="00643040" w:rsidRPr="00D635DC" w:rsidRDefault="00643040" w:rsidP="0066677D">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D635DC">
        <w:rPr>
          <w:rFonts w:ascii="Times New Roman" w:eastAsia="Times New Roman" w:hAnsi="Times New Roman" w:cs="Times New Roman"/>
          <w:kern w:val="28"/>
          <w:sz w:val="28"/>
          <w:szCs w:val="28"/>
          <w:lang w:eastAsia="ru-RU"/>
        </w:rPr>
        <w:t>В колледже ответственно подходят к подбору высококвалифицированного обучающего и вспомогательного персонала. Вспомогательный персонал участвует в адаптации первокурсников в стенах колледжа.</w:t>
      </w:r>
    </w:p>
    <w:p w14:paraId="19FCCE1F"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Пути и методы формирования и развития кадрового потенциала определяются кадровой политикой колледжа. В колледже разработаны и утверждены Устав колледжа, правила внутреннего (трудового) распорядка, Положения о структурных подразделениях, должностные инструкции сотрудников колледжа и другие. Руководители подразделений контролируют выполнение плана повышения квалификации, индивидуальный план работы преподавателя. Разработан и утвержден коллективный договор. Функционирует профсоюзный комитет из числа представителей коллектива.     </w:t>
      </w:r>
    </w:p>
    <w:p w14:paraId="127C3782"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УКВМК уделяет внимание  вопросам обеспечения обслуживающего персонала специальной одеждой, медицинскому обслуживанию и социальным вопросам. Управление социальными гарантиями осуществляется в соответствии с требованиями Трудового Кодекса РК. Планирование социальных гарантий осуществляется на основе предложений персонала, и определяются в коллективном договоре, в трудовых договорах. Для сохранения корпоративной культуры колледжа проводятся мероприятия с привлечением вновь прибывших сотрудников. Процедуры приема на работу, ознакомления персонала с правами и обязанностями, передвижения, увольнения осуществляются Службой управления персоналом во главе с заведующей отделом в соответствии с законодательными актами Республики Казахстан и внутренними нормативными документами.</w:t>
      </w:r>
    </w:p>
    <w:p w14:paraId="426A2B33"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Личные дела содержат: опись документов, копии дипломов о базовом образовании, копии удостоверений о присвоении категории,  личные листки по учету кадров с фотографиями, трудовые договора, заявления, копии сертификатов о повышении квалификации, копии приказов о приеме на работу и расторжении трудового договора, характеристики, аттестационный лист, автобиография,  копия удостоверение личности, справки о наличии или отсутствии судимости, адресная справка. Трудовые книжки ведутся в соответствии с требованиями к документам такого рода, хранятся отдельно в сейфе. В трудовые книжки своевременно вносятся записи о приеме на работу, о переводах с должности на должность, о благодарностях и поощрениях</w:t>
      </w:r>
    </w:p>
    <w:p w14:paraId="7E082D79" w14:textId="77777777" w:rsidR="00643040" w:rsidRPr="00D635DC" w:rsidRDefault="00643040" w:rsidP="0066677D">
      <w:pPr>
        <w:suppressAutoHyphens/>
        <w:spacing w:after="0" w:line="240" w:lineRule="auto"/>
        <w:ind w:firstLine="709"/>
        <w:jc w:val="both"/>
        <w:rPr>
          <w:rFonts w:ascii="Times New Roman" w:eastAsia="Calibri" w:hAnsi="Times New Roman" w:cs="Times New Roman"/>
          <w:sz w:val="28"/>
          <w:szCs w:val="28"/>
        </w:rPr>
      </w:pPr>
      <w:r w:rsidRPr="00D635DC">
        <w:rPr>
          <w:rFonts w:ascii="Times New Roman" w:eastAsia="Times New Roman" w:hAnsi="Times New Roman" w:cs="Times New Roman"/>
          <w:kern w:val="28"/>
          <w:sz w:val="28"/>
          <w:szCs w:val="28"/>
          <w:lang w:val="kk-KZ" w:eastAsia="ru-RU"/>
        </w:rPr>
        <w:t>По итогам профессиональной деятельности преподаватели   награждаются грамотами и денежными премиями.</w:t>
      </w:r>
      <w:r w:rsidRPr="00D635DC">
        <w:rPr>
          <w:rFonts w:ascii="Times New Roman" w:eastAsia="Calibri" w:hAnsi="Times New Roman" w:cs="Times New Roman"/>
          <w:sz w:val="28"/>
          <w:szCs w:val="28"/>
        </w:rPr>
        <w:t xml:space="preserve"> </w:t>
      </w:r>
    </w:p>
    <w:p w14:paraId="1AC57505" w14:textId="4D2BF59E" w:rsidR="00643040" w:rsidRPr="00B05162" w:rsidRDefault="00643040" w:rsidP="0066677D">
      <w:pPr>
        <w:suppressAutoHyphens/>
        <w:spacing w:after="0" w:line="240" w:lineRule="auto"/>
        <w:ind w:firstLine="709"/>
        <w:jc w:val="both"/>
        <w:rPr>
          <w:rFonts w:ascii="Times New Roman" w:eastAsia="Times New Roman" w:hAnsi="Times New Roman" w:cs="Times New Roman"/>
          <w:kern w:val="28"/>
          <w:sz w:val="24"/>
          <w:szCs w:val="24"/>
          <w:lang w:val="kk-KZ" w:eastAsia="ru-RU"/>
        </w:rPr>
      </w:pPr>
      <w:r w:rsidRPr="00D635DC">
        <w:rPr>
          <w:rFonts w:ascii="Times New Roman" w:eastAsia="Times New Roman" w:hAnsi="Times New Roman" w:cs="Times New Roman"/>
          <w:kern w:val="28"/>
          <w:sz w:val="28"/>
          <w:szCs w:val="28"/>
          <w:lang w:val="kk-KZ" w:eastAsia="ru-RU"/>
        </w:rPr>
        <w:t xml:space="preserve">В </w:t>
      </w:r>
      <w:r w:rsidR="00511B7F">
        <w:rPr>
          <w:rFonts w:ascii="Times New Roman" w:eastAsia="Times New Roman" w:hAnsi="Times New Roman" w:cs="Times New Roman"/>
          <w:kern w:val="28"/>
          <w:sz w:val="28"/>
          <w:szCs w:val="28"/>
          <w:lang w:val="kk-KZ" w:eastAsia="ru-RU"/>
        </w:rPr>
        <w:t>ТОО Усть-Каменогорский стоматологический колледж</w:t>
      </w:r>
      <w:r w:rsidRPr="00D635DC">
        <w:rPr>
          <w:rFonts w:ascii="Times New Roman" w:eastAsia="Times New Roman" w:hAnsi="Times New Roman" w:cs="Times New Roman"/>
          <w:kern w:val="28"/>
          <w:sz w:val="28"/>
          <w:szCs w:val="28"/>
          <w:lang w:val="kk-KZ" w:eastAsia="ru-RU"/>
        </w:rPr>
        <w:t>, так же, как и в других организациях, имеются технические сотрудники, которые должны обеспечивать деятельность иных специалистов. Данная категория персонала выполняет свои обязанности согласно должностной инструкции</w:t>
      </w:r>
      <w:r w:rsidRPr="00B05162">
        <w:rPr>
          <w:rFonts w:ascii="Times New Roman" w:eastAsia="Times New Roman" w:hAnsi="Times New Roman" w:cs="Times New Roman"/>
          <w:kern w:val="28"/>
          <w:sz w:val="24"/>
          <w:szCs w:val="24"/>
          <w:lang w:val="kk-KZ" w:eastAsia="ru-RU"/>
        </w:rPr>
        <w:t>.</w:t>
      </w:r>
    </w:p>
    <w:p w14:paraId="7E440C9E"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val="kk-KZ" w:eastAsia="ru-RU"/>
        </w:rPr>
      </w:pPr>
      <w:r w:rsidRPr="00B05162">
        <w:rPr>
          <w:rFonts w:ascii="Times New Roman" w:eastAsia="Times New Roman" w:hAnsi="Times New Roman" w:cs="Times New Roman"/>
          <w:b/>
          <w:bCs/>
          <w:noProof/>
          <w:sz w:val="24"/>
          <w:szCs w:val="24"/>
          <w:shd w:val="clear" w:color="auto" w:fill="FFFFFF"/>
          <w:lang w:eastAsia="ru-RU"/>
        </w:rPr>
        <w:drawing>
          <wp:inline distT="0" distB="0" distL="0" distR="0" wp14:anchorId="044D7C76" wp14:editId="2BAC771C">
            <wp:extent cx="4968875" cy="2840990"/>
            <wp:effectExtent l="0" t="0" r="317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8875" cy="2840990"/>
                    </a:xfrm>
                    <a:prstGeom prst="rect">
                      <a:avLst/>
                    </a:prstGeom>
                    <a:noFill/>
                  </pic:spPr>
                </pic:pic>
              </a:graphicData>
            </a:graphic>
          </wp:inline>
        </w:drawing>
      </w:r>
    </w:p>
    <w:p w14:paraId="13A5179E"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val="kk-KZ" w:eastAsia="ru-RU"/>
        </w:rPr>
      </w:pPr>
    </w:p>
    <w:p w14:paraId="3F87B295" w14:textId="77777777" w:rsidR="00643040" w:rsidRPr="00D635DC"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Повышение квалификации преподавателей осуществляется по следующим направлениям:</w:t>
      </w:r>
    </w:p>
    <w:p w14:paraId="53DAE215" w14:textId="77777777" w:rsidR="00643040" w:rsidRPr="00D635DC"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w:t>
      </w:r>
      <w:r w:rsidRPr="00D635DC">
        <w:rPr>
          <w:rFonts w:ascii="Times New Roman" w:eastAsia="Times New Roman" w:hAnsi="Times New Roman" w:cs="Times New Roman"/>
          <w:kern w:val="28"/>
          <w:sz w:val="28"/>
          <w:szCs w:val="28"/>
          <w:lang w:val="kk-KZ" w:eastAsia="ru-RU"/>
        </w:rPr>
        <w:tab/>
        <w:t>путем самообразования, саморазвития, согласно  индивидуального планирования работы;</w:t>
      </w:r>
    </w:p>
    <w:p w14:paraId="0F20254F" w14:textId="77777777" w:rsidR="00643040" w:rsidRPr="00D635DC"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w:t>
      </w:r>
      <w:r w:rsidRPr="00D635DC">
        <w:rPr>
          <w:rFonts w:ascii="Times New Roman" w:eastAsia="Times New Roman" w:hAnsi="Times New Roman" w:cs="Times New Roman"/>
          <w:kern w:val="28"/>
          <w:sz w:val="28"/>
          <w:szCs w:val="28"/>
          <w:lang w:val="kk-KZ" w:eastAsia="ru-RU"/>
        </w:rPr>
        <w:tab/>
        <w:t>внутри медицинского колледжа на заседаниях методического совета, школы педагогического мастерства, школы молодого преподавателя, путем обмена опытом работы преподавателей, через проведение мастер-классов, участие в конкурсах различного уровня;</w:t>
      </w:r>
    </w:p>
    <w:p w14:paraId="5F440DD5" w14:textId="77777777" w:rsidR="00643040" w:rsidRPr="00D635DC"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w:t>
      </w:r>
      <w:r w:rsidRPr="00D635DC">
        <w:rPr>
          <w:rFonts w:ascii="Times New Roman" w:eastAsia="Times New Roman" w:hAnsi="Times New Roman" w:cs="Times New Roman"/>
          <w:kern w:val="28"/>
          <w:sz w:val="28"/>
          <w:szCs w:val="28"/>
          <w:lang w:val="kk-KZ" w:eastAsia="ru-RU"/>
        </w:rPr>
        <w:tab/>
        <w:t xml:space="preserve">для врачей, работающих в колледже, через курсы в региональных, республиканских центрах повышения квалификации медицинских работников; </w:t>
      </w:r>
    </w:p>
    <w:p w14:paraId="50D37ED1" w14:textId="77777777" w:rsidR="00643040" w:rsidRPr="00D635DC"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w:t>
      </w:r>
      <w:r w:rsidRPr="00D635DC">
        <w:rPr>
          <w:rFonts w:ascii="Times New Roman" w:eastAsia="Times New Roman" w:hAnsi="Times New Roman" w:cs="Times New Roman"/>
          <w:kern w:val="28"/>
          <w:sz w:val="28"/>
          <w:szCs w:val="28"/>
          <w:lang w:val="kk-KZ" w:eastAsia="ru-RU"/>
        </w:rPr>
        <w:tab/>
        <w:t>через курсы НАО «Холдинг Кәсіпқор», «Талап», Центр педагогического мастерства АОО «НИШ»,  на базе колледжа зарубежных партнеров и другие центры;</w:t>
      </w:r>
    </w:p>
    <w:p w14:paraId="5CB4FAFB" w14:textId="77777777" w:rsidR="00643040" w:rsidRPr="00D635DC"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w:t>
      </w:r>
      <w:r w:rsidRPr="00D635DC">
        <w:rPr>
          <w:rFonts w:ascii="Times New Roman" w:eastAsia="Times New Roman" w:hAnsi="Times New Roman" w:cs="Times New Roman"/>
          <w:kern w:val="28"/>
          <w:sz w:val="28"/>
          <w:szCs w:val="28"/>
          <w:lang w:val="kk-KZ" w:eastAsia="ru-RU"/>
        </w:rPr>
        <w:tab/>
        <w:t>работа в творческих объединениях преподавателей под руководством тьюторов по изучению технологий обучения.</w:t>
      </w:r>
    </w:p>
    <w:p w14:paraId="260D4DF8" w14:textId="77777777" w:rsidR="00643040" w:rsidRPr="00D635DC" w:rsidRDefault="00D6624E"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В рамках реализации «Дорожной карты Развития Сестринского дела» колледж  с</w:t>
      </w:r>
      <w:r w:rsidR="00643040" w:rsidRPr="00D635DC">
        <w:rPr>
          <w:rFonts w:ascii="Times New Roman" w:eastAsia="Times New Roman" w:hAnsi="Times New Roman" w:cs="Times New Roman"/>
          <w:kern w:val="28"/>
          <w:sz w:val="28"/>
          <w:szCs w:val="28"/>
          <w:lang w:val="kk-KZ" w:eastAsia="ru-RU"/>
        </w:rPr>
        <w:t xml:space="preserve"> целью повышения профессиональной компетенции тр</w:t>
      </w:r>
      <w:r w:rsidRPr="00D635DC">
        <w:rPr>
          <w:rFonts w:ascii="Times New Roman" w:eastAsia="Times New Roman" w:hAnsi="Times New Roman" w:cs="Times New Roman"/>
          <w:kern w:val="28"/>
          <w:sz w:val="28"/>
          <w:szCs w:val="28"/>
          <w:lang w:val="kk-KZ" w:eastAsia="ru-RU"/>
        </w:rPr>
        <w:t>ех</w:t>
      </w:r>
      <w:r w:rsidR="00643040" w:rsidRPr="00D635DC">
        <w:rPr>
          <w:rFonts w:ascii="Times New Roman" w:eastAsia="Times New Roman" w:hAnsi="Times New Roman" w:cs="Times New Roman"/>
          <w:kern w:val="28"/>
          <w:sz w:val="28"/>
          <w:szCs w:val="28"/>
          <w:lang w:val="kk-KZ" w:eastAsia="ru-RU"/>
        </w:rPr>
        <w:t xml:space="preserve"> преподавател</w:t>
      </w:r>
      <w:r w:rsidRPr="00D635DC">
        <w:rPr>
          <w:rFonts w:ascii="Times New Roman" w:eastAsia="Times New Roman" w:hAnsi="Times New Roman" w:cs="Times New Roman"/>
          <w:kern w:val="28"/>
          <w:sz w:val="28"/>
          <w:szCs w:val="28"/>
          <w:lang w:val="kk-KZ" w:eastAsia="ru-RU"/>
        </w:rPr>
        <w:t>ей</w:t>
      </w:r>
      <w:r w:rsidR="00643040" w:rsidRPr="00D635DC">
        <w:rPr>
          <w:rFonts w:ascii="Times New Roman" w:eastAsia="Times New Roman" w:hAnsi="Times New Roman" w:cs="Times New Roman"/>
          <w:kern w:val="28"/>
          <w:sz w:val="28"/>
          <w:szCs w:val="28"/>
          <w:lang w:val="kk-KZ" w:eastAsia="ru-RU"/>
        </w:rPr>
        <w:t xml:space="preserve">, имеющие образование по специальности «Сестринское дело», квалификации «Прикладной бакалавр сестринского дела» (Дырданова Ф.А., Дмитриева М.А., Сулейменова Ж.Т.) </w:t>
      </w:r>
      <w:r w:rsidRPr="00D635DC">
        <w:rPr>
          <w:rFonts w:ascii="Times New Roman" w:eastAsia="Times New Roman" w:hAnsi="Times New Roman" w:cs="Times New Roman"/>
          <w:kern w:val="28"/>
          <w:sz w:val="28"/>
          <w:szCs w:val="28"/>
          <w:lang w:val="kk-KZ" w:eastAsia="ru-RU"/>
        </w:rPr>
        <w:t xml:space="preserve">обучил </w:t>
      </w:r>
      <w:r w:rsidR="00643040" w:rsidRPr="00D635DC">
        <w:rPr>
          <w:rFonts w:ascii="Times New Roman" w:eastAsia="Times New Roman" w:hAnsi="Times New Roman" w:cs="Times New Roman"/>
          <w:kern w:val="28"/>
          <w:sz w:val="28"/>
          <w:szCs w:val="28"/>
          <w:lang w:val="kk-KZ" w:eastAsia="ru-RU"/>
        </w:rPr>
        <w:t>за счет средств колледжа</w:t>
      </w:r>
      <w:r w:rsidRPr="00D635DC">
        <w:rPr>
          <w:rFonts w:ascii="Times New Roman" w:eastAsia="Times New Roman" w:hAnsi="Times New Roman" w:cs="Times New Roman"/>
          <w:kern w:val="28"/>
          <w:sz w:val="28"/>
          <w:szCs w:val="28"/>
          <w:lang w:val="kk-KZ" w:eastAsia="ru-RU"/>
        </w:rPr>
        <w:t>.</w:t>
      </w:r>
      <w:r w:rsidR="00643040" w:rsidRPr="00D635DC">
        <w:rPr>
          <w:rFonts w:ascii="Times New Roman" w:eastAsia="Times New Roman" w:hAnsi="Times New Roman" w:cs="Times New Roman"/>
          <w:kern w:val="28"/>
          <w:sz w:val="28"/>
          <w:szCs w:val="28"/>
          <w:lang w:val="kk-KZ" w:eastAsia="ru-RU"/>
        </w:rPr>
        <w:t xml:space="preserve"> </w:t>
      </w:r>
      <w:r w:rsidRPr="00D635DC">
        <w:rPr>
          <w:rFonts w:ascii="Times New Roman" w:eastAsia="Times New Roman" w:hAnsi="Times New Roman" w:cs="Times New Roman"/>
          <w:kern w:val="28"/>
          <w:sz w:val="28"/>
          <w:szCs w:val="28"/>
          <w:lang w:val="kk-KZ" w:eastAsia="ru-RU"/>
        </w:rPr>
        <w:t>Данные преподаватели получили академическую степень и квалификацию</w:t>
      </w:r>
      <w:r w:rsidR="00643040" w:rsidRPr="00D635DC">
        <w:rPr>
          <w:rFonts w:ascii="Times New Roman" w:eastAsia="Times New Roman" w:hAnsi="Times New Roman" w:cs="Times New Roman"/>
          <w:kern w:val="28"/>
          <w:sz w:val="28"/>
          <w:szCs w:val="28"/>
          <w:lang w:val="kk-KZ" w:eastAsia="ru-RU"/>
        </w:rPr>
        <w:t xml:space="preserve"> «Бакалавр сестринского дела».</w:t>
      </w:r>
    </w:p>
    <w:p w14:paraId="6774F450" w14:textId="77777777" w:rsidR="00643040" w:rsidRPr="00D635DC" w:rsidRDefault="00643040" w:rsidP="0066677D">
      <w:pPr>
        <w:tabs>
          <w:tab w:val="left" w:pos="851"/>
        </w:tabs>
        <w:suppressAutoHyphens/>
        <w:spacing w:after="0" w:line="240" w:lineRule="auto"/>
        <w:ind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Четверо преподавателей закончили медицинскую резидентуру (Толегенова Л.Қ. – специализация психиатрия, Кляцкая Е.В. – специальность – анестезиология и реаниматология, в том числе детская,  Раимбекова К.О. – акушерство и  гинекология; Казнабаева А.С. – специальность педиатрия).</w:t>
      </w:r>
    </w:p>
    <w:p w14:paraId="0CCD9D5F" w14:textId="77777777" w:rsidR="00643040" w:rsidRPr="00B05162" w:rsidRDefault="00643040" w:rsidP="0066677D">
      <w:pPr>
        <w:suppressAutoHyphens/>
        <w:spacing w:after="0" w:line="240" w:lineRule="auto"/>
        <w:ind w:firstLine="709"/>
        <w:jc w:val="both"/>
        <w:rPr>
          <w:rFonts w:ascii="Times New Roman" w:eastAsia="Times New Roman" w:hAnsi="Times New Roman" w:cs="Times New Roman"/>
          <w:kern w:val="28"/>
          <w:sz w:val="24"/>
          <w:szCs w:val="24"/>
          <w:lang w:val="kk-KZ" w:eastAsia="ru-RU"/>
        </w:rPr>
      </w:pPr>
      <w:r w:rsidRPr="00D635DC">
        <w:rPr>
          <w:rFonts w:ascii="Times New Roman" w:eastAsia="Times New Roman" w:hAnsi="Times New Roman" w:cs="Times New Roman"/>
          <w:b/>
          <w:kern w:val="28"/>
          <w:sz w:val="28"/>
          <w:szCs w:val="28"/>
          <w:lang w:val="kk-KZ" w:eastAsia="ru-RU"/>
        </w:rPr>
        <w:t>Вывод:</w:t>
      </w:r>
      <w:r w:rsidRPr="00D635DC">
        <w:rPr>
          <w:rFonts w:ascii="Times New Roman" w:eastAsia="Calibri" w:hAnsi="Times New Roman" w:cs="Times New Roman"/>
          <w:sz w:val="28"/>
          <w:szCs w:val="28"/>
        </w:rPr>
        <w:t xml:space="preserve"> </w:t>
      </w:r>
      <w:r w:rsidRPr="00D635DC">
        <w:rPr>
          <w:rFonts w:ascii="Times New Roman" w:eastAsia="Times New Roman" w:hAnsi="Times New Roman" w:cs="Times New Roman"/>
          <w:kern w:val="28"/>
          <w:sz w:val="28"/>
          <w:szCs w:val="28"/>
          <w:lang w:val="kk-KZ" w:eastAsia="ru-RU"/>
        </w:rPr>
        <w:t>Обучающий и вспомогательный персонал колледжа имеет 100% базовое образование, регулярно повышают свое профессиональное мастерство</w:t>
      </w:r>
      <w:r w:rsidRPr="00B05162">
        <w:rPr>
          <w:rFonts w:ascii="Times New Roman" w:eastAsia="Times New Roman" w:hAnsi="Times New Roman" w:cs="Times New Roman"/>
          <w:kern w:val="28"/>
          <w:sz w:val="24"/>
          <w:szCs w:val="24"/>
          <w:lang w:val="kk-KZ" w:eastAsia="ru-RU"/>
        </w:rPr>
        <w:t>.</w:t>
      </w:r>
    </w:p>
    <w:p w14:paraId="471B061A" w14:textId="77777777" w:rsidR="00643040" w:rsidRPr="00B05162" w:rsidRDefault="00643040" w:rsidP="0066677D">
      <w:pPr>
        <w:suppressAutoHyphens/>
        <w:spacing w:after="0" w:line="240" w:lineRule="auto"/>
        <w:ind w:firstLine="709"/>
        <w:jc w:val="both"/>
        <w:rPr>
          <w:rFonts w:ascii="Times New Roman" w:eastAsia="Times New Roman" w:hAnsi="Times New Roman" w:cs="Times New Roman"/>
          <w:i/>
          <w:caps/>
          <w:kern w:val="28"/>
          <w:sz w:val="24"/>
          <w:szCs w:val="24"/>
          <w:lang w:val="kk-KZ" w:eastAsia="ru-RU"/>
        </w:rPr>
      </w:pPr>
      <w:r w:rsidRPr="00B05162">
        <w:rPr>
          <w:rFonts w:ascii="Times New Roman" w:eastAsia="Times New Roman" w:hAnsi="Times New Roman" w:cs="Times New Roman"/>
          <w:i/>
          <w:kern w:val="28"/>
          <w:sz w:val="24"/>
          <w:szCs w:val="24"/>
          <w:lang w:val="kk-KZ" w:eastAsia="ru-RU"/>
        </w:rPr>
        <w:t>4.7. В ОО реализуются политики и процедуры периодической оценки преподавательского состава.</w:t>
      </w:r>
    </w:p>
    <w:p w14:paraId="72C5DCF2" w14:textId="77777777" w:rsidR="00643040" w:rsidRPr="00D635DC" w:rsidRDefault="00643040" w:rsidP="0066677D">
      <w:pPr>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С целью оценки квалификациии эффективности преподавательского состава проводится: </w:t>
      </w:r>
    </w:p>
    <w:p w14:paraId="2BBA3763" w14:textId="77777777" w:rsidR="00643040" w:rsidRPr="00D635DC" w:rsidRDefault="00643040" w:rsidP="00E830A2">
      <w:pPr>
        <w:numPr>
          <w:ilvl w:val="0"/>
          <w:numId w:val="21"/>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Система повышения курсов согласно перспективного плана повышения квалификации ИПР;</w:t>
      </w:r>
    </w:p>
    <w:p w14:paraId="21EB9407" w14:textId="77777777" w:rsidR="00643040" w:rsidRPr="00D635DC" w:rsidRDefault="00643040" w:rsidP="00E830A2">
      <w:pPr>
        <w:numPr>
          <w:ilvl w:val="0"/>
          <w:numId w:val="21"/>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Согласно графика каждый преподаватель проходит аттестацию по повышению и присвоению уровня квалификационной категории, указывающую на качественный состав ИПР; </w:t>
      </w:r>
    </w:p>
    <w:p w14:paraId="659A99D2" w14:textId="77777777" w:rsidR="00643040" w:rsidRPr="00D635DC" w:rsidRDefault="00643040" w:rsidP="00E830A2">
      <w:pPr>
        <w:numPr>
          <w:ilvl w:val="0"/>
          <w:numId w:val="21"/>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Мониторинг активности преподавателей в учебно-воспитательной и внеурочной деятельности оценивается ежегодно «Рейтингом преподавателя» (учитывается личный рейтинг и рейтинг преподавателей по цикловым методическим комиссиям);</w:t>
      </w:r>
    </w:p>
    <w:p w14:paraId="770BFFDA" w14:textId="77777777" w:rsidR="00643040" w:rsidRPr="00D635DC" w:rsidRDefault="00643040" w:rsidP="00E830A2">
      <w:pPr>
        <w:numPr>
          <w:ilvl w:val="0"/>
          <w:numId w:val="21"/>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Эффективность работы ПС зависит и от слаженной работы руководства структурных подразделений, в которых они состоят. Поэтому в колледже разработаны «Индикаторы оценки деятельности председателей ЦМК», согласно которым оценивается уровень эффективности работы преподавателей в ЦМК;</w:t>
      </w:r>
    </w:p>
    <w:p w14:paraId="226343FC" w14:textId="77777777" w:rsidR="00643040" w:rsidRPr="00D635DC" w:rsidRDefault="00643040" w:rsidP="00E830A2">
      <w:pPr>
        <w:numPr>
          <w:ilvl w:val="0"/>
          <w:numId w:val="21"/>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В колледже налажена научно исследовательская, волонтерская, кружковая работа преподавателей со студентами, как показатель углубленного изучения специальности.</w:t>
      </w:r>
    </w:p>
    <w:p w14:paraId="5533E2B4" w14:textId="77777777" w:rsidR="00643040" w:rsidRPr="00D635DC" w:rsidRDefault="00643040" w:rsidP="00E830A2">
      <w:pPr>
        <w:numPr>
          <w:ilvl w:val="0"/>
          <w:numId w:val="21"/>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Показателем процедуры оценки квалификации и эффективности преподавательского состава является их участие в конкурсах, олимпиадах, научно-практических конференциях, профессиональных конкурсах WorldSkills разного уровня с получением призовых мест;</w:t>
      </w:r>
    </w:p>
    <w:p w14:paraId="428CEA28" w14:textId="77777777" w:rsidR="00643040" w:rsidRPr="00D635DC" w:rsidRDefault="00643040" w:rsidP="00E830A2">
      <w:pPr>
        <w:numPr>
          <w:ilvl w:val="0"/>
          <w:numId w:val="21"/>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Психологическая служба колледжа работает над психологическим климатом в коллективе, дает рекомендации для отдельных категорий ИПР (например, «Рекомендации молодым преподавателям», «Рекомендации руководителю группы», «Рекомендации для преподавателей при работе со студентами в период сдачи сессии» и другие);</w:t>
      </w:r>
    </w:p>
    <w:p w14:paraId="32FFE769" w14:textId="77777777" w:rsidR="00643040" w:rsidRPr="00D635DC" w:rsidRDefault="00643040"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С целью улучшения качества обучения и контроля работы преподавателей была введена рейтинговая система оценки качества работы преподавателей. Этот вид работы позволил увидеть объективную  картину участия каждого преподавателя в учебно-воспитательном процессе.  Рейтинговая система оценки качества работы преподавателей способствовала улучшению качества подготовки учебно-методической документации, проведению открытых мероприятий, активизировало научно-исследовательскую работу преподавателя со студентами. Эта форма работы также стала стимулом  для морального и материального поощрения преподавателя.</w:t>
      </w:r>
    </w:p>
    <w:p w14:paraId="1E5D69AF" w14:textId="77777777" w:rsidR="00FF48E8" w:rsidRPr="00D635DC" w:rsidRDefault="00FF48E8"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p>
    <w:p w14:paraId="00AC1D71" w14:textId="77777777" w:rsidR="00643040" w:rsidRPr="00D635DC" w:rsidRDefault="00643040" w:rsidP="0066677D">
      <w:pPr>
        <w:suppressAutoHyphens/>
        <w:spacing w:after="0" w:line="240" w:lineRule="auto"/>
        <w:ind w:firstLine="709"/>
        <w:jc w:val="center"/>
        <w:rPr>
          <w:rFonts w:ascii="Times New Roman" w:eastAsia="Times New Roman" w:hAnsi="Times New Roman" w:cs="Times New Roman"/>
          <w:b/>
          <w:i/>
          <w:kern w:val="28"/>
          <w:sz w:val="28"/>
          <w:szCs w:val="28"/>
          <w:lang w:val="kk-KZ" w:eastAsia="ru-RU"/>
        </w:rPr>
      </w:pPr>
      <w:r w:rsidRPr="00D635DC">
        <w:rPr>
          <w:rFonts w:ascii="Times New Roman" w:eastAsia="Times New Roman" w:hAnsi="Times New Roman" w:cs="Times New Roman"/>
          <w:b/>
          <w:i/>
          <w:kern w:val="28"/>
          <w:sz w:val="28"/>
          <w:szCs w:val="28"/>
          <w:lang w:val="kk-KZ" w:eastAsia="ru-RU"/>
        </w:rPr>
        <w:t>Рейтинг  преподавателя</w:t>
      </w:r>
    </w:p>
    <w:tbl>
      <w:tblPr>
        <w:tblpPr w:leftFromText="180" w:rightFromText="180" w:bottomFromText="200" w:vertAnchor="text" w:tblpX="75" w:tblpY="1"/>
        <w:tblOverlap w:val="never"/>
        <w:tblW w:w="9606" w:type="dxa"/>
        <w:tblLayout w:type="fixed"/>
        <w:tblLook w:val="04A0" w:firstRow="1" w:lastRow="0" w:firstColumn="1" w:lastColumn="0" w:noHBand="0" w:noVBand="1"/>
      </w:tblPr>
      <w:tblGrid>
        <w:gridCol w:w="675"/>
        <w:gridCol w:w="5954"/>
        <w:gridCol w:w="1276"/>
        <w:gridCol w:w="1701"/>
      </w:tblGrid>
      <w:tr w:rsidR="00643040" w:rsidRPr="00D635DC" w14:paraId="508D3A17" w14:textId="77777777" w:rsidTr="00643040">
        <w:trPr>
          <w:trHeight w:val="593"/>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23ABC" w14:textId="77777777" w:rsidR="00643040" w:rsidRPr="00D635DC" w:rsidRDefault="00643040" w:rsidP="0066677D">
            <w:pPr>
              <w:spacing w:after="0" w:line="240" w:lineRule="auto"/>
              <w:jc w:val="center"/>
              <w:rPr>
                <w:rFonts w:ascii="Times New Roman" w:eastAsia="Times New Roman" w:hAnsi="Times New Roman" w:cs="Times New Roman"/>
                <w:b/>
                <w:bCs/>
                <w:sz w:val="28"/>
                <w:szCs w:val="28"/>
                <w:lang w:eastAsia="ru-RU"/>
              </w:rPr>
            </w:pPr>
            <w:r w:rsidRPr="00D635DC">
              <w:rPr>
                <w:rFonts w:ascii="Times New Roman" w:eastAsia="Times New Roman" w:hAnsi="Times New Roman" w:cs="Times New Roman"/>
                <w:b/>
                <w:bCs/>
                <w:sz w:val="28"/>
                <w:szCs w:val="28"/>
                <w:lang w:eastAsia="ru-RU"/>
              </w:rPr>
              <w:t>№</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43177" w14:textId="77777777" w:rsidR="00643040" w:rsidRPr="00D635DC" w:rsidRDefault="00643040" w:rsidP="0066677D">
            <w:pPr>
              <w:spacing w:after="0" w:line="240" w:lineRule="auto"/>
              <w:jc w:val="center"/>
              <w:rPr>
                <w:rFonts w:ascii="Times New Roman" w:eastAsia="Times New Roman" w:hAnsi="Times New Roman" w:cs="Times New Roman"/>
                <w:b/>
                <w:bCs/>
                <w:sz w:val="28"/>
                <w:szCs w:val="28"/>
                <w:lang w:eastAsia="ru-RU"/>
              </w:rPr>
            </w:pPr>
            <w:r w:rsidRPr="00D635DC">
              <w:rPr>
                <w:rFonts w:ascii="Times New Roman" w:eastAsia="Times New Roman" w:hAnsi="Times New Roman" w:cs="Times New Roman"/>
                <w:b/>
                <w:bCs/>
                <w:sz w:val="28"/>
                <w:szCs w:val="28"/>
                <w:lang w:eastAsia="ru-RU"/>
              </w:rPr>
              <w:t>Содержание рейтинговой оценки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A6824" w14:textId="77777777" w:rsidR="00643040" w:rsidRPr="00D635DC" w:rsidRDefault="00643040" w:rsidP="0066677D">
            <w:pPr>
              <w:spacing w:after="0" w:line="240" w:lineRule="auto"/>
              <w:jc w:val="center"/>
              <w:rPr>
                <w:rFonts w:ascii="Times New Roman" w:eastAsia="Times New Roman" w:hAnsi="Times New Roman" w:cs="Times New Roman"/>
                <w:b/>
                <w:bCs/>
                <w:sz w:val="28"/>
                <w:szCs w:val="28"/>
                <w:lang w:eastAsia="ru-RU"/>
              </w:rPr>
            </w:pPr>
            <w:r w:rsidRPr="00D635DC">
              <w:rPr>
                <w:rFonts w:ascii="Times New Roman" w:eastAsia="Times New Roman" w:hAnsi="Times New Roman" w:cs="Times New Roman"/>
                <w:b/>
                <w:bCs/>
                <w:sz w:val="28"/>
                <w:szCs w:val="28"/>
                <w:lang w:eastAsia="ru-RU"/>
              </w:rPr>
              <w:t>Мак. кол-во баллов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9F29C" w14:textId="77777777" w:rsidR="00643040" w:rsidRPr="00D635DC" w:rsidRDefault="00643040" w:rsidP="0066677D">
            <w:pPr>
              <w:spacing w:after="0" w:line="240" w:lineRule="auto"/>
              <w:jc w:val="center"/>
              <w:rPr>
                <w:rFonts w:ascii="Times New Roman" w:eastAsia="Times New Roman" w:hAnsi="Times New Roman" w:cs="Times New Roman"/>
                <w:b/>
                <w:bCs/>
                <w:sz w:val="28"/>
                <w:szCs w:val="28"/>
                <w:lang w:eastAsia="ru-RU"/>
              </w:rPr>
            </w:pPr>
            <w:r w:rsidRPr="00D635DC">
              <w:rPr>
                <w:rFonts w:ascii="Times New Roman" w:eastAsia="Times New Roman" w:hAnsi="Times New Roman" w:cs="Times New Roman"/>
                <w:b/>
                <w:bCs/>
                <w:sz w:val="28"/>
                <w:szCs w:val="28"/>
                <w:lang w:eastAsia="ru-RU"/>
              </w:rPr>
              <w:t>По факту выполнил</w:t>
            </w:r>
          </w:p>
        </w:tc>
      </w:tr>
      <w:tr w:rsidR="00643040" w:rsidRPr="00D635DC" w14:paraId="1DEC3B57" w14:textId="77777777" w:rsidTr="00643040">
        <w:trPr>
          <w:trHeight w:val="593"/>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A6204"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8F0F3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8848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121CEB" w14:textId="77777777" w:rsidR="00643040" w:rsidRPr="00D635DC" w:rsidRDefault="00643040" w:rsidP="0066677D">
            <w:pPr>
              <w:spacing w:after="0" w:line="240" w:lineRule="auto"/>
              <w:rPr>
                <w:rFonts w:ascii="Times New Roman" w:eastAsia="Calibri" w:hAnsi="Times New Roman" w:cs="Times New Roman"/>
                <w:bCs/>
                <w:sz w:val="28"/>
                <w:szCs w:val="28"/>
              </w:rPr>
            </w:pPr>
          </w:p>
        </w:tc>
      </w:tr>
      <w:tr w:rsidR="00643040" w:rsidRPr="00D635DC" w14:paraId="4CBBBF56" w14:textId="77777777" w:rsidTr="00643040">
        <w:trPr>
          <w:trHeight w:val="593"/>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D3587"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B2302"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AC89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DF98F" w14:textId="77777777" w:rsidR="00643040" w:rsidRPr="00D635DC" w:rsidRDefault="00643040" w:rsidP="0066677D">
            <w:pPr>
              <w:spacing w:after="0" w:line="240" w:lineRule="auto"/>
              <w:rPr>
                <w:rFonts w:ascii="Times New Roman" w:eastAsia="Calibri" w:hAnsi="Times New Roman" w:cs="Times New Roman"/>
                <w:bCs/>
                <w:sz w:val="28"/>
                <w:szCs w:val="28"/>
              </w:rPr>
            </w:pPr>
          </w:p>
        </w:tc>
      </w:tr>
      <w:tr w:rsidR="00643040" w:rsidRPr="00D635DC" w14:paraId="7EAEF6D4"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59A81EA8"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I</w:t>
            </w:r>
          </w:p>
        </w:tc>
        <w:tc>
          <w:tcPr>
            <w:tcW w:w="5954" w:type="dxa"/>
            <w:tcBorders>
              <w:top w:val="nil"/>
              <w:left w:val="nil"/>
              <w:bottom w:val="single" w:sz="4" w:space="0" w:color="auto"/>
              <w:right w:val="single" w:sz="4" w:space="0" w:color="auto"/>
            </w:tcBorders>
            <w:shd w:val="clear" w:color="auto" w:fill="auto"/>
            <w:hideMark/>
          </w:tcPr>
          <w:p w14:paraId="21ACF9C3"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Работа по самообразованию</w:t>
            </w:r>
          </w:p>
        </w:tc>
        <w:tc>
          <w:tcPr>
            <w:tcW w:w="1276" w:type="dxa"/>
            <w:tcBorders>
              <w:top w:val="nil"/>
              <w:left w:val="nil"/>
              <w:bottom w:val="single" w:sz="4" w:space="0" w:color="auto"/>
              <w:right w:val="single" w:sz="4" w:space="0" w:color="auto"/>
            </w:tcBorders>
            <w:shd w:val="clear" w:color="auto" w:fill="auto"/>
            <w:hideMark/>
          </w:tcPr>
          <w:p w14:paraId="03F66272"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2B502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66587EA5"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19401D3A"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І.1</w:t>
            </w:r>
          </w:p>
        </w:tc>
        <w:tc>
          <w:tcPr>
            <w:tcW w:w="5954" w:type="dxa"/>
            <w:tcBorders>
              <w:top w:val="nil"/>
              <w:left w:val="nil"/>
              <w:bottom w:val="single" w:sz="4" w:space="0" w:color="auto"/>
              <w:right w:val="single" w:sz="4" w:space="0" w:color="auto"/>
            </w:tcBorders>
            <w:shd w:val="clear" w:color="auto" w:fill="auto"/>
            <w:hideMark/>
          </w:tcPr>
          <w:p w14:paraId="4BADF770"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Папка  мониторинга  качества успеваемости студентов (мониторинг входной, текущий, итоговый  мониторинг контроля )</w:t>
            </w:r>
          </w:p>
          <w:p w14:paraId="6BFA547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Посещение уроков коллег (за учебный год  20 час)- по1 баллу за каждый урок (подтверждается листами  посещения)</w:t>
            </w:r>
          </w:p>
        </w:tc>
        <w:tc>
          <w:tcPr>
            <w:tcW w:w="1276" w:type="dxa"/>
            <w:tcBorders>
              <w:top w:val="nil"/>
              <w:left w:val="nil"/>
              <w:bottom w:val="single" w:sz="4" w:space="0" w:color="auto"/>
              <w:right w:val="single" w:sz="4" w:space="0" w:color="auto"/>
            </w:tcBorders>
            <w:shd w:val="clear" w:color="auto" w:fill="auto"/>
            <w:vAlign w:val="center"/>
            <w:hideMark/>
          </w:tcPr>
          <w:p w14:paraId="7D87055C"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p>
        </w:tc>
        <w:tc>
          <w:tcPr>
            <w:tcW w:w="1701" w:type="dxa"/>
            <w:tcBorders>
              <w:top w:val="nil"/>
              <w:left w:val="nil"/>
              <w:bottom w:val="single" w:sz="4" w:space="0" w:color="auto"/>
              <w:right w:val="single" w:sz="4" w:space="0" w:color="auto"/>
            </w:tcBorders>
            <w:shd w:val="clear" w:color="auto" w:fill="auto"/>
            <w:noWrap/>
            <w:vAlign w:val="bottom"/>
          </w:tcPr>
          <w:p w14:paraId="3FE59A2D"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20314DBE" w14:textId="77777777" w:rsidTr="00643040">
        <w:trPr>
          <w:trHeight w:val="240"/>
        </w:trPr>
        <w:tc>
          <w:tcPr>
            <w:tcW w:w="675" w:type="dxa"/>
            <w:tcBorders>
              <w:top w:val="nil"/>
              <w:left w:val="single" w:sz="4" w:space="0" w:color="auto"/>
              <w:bottom w:val="single" w:sz="4" w:space="0" w:color="auto"/>
              <w:right w:val="single" w:sz="4" w:space="0" w:color="auto"/>
            </w:tcBorders>
            <w:shd w:val="clear" w:color="auto" w:fill="auto"/>
            <w:hideMark/>
          </w:tcPr>
          <w:p w14:paraId="6BFF790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І.2</w:t>
            </w:r>
          </w:p>
        </w:tc>
        <w:tc>
          <w:tcPr>
            <w:tcW w:w="5954" w:type="dxa"/>
            <w:tcBorders>
              <w:top w:val="nil"/>
              <w:left w:val="nil"/>
              <w:bottom w:val="single" w:sz="4" w:space="0" w:color="auto"/>
              <w:right w:val="single" w:sz="4" w:space="0" w:color="auto"/>
            </w:tcBorders>
            <w:shd w:val="clear" w:color="auto" w:fill="auto"/>
            <w:hideMark/>
          </w:tcPr>
          <w:p w14:paraId="42D2C96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Индивидуальный план, перспективный план за аттестационный период на 5 лет</w:t>
            </w:r>
          </w:p>
        </w:tc>
        <w:tc>
          <w:tcPr>
            <w:tcW w:w="1276" w:type="dxa"/>
            <w:tcBorders>
              <w:top w:val="nil"/>
              <w:left w:val="nil"/>
              <w:bottom w:val="single" w:sz="4" w:space="0" w:color="auto"/>
              <w:right w:val="single" w:sz="4" w:space="0" w:color="auto"/>
            </w:tcBorders>
            <w:shd w:val="clear" w:color="auto" w:fill="auto"/>
            <w:vAlign w:val="center"/>
            <w:hideMark/>
          </w:tcPr>
          <w:p w14:paraId="2B852F63"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2F77C0EF"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74CBAA93" w14:textId="77777777" w:rsidTr="00643040">
        <w:trPr>
          <w:trHeight w:val="255"/>
        </w:trPr>
        <w:tc>
          <w:tcPr>
            <w:tcW w:w="675" w:type="dxa"/>
            <w:tcBorders>
              <w:top w:val="nil"/>
              <w:left w:val="single" w:sz="4" w:space="0" w:color="auto"/>
              <w:bottom w:val="single" w:sz="4" w:space="0" w:color="auto"/>
              <w:right w:val="single" w:sz="4" w:space="0" w:color="auto"/>
            </w:tcBorders>
            <w:shd w:val="clear" w:color="auto" w:fill="auto"/>
            <w:hideMark/>
          </w:tcPr>
          <w:p w14:paraId="1E803F5A"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І.3</w:t>
            </w:r>
          </w:p>
        </w:tc>
        <w:tc>
          <w:tcPr>
            <w:tcW w:w="5954" w:type="dxa"/>
            <w:tcBorders>
              <w:top w:val="nil"/>
              <w:left w:val="nil"/>
              <w:bottom w:val="single" w:sz="4" w:space="0" w:color="auto"/>
              <w:right w:val="single" w:sz="4" w:space="0" w:color="auto"/>
            </w:tcBorders>
            <w:shd w:val="clear" w:color="auto" w:fill="auto"/>
            <w:hideMark/>
          </w:tcPr>
          <w:p w14:paraId="390B248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Портфолио преподавателя (эстетичность ведения, полнота содержания согласно критериям  Правил  аттестации)</w:t>
            </w:r>
          </w:p>
        </w:tc>
        <w:tc>
          <w:tcPr>
            <w:tcW w:w="1276" w:type="dxa"/>
            <w:tcBorders>
              <w:top w:val="nil"/>
              <w:left w:val="nil"/>
              <w:bottom w:val="single" w:sz="4" w:space="0" w:color="auto"/>
              <w:right w:val="single" w:sz="4" w:space="0" w:color="auto"/>
            </w:tcBorders>
            <w:shd w:val="clear" w:color="auto" w:fill="auto"/>
            <w:vAlign w:val="center"/>
            <w:hideMark/>
          </w:tcPr>
          <w:p w14:paraId="7B8632A6"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p>
        </w:tc>
        <w:tc>
          <w:tcPr>
            <w:tcW w:w="1701" w:type="dxa"/>
            <w:tcBorders>
              <w:top w:val="nil"/>
              <w:left w:val="nil"/>
              <w:bottom w:val="single" w:sz="4" w:space="0" w:color="auto"/>
              <w:right w:val="single" w:sz="4" w:space="0" w:color="auto"/>
            </w:tcBorders>
            <w:shd w:val="clear" w:color="auto" w:fill="auto"/>
            <w:noWrap/>
            <w:vAlign w:val="bottom"/>
          </w:tcPr>
          <w:p w14:paraId="66520D0D"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0111771A" w14:textId="77777777" w:rsidTr="00643040">
        <w:trPr>
          <w:trHeight w:val="240"/>
        </w:trPr>
        <w:tc>
          <w:tcPr>
            <w:tcW w:w="675" w:type="dxa"/>
            <w:tcBorders>
              <w:top w:val="nil"/>
              <w:left w:val="single" w:sz="4" w:space="0" w:color="auto"/>
              <w:bottom w:val="single" w:sz="4" w:space="0" w:color="auto"/>
              <w:right w:val="single" w:sz="4" w:space="0" w:color="auto"/>
            </w:tcBorders>
            <w:shd w:val="clear" w:color="auto" w:fill="auto"/>
            <w:hideMark/>
          </w:tcPr>
          <w:p w14:paraId="445BB719"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І.4</w:t>
            </w:r>
          </w:p>
        </w:tc>
        <w:tc>
          <w:tcPr>
            <w:tcW w:w="5954" w:type="dxa"/>
            <w:tcBorders>
              <w:top w:val="nil"/>
              <w:left w:val="nil"/>
              <w:bottom w:val="single" w:sz="4" w:space="0" w:color="auto"/>
              <w:right w:val="single" w:sz="4" w:space="0" w:color="auto"/>
            </w:tcBorders>
            <w:shd w:val="clear" w:color="auto" w:fill="auto"/>
            <w:hideMark/>
          </w:tcPr>
          <w:p w14:paraId="0D8C10E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Обобщение итогов деятельности на уровне колледжа: </w:t>
            </w:r>
          </w:p>
        </w:tc>
        <w:tc>
          <w:tcPr>
            <w:tcW w:w="1276" w:type="dxa"/>
            <w:tcBorders>
              <w:top w:val="nil"/>
              <w:left w:val="nil"/>
              <w:bottom w:val="single" w:sz="4" w:space="0" w:color="auto"/>
              <w:right w:val="single" w:sz="4" w:space="0" w:color="auto"/>
            </w:tcBorders>
            <w:shd w:val="clear" w:color="auto" w:fill="auto"/>
            <w:vAlign w:val="center"/>
            <w:hideMark/>
          </w:tcPr>
          <w:p w14:paraId="51721B9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2198E18C"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75B75207" w14:textId="77777777" w:rsidTr="00643040">
        <w:trPr>
          <w:trHeight w:val="255"/>
        </w:trPr>
        <w:tc>
          <w:tcPr>
            <w:tcW w:w="675" w:type="dxa"/>
            <w:tcBorders>
              <w:top w:val="nil"/>
              <w:left w:val="single" w:sz="4" w:space="0" w:color="auto"/>
              <w:bottom w:val="single" w:sz="4" w:space="0" w:color="auto"/>
              <w:right w:val="single" w:sz="4" w:space="0" w:color="auto"/>
            </w:tcBorders>
            <w:shd w:val="clear" w:color="auto" w:fill="auto"/>
            <w:hideMark/>
          </w:tcPr>
          <w:p w14:paraId="1612DF9D"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6D19423B"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Подготовка докладов и сообщений, выступления: на педсоветах, методсоветах, советах колледжа</w:t>
            </w:r>
          </w:p>
        </w:tc>
        <w:tc>
          <w:tcPr>
            <w:tcW w:w="1276" w:type="dxa"/>
            <w:tcBorders>
              <w:top w:val="nil"/>
              <w:left w:val="nil"/>
              <w:bottom w:val="single" w:sz="4" w:space="0" w:color="auto"/>
              <w:right w:val="single" w:sz="4" w:space="0" w:color="auto"/>
            </w:tcBorders>
            <w:shd w:val="clear" w:color="auto" w:fill="auto"/>
            <w:vAlign w:val="center"/>
            <w:hideMark/>
          </w:tcPr>
          <w:p w14:paraId="7D0EBF9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39D9DB1A"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5829DBB9"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14D2D1BA"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76C497B8"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ШПМ, ШМП</w:t>
            </w:r>
          </w:p>
        </w:tc>
        <w:tc>
          <w:tcPr>
            <w:tcW w:w="1276" w:type="dxa"/>
            <w:tcBorders>
              <w:top w:val="nil"/>
              <w:left w:val="nil"/>
              <w:bottom w:val="single" w:sz="4" w:space="0" w:color="auto"/>
              <w:right w:val="single" w:sz="4" w:space="0" w:color="auto"/>
            </w:tcBorders>
            <w:shd w:val="clear" w:color="auto" w:fill="auto"/>
            <w:vAlign w:val="center"/>
            <w:hideMark/>
          </w:tcPr>
          <w:p w14:paraId="6EFD752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0C84A7E6"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3510D74D"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58DF38C0"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0690F0D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ЦМК (согласно плана и протоколов – баллы согласовать с председателем ЦМК)    </w:t>
            </w:r>
          </w:p>
        </w:tc>
        <w:tc>
          <w:tcPr>
            <w:tcW w:w="1276" w:type="dxa"/>
            <w:tcBorders>
              <w:top w:val="nil"/>
              <w:left w:val="nil"/>
              <w:bottom w:val="single" w:sz="4" w:space="0" w:color="auto"/>
              <w:right w:val="single" w:sz="4" w:space="0" w:color="auto"/>
            </w:tcBorders>
            <w:shd w:val="clear" w:color="auto" w:fill="auto"/>
            <w:vAlign w:val="center"/>
            <w:hideMark/>
          </w:tcPr>
          <w:p w14:paraId="0174792C"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6C593345"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28B5A769"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6220864E"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І.5</w:t>
            </w:r>
          </w:p>
        </w:tc>
        <w:tc>
          <w:tcPr>
            <w:tcW w:w="5954" w:type="dxa"/>
            <w:tcBorders>
              <w:top w:val="nil"/>
              <w:left w:val="nil"/>
              <w:bottom w:val="single" w:sz="4" w:space="0" w:color="auto"/>
              <w:right w:val="single" w:sz="4" w:space="0" w:color="auto"/>
            </w:tcBorders>
            <w:shd w:val="clear" w:color="auto" w:fill="auto"/>
            <w:hideMark/>
          </w:tcPr>
          <w:p w14:paraId="14CD364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Прохождение  курсов ПК, стажировки на производственных базах </w:t>
            </w:r>
            <w:r w:rsidRPr="00D635DC">
              <w:rPr>
                <w:rFonts w:ascii="Times New Roman" w:eastAsia="Times New Roman" w:hAnsi="Times New Roman" w:cs="Times New Roman"/>
                <w:sz w:val="28"/>
                <w:szCs w:val="28"/>
                <w:u w:val="single"/>
                <w:lang w:eastAsia="ru-RU"/>
              </w:rPr>
              <w:t>за текущий учебный год</w:t>
            </w:r>
          </w:p>
        </w:tc>
        <w:tc>
          <w:tcPr>
            <w:tcW w:w="1276" w:type="dxa"/>
            <w:tcBorders>
              <w:top w:val="nil"/>
              <w:left w:val="nil"/>
              <w:bottom w:val="single" w:sz="4" w:space="0" w:color="auto"/>
              <w:right w:val="single" w:sz="4" w:space="0" w:color="auto"/>
            </w:tcBorders>
            <w:shd w:val="clear" w:color="auto" w:fill="auto"/>
            <w:vAlign w:val="center"/>
            <w:hideMark/>
          </w:tcPr>
          <w:p w14:paraId="1FA90B4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50(за все)</w:t>
            </w:r>
          </w:p>
        </w:tc>
        <w:tc>
          <w:tcPr>
            <w:tcW w:w="1701" w:type="dxa"/>
            <w:tcBorders>
              <w:top w:val="nil"/>
              <w:left w:val="nil"/>
              <w:bottom w:val="single" w:sz="4" w:space="0" w:color="auto"/>
              <w:right w:val="single" w:sz="4" w:space="0" w:color="auto"/>
            </w:tcBorders>
            <w:shd w:val="clear" w:color="auto" w:fill="auto"/>
            <w:noWrap/>
            <w:vAlign w:val="bottom"/>
          </w:tcPr>
          <w:p w14:paraId="332189F1"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4139FDB"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bottom"/>
            <w:hideMark/>
          </w:tcPr>
          <w:p w14:paraId="5BE43E3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І.6</w:t>
            </w:r>
          </w:p>
        </w:tc>
        <w:tc>
          <w:tcPr>
            <w:tcW w:w="5954" w:type="dxa"/>
            <w:tcBorders>
              <w:top w:val="nil"/>
              <w:left w:val="nil"/>
              <w:bottom w:val="single" w:sz="4" w:space="0" w:color="auto"/>
              <w:right w:val="single" w:sz="4" w:space="0" w:color="auto"/>
            </w:tcBorders>
            <w:shd w:val="clear" w:color="auto" w:fill="auto"/>
            <w:hideMark/>
          </w:tcPr>
          <w:p w14:paraId="5E337A0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Аттестация преподавателей (наличие категории)</w:t>
            </w:r>
          </w:p>
        </w:tc>
        <w:tc>
          <w:tcPr>
            <w:tcW w:w="1276" w:type="dxa"/>
            <w:tcBorders>
              <w:top w:val="nil"/>
              <w:left w:val="nil"/>
              <w:bottom w:val="single" w:sz="4" w:space="0" w:color="auto"/>
              <w:right w:val="single" w:sz="4" w:space="0" w:color="auto"/>
            </w:tcBorders>
            <w:shd w:val="clear" w:color="auto" w:fill="auto"/>
            <w:vAlign w:val="center"/>
            <w:hideMark/>
          </w:tcPr>
          <w:p w14:paraId="77DC50C7"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5A13C905"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09D650A"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bottom"/>
            <w:hideMark/>
          </w:tcPr>
          <w:p w14:paraId="3FE862A2"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511CC508"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высшая категория / «педагог- исследователь»</w:t>
            </w:r>
          </w:p>
        </w:tc>
        <w:tc>
          <w:tcPr>
            <w:tcW w:w="1276" w:type="dxa"/>
            <w:tcBorders>
              <w:top w:val="nil"/>
              <w:left w:val="nil"/>
              <w:bottom w:val="single" w:sz="4" w:space="0" w:color="auto"/>
              <w:right w:val="single" w:sz="4" w:space="0" w:color="auto"/>
            </w:tcBorders>
            <w:shd w:val="clear" w:color="auto" w:fill="auto"/>
            <w:vAlign w:val="center"/>
            <w:hideMark/>
          </w:tcPr>
          <w:p w14:paraId="57BF982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6C3BE3C1"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34801494"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bottom"/>
            <w:hideMark/>
          </w:tcPr>
          <w:p w14:paraId="413A094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6A8297B2"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первая категория / «педагог-эксперт»</w:t>
            </w:r>
          </w:p>
        </w:tc>
        <w:tc>
          <w:tcPr>
            <w:tcW w:w="1276" w:type="dxa"/>
            <w:tcBorders>
              <w:top w:val="nil"/>
              <w:left w:val="nil"/>
              <w:bottom w:val="single" w:sz="4" w:space="0" w:color="auto"/>
              <w:right w:val="single" w:sz="4" w:space="0" w:color="auto"/>
            </w:tcBorders>
            <w:shd w:val="clear" w:color="auto" w:fill="auto"/>
            <w:vAlign w:val="center"/>
            <w:hideMark/>
          </w:tcPr>
          <w:p w14:paraId="2F027CA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p>
        </w:tc>
        <w:tc>
          <w:tcPr>
            <w:tcW w:w="1701" w:type="dxa"/>
            <w:tcBorders>
              <w:top w:val="nil"/>
              <w:left w:val="nil"/>
              <w:bottom w:val="single" w:sz="4" w:space="0" w:color="auto"/>
              <w:right w:val="single" w:sz="4" w:space="0" w:color="auto"/>
            </w:tcBorders>
            <w:shd w:val="clear" w:color="auto" w:fill="auto"/>
            <w:noWrap/>
            <w:vAlign w:val="bottom"/>
          </w:tcPr>
          <w:p w14:paraId="0D73F4B9"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7EE38226"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bottom"/>
            <w:hideMark/>
          </w:tcPr>
          <w:p w14:paraId="30A2548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5E915B9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вторая категория / «педагог модератор»</w:t>
            </w:r>
          </w:p>
        </w:tc>
        <w:tc>
          <w:tcPr>
            <w:tcW w:w="1276" w:type="dxa"/>
            <w:tcBorders>
              <w:top w:val="nil"/>
              <w:left w:val="nil"/>
              <w:bottom w:val="single" w:sz="4" w:space="0" w:color="auto"/>
              <w:right w:val="single" w:sz="4" w:space="0" w:color="auto"/>
            </w:tcBorders>
            <w:shd w:val="clear" w:color="auto" w:fill="auto"/>
            <w:vAlign w:val="center"/>
            <w:hideMark/>
          </w:tcPr>
          <w:p w14:paraId="0973919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p>
        </w:tc>
        <w:tc>
          <w:tcPr>
            <w:tcW w:w="1701" w:type="dxa"/>
            <w:tcBorders>
              <w:top w:val="nil"/>
              <w:left w:val="nil"/>
              <w:bottom w:val="single" w:sz="4" w:space="0" w:color="auto"/>
              <w:right w:val="single" w:sz="4" w:space="0" w:color="auto"/>
            </w:tcBorders>
            <w:shd w:val="clear" w:color="auto" w:fill="auto"/>
            <w:noWrap/>
            <w:vAlign w:val="bottom"/>
          </w:tcPr>
          <w:p w14:paraId="31A415C2"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DE90E06"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bottom"/>
          </w:tcPr>
          <w:p w14:paraId="7904E15D"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p>
        </w:tc>
        <w:tc>
          <w:tcPr>
            <w:tcW w:w="5954" w:type="dxa"/>
            <w:tcBorders>
              <w:top w:val="nil"/>
              <w:left w:val="nil"/>
              <w:bottom w:val="single" w:sz="4" w:space="0" w:color="auto"/>
              <w:right w:val="single" w:sz="4" w:space="0" w:color="auto"/>
            </w:tcBorders>
            <w:shd w:val="clear" w:color="auto" w:fill="auto"/>
          </w:tcPr>
          <w:p w14:paraId="4B46ACD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без категории</w:t>
            </w:r>
          </w:p>
        </w:tc>
        <w:tc>
          <w:tcPr>
            <w:tcW w:w="1276" w:type="dxa"/>
            <w:tcBorders>
              <w:top w:val="nil"/>
              <w:left w:val="nil"/>
              <w:bottom w:val="single" w:sz="4" w:space="0" w:color="auto"/>
              <w:right w:val="single" w:sz="4" w:space="0" w:color="auto"/>
            </w:tcBorders>
            <w:shd w:val="clear" w:color="auto" w:fill="auto"/>
            <w:vAlign w:val="center"/>
          </w:tcPr>
          <w:p w14:paraId="716177E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0</w:t>
            </w:r>
          </w:p>
        </w:tc>
        <w:tc>
          <w:tcPr>
            <w:tcW w:w="1701" w:type="dxa"/>
            <w:tcBorders>
              <w:top w:val="nil"/>
              <w:left w:val="nil"/>
              <w:bottom w:val="single" w:sz="4" w:space="0" w:color="auto"/>
              <w:right w:val="single" w:sz="4" w:space="0" w:color="auto"/>
            </w:tcBorders>
            <w:shd w:val="clear" w:color="auto" w:fill="auto"/>
            <w:noWrap/>
            <w:vAlign w:val="bottom"/>
          </w:tcPr>
          <w:p w14:paraId="4342349C"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8BDE8DD"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50CBF5B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×II</w:t>
            </w:r>
          </w:p>
        </w:tc>
        <w:tc>
          <w:tcPr>
            <w:tcW w:w="5954" w:type="dxa"/>
            <w:tcBorders>
              <w:top w:val="nil"/>
              <w:left w:val="nil"/>
              <w:bottom w:val="single" w:sz="4" w:space="0" w:color="auto"/>
              <w:right w:val="single" w:sz="4" w:space="0" w:color="auto"/>
            </w:tcBorders>
            <w:shd w:val="clear" w:color="auto" w:fill="auto"/>
            <w:hideMark/>
          </w:tcPr>
          <w:p w14:paraId="3B9E38C9"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Профессионально-педагогическая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14:paraId="3FF53F8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3E93D778"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834E38F" w14:textId="77777777" w:rsidTr="00643040">
        <w:trPr>
          <w:trHeight w:val="450"/>
        </w:trPr>
        <w:tc>
          <w:tcPr>
            <w:tcW w:w="675" w:type="dxa"/>
            <w:vMerge w:val="restart"/>
            <w:tcBorders>
              <w:top w:val="nil"/>
              <w:left w:val="single" w:sz="4" w:space="0" w:color="auto"/>
              <w:bottom w:val="single" w:sz="4" w:space="0" w:color="auto"/>
              <w:right w:val="single" w:sz="4" w:space="0" w:color="auto"/>
            </w:tcBorders>
            <w:shd w:val="clear" w:color="auto" w:fill="auto"/>
            <w:hideMark/>
          </w:tcPr>
          <w:p w14:paraId="389B510F"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ІІ.1</w:t>
            </w:r>
          </w:p>
        </w:tc>
        <w:tc>
          <w:tcPr>
            <w:tcW w:w="5954" w:type="dxa"/>
            <w:tcBorders>
              <w:top w:val="nil"/>
              <w:left w:val="nil"/>
              <w:bottom w:val="single" w:sz="4" w:space="0" w:color="auto"/>
              <w:right w:val="single" w:sz="4" w:space="0" w:color="auto"/>
            </w:tcBorders>
            <w:shd w:val="clear" w:color="auto" w:fill="auto"/>
            <w:hideMark/>
          </w:tcPr>
          <w:p w14:paraId="39818012"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Наличие уч. методических пособий-к-во ___, рабочих тетрадей- к-во ___  методрекомендаций для студентов___,</w:t>
            </w:r>
          </w:p>
          <w:p w14:paraId="381B014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-Рабочих учебных программ- (утвержденые в сентябре) на электронных носителях к-во ___, разработанных в текущем уч. году</w:t>
            </w:r>
          </w:p>
        </w:tc>
        <w:tc>
          <w:tcPr>
            <w:tcW w:w="1276" w:type="dxa"/>
            <w:tcBorders>
              <w:top w:val="nil"/>
              <w:left w:val="nil"/>
              <w:bottom w:val="single" w:sz="4" w:space="0" w:color="auto"/>
              <w:right w:val="single" w:sz="4" w:space="0" w:color="auto"/>
            </w:tcBorders>
            <w:shd w:val="clear" w:color="auto" w:fill="auto"/>
            <w:vAlign w:val="center"/>
            <w:hideMark/>
          </w:tcPr>
          <w:p w14:paraId="7F0D4A0C"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3BDEAA37"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4C9A81D5" w14:textId="77777777" w:rsidTr="00643040">
        <w:trPr>
          <w:trHeight w:val="682"/>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500ACE2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993628B"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Наличие уч. методических пособий-к-во ___, рабочих тетрадей- к-во ___ .  методрекомендаций для студентов___,</w:t>
            </w:r>
          </w:p>
          <w:p w14:paraId="36384710"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-Рабочих учебных программ- к-во ___ (утвержденые в сентябре)   на  бумажных носителях (за каждое) ,  разработанных в текущем уч. году </w:t>
            </w:r>
          </w:p>
        </w:tc>
        <w:tc>
          <w:tcPr>
            <w:tcW w:w="1276" w:type="dxa"/>
            <w:tcBorders>
              <w:top w:val="nil"/>
              <w:left w:val="nil"/>
              <w:bottom w:val="single" w:sz="4" w:space="0" w:color="auto"/>
              <w:right w:val="single" w:sz="4" w:space="0" w:color="auto"/>
            </w:tcBorders>
            <w:shd w:val="clear" w:color="auto" w:fill="auto"/>
            <w:vAlign w:val="center"/>
            <w:hideMark/>
          </w:tcPr>
          <w:p w14:paraId="280AFF1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48E9CE41"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76338FF2" w14:textId="77777777" w:rsidTr="00643040">
        <w:trPr>
          <w:trHeight w:val="285"/>
        </w:trPr>
        <w:tc>
          <w:tcPr>
            <w:tcW w:w="675" w:type="dxa"/>
            <w:tcBorders>
              <w:top w:val="nil"/>
              <w:left w:val="single" w:sz="4" w:space="0" w:color="auto"/>
              <w:bottom w:val="single" w:sz="4" w:space="0" w:color="auto"/>
              <w:right w:val="single" w:sz="4" w:space="0" w:color="auto"/>
            </w:tcBorders>
            <w:shd w:val="clear" w:color="auto" w:fill="auto"/>
            <w:hideMark/>
          </w:tcPr>
          <w:p w14:paraId="5E73A9A2"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ІІ.2</w:t>
            </w:r>
          </w:p>
        </w:tc>
        <w:tc>
          <w:tcPr>
            <w:tcW w:w="5954" w:type="dxa"/>
            <w:tcBorders>
              <w:top w:val="nil"/>
              <w:left w:val="nil"/>
              <w:bottom w:val="single" w:sz="4" w:space="0" w:color="auto"/>
              <w:right w:val="single" w:sz="4" w:space="0" w:color="auto"/>
            </w:tcBorders>
            <w:shd w:val="clear" w:color="auto" w:fill="auto"/>
            <w:hideMark/>
          </w:tcPr>
          <w:p w14:paraId="163FA33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Наличие сборников заданий контроля знаний(сборники тестов, заданий, задач..),  разработанных в текущем  уч. году</w:t>
            </w:r>
          </w:p>
        </w:tc>
        <w:tc>
          <w:tcPr>
            <w:tcW w:w="1276" w:type="dxa"/>
            <w:tcBorders>
              <w:top w:val="nil"/>
              <w:left w:val="nil"/>
              <w:bottom w:val="single" w:sz="4" w:space="0" w:color="auto"/>
              <w:right w:val="single" w:sz="4" w:space="0" w:color="auto"/>
            </w:tcBorders>
            <w:shd w:val="clear" w:color="auto" w:fill="auto"/>
            <w:vAlign w:val="center"/>
            <w:hideMark/>
          </w:tcPr>
          <w:p w14:paraId="2265360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1FD62AC5" w14:textId="77777777" w:rsidR="00643040" w:rsidRPr="00D635DC" w:rsidRDefault="00643040" w:rsidP="0066677D">
            <w:pPr>
              <w:spacing w:after="0" w:line="240" w:lineRule="auto"/>
              <w:rPr>
                <w:rFonts w:ascii="Times New Roman" w:eastAsia="Calibri" w:hAnsi="Times New Roman" w:cs="Times New Roman"/>
                <w:sz w:val="28"/>
                <w:szCs w:val="28"/>
                <w:lang w:val="kk-KZ"/>
              </w:rPr>
            </w:pPr>
          </w:p>
        </w:tc>
      </w:tr>
      <w:tr w:rsidR="00643040" w:rsidRPr="00D635DC" w14:paraId="709A2D49" w14:textId="77777777" w:rsidTr="00643040">
        <w:trPr>
          <w:trHeight w:val="273"/>
        </w:trPr>
        <w:tc>
          <w:tcPr>
            <w:tcW w:w="675" w:type="dxa"/>
            <w:tcBorders>
              <w:top w:val="nil"/>
              <w:left w:val="single" w:sz="4" w:space="0" w:color="auto"/>
              <w:bottom w:val="single" w:sz="4" w:space="0" w:color="auto"/>
              <w:right w:val="single" w:sz="4" w:space="0" w:color="auto"/>
            </w:tcBorders>
            <w:shd w:val="clear" w:color="auto" w:fill="auto"/>
            <w:hideMark/>
          </w:tcPr>
          <w:p w14:paraId="3326229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xml:space="preserve">ІІ.3 </w:t>
            </w:r>
          </w:p>
        </w:tc>
        <w:tc>
          <w:tcPr>
            <w:tcW w:w="5954" w:type="dxa"/>
            <w:tcBorders>
              <w:top w:val="nil"/>
              <w:left w:val="nil"/>
              <w:bottom w:val="single" w:sz="4" w:space="0" w:color="auto"/>
              <w:right w:val="single" w:sz="4" w:space="0" w:color="auto"/>
            </w:tcBorders>
            <w:shd w:val="clear" w:color="auto" w:fill="auto"/>
            <w:hideMark/>
          </w:tcPr>
          <w:p w14:paraId="5909AF14"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УМК (электронный вариант) за текущий учебный  год: </w:t>
            </w:r>
          </w:p>
        </w:tc>
        <w:tc>
          <w:tcPr>
            <w:tcW w:w="1276" w:type="dxa"/>
            <w:tcBorders>
              <w:top w:val="nil"/>
              <w:left w:val="nil"/>
              <w:bottom w:val="single" w:sz="4" w:space="0" w:color="auto"/>
              <w:right w:val="single" w:sz="4" w:space="0" w:color="auto"/>
            </w:tcBorders>
            <w:shd w:val="clear" w:color="auto" w:fill="auto"/>
            <w:vAlign w:val="center"/>
            <w:hideMark/>
          </w:tcPr>
          <w:p w14:paraId="638E834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6D4E5184"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02F518CE"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65C83EEE"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ІІ.4</w:t>
            </w:r>
          </w:p>
        </w:tc>
        <w:tc>
          <w:tcPr>
            <w:tcW w:w="5954" w:type="dxa"/>
            <w:tcBorders>
              <w:top w:val="nil"/>
              <w:left w:val="nil"/>
              <w:bottom w:val="single" w:sz="4" w:space="0" w:color="auto"/>
              <w:right w:val="single" w:sz="4" w:space="0" w:color="auto"/>
            </w:tcBorders>
            <w:shd w:val="clear" w:color="auto" w:fill="auto"/>
            <w:hideMark/>
          </w:tcPr>
          <w:p w14:paraId="4E232294"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Наличие авторских методических учебных пособий, УМК (через КЭС УО ВКО)-за текущий уч.год</w:t>
            </w:r>
          </w:p>
        </w:tc>
        <w:tc>
          <w:tcPr>
            <w:tcW w:w="1276" w:type="dxa"/>
            <w:tcBorders>
              <w:top w:val="nil"/>
              <w:left w:val="nil"/>
              <w:bottom w:val="single" w:sz="4" w:space="0" w:color="auto"/>
              <w:right w:val="single" w:sz="4" w:space="0" w:color="auto"/>
            </w:tcBorders>
            <w:shd w:val="clear" w:color="auto" w:fill="auto"/>
            <w:vAlign w:val="center"/>
            <w:hideMark/>
          </w:tcPr>
          <w:p w14:paraId="34F253BE"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150</w:t>
            </w:r>
          </w:p>
        </w:tc>
        <w:tc>
          <w:tcPr>
            <w:tcW w:w="1701" w:type="dxa"/>
            <w:tcBorders>
              <w:top w:val="nil"/>
              <w:left w:val="nil"/>
              <w:bottom w:val="single" w:sz="4" w:space="0" w:color="auto"/>
              <w:right w:val="single" w:sz="4" w:space="0" w:color="auto"/>
            </w:tcBorders>
            <w:shd w:val="clear" w:color="auto" w:fill="auto"/>
            <w:noWrap/>
            <w:vAlign w:val="bottom"/>
          </w:tcPr>
          <w:p w14:paraId="4F8380E8"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E8E09C8"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FC5461E"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4А</w:t>
            </w:r>
          </w:p>
        </w:tc>
        <w:tc>
          <w:tcPr>
            <w:tcW w:w="5954" w:type="dxa"/>
            <w:tcBorders>
              <w:top w:val="nil"/>
              <w:left w:val="nil"/>
              <w:bottom w:val="single" w:sz="4" w:space="0" w:color="auto"/>
              <w:right w:val="single" w:sz="4" w:space="0" w:color="auto"/>
            </w:tcBorders>
            <w:shd w:val="clear" w:color="auto" w:fill="auto"/>
            <w:hideMark/>
          </w:tcPr>
          <w:p w14:paraId="1E1FB7FB"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Наличие учебных  пособий с получением  </w:t>
            </w:r>
            <w:r w:rsidRPr="00D635DC">
              <w:rPr>
                <w:rFonts w:ascii="Times New Roman" w:eastAsia="Times New Roman" w:hAnsi="Times New Roman" w:cs="Times New Roman"/>
                <w:sz w:val="28"/>
                <w:szCs w:val="28"/>
                <w:lang w:val="en-US" w:eastAsia="ru-RU"/>
              </w:rPr>
              <w:t>ISBN</w:t>
            </w:r>
            <w:r w:rsidRPr="00D635DC">
              <w:rPr>
                <w:rFonts w:ascii="Times New Roman" w:eastAsia="Times New Roman" w:hAnsi="Times New Roman" w:cs="Times New Roman"/>
                <w:sz w:val="28"/>
                <w:szCs w:val="28"/>
                <w:lang w:eastAsia="ru-RU"/>
              </w:rPr>
              <w:t>- за текущий уч.год</w:t>
            </w:r>
          </w:p>
        </w:tc>
        <w:tc>
          <w:tcPr>
            <w:tcW w:w="1276" w:type="dxa"/>
            <w:tcBorders>
              <w:top w:val="nil"/>
              <w:left w:val="nil"/>
              <w:bottom w:val="single" w:sz="4" w:space="0" w:color="auto"/>
              <w:right w:val="single" w:sz="4" w:space="0" w:color="auto"/>
            </w:tcBorders>
            <w:shd w:val="clear" w:color="auto" w:fill="auto"/>
            <w:vAlign w:val="center"/>
            <w:hideMark/>
          </w:tcPr>
          <w:p w14:paraId="41E1E2D0" w14:textId="77777777" w:rsidR="00643040" w:rsidRPr="00D635DC" w:rsidRDefault="00643040" w:rsidP="0066677D">
            <w:pPr>
              <w:spacing w:after="0" w:line="240" w:lineRule="auto"/>
              <w:jc w:val="center"/>
              <w:rPr>
                <w:rFonts w:ascii="Times New Roman" w:eastAsia="Calibri" w:hAnsi="Times New Roman" w:cs="Times New Roman"/>
                <w:sz w:val="28"/>
                <w:szCs w:val="28"/>
                <w:lang w:val="en-US"/>
              </w:rPr>
            </w:pPr>
            <w:r w:rsidRPr="00D635DC">
              <w:rPr>
                <w:rFonts w:ascii="Times New Roman" w:eastAsia="Calibri" w:hAnsi="Times New Roman" w:cs="Times New Roman"/>
                <w:sz w:val="28"/>
                <w:szCs w:val="28"/>
                <w:lang w:val="en-US"/>
              </w:rPr>
              <w:t>150</w:t>
            </w:r>
          </w:p>
        </w:tc>
        <w:tc>
          <w:tcPr>
            <w:tcW w:w="1701" w:type="dxa"/>
            <w:tcBorders>
              <w:top w:val="nil"/>
              <w:left w:val="nil"/>
              <w:bottom w:val="single" w:sz="4" w:space="0" w:color="auto"/>
              <w:right w:val="single" w:sz="4" w:space="0" w:color="auto"/>
            </w:tcBorders>
            <w:shd w:val="clear" w:color="auto" w:fill="auto"/>
            <w:noWrap/>
            <w:vAlign w:val="bottom"/>
          </w:tcPr>
          <w:p w14:paraId="11C71C1C"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EBAC281" w14:textId="77777777" w:rsidTr="00643040">
        <w:trPr>
          <w:trHeight w:val="22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A1A0C8E"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ІІ.5</w:t>
            </w:r>
          </w:p>
        </w:tc>
        <w:tc>
          <w:tcPr>
            <w:tcW w:w="5954" w:type="dxa"/>
            <w:tcBorders>
              <w:top w:val="nil"/>
              <w:left w:val="nil"/>
              <w:bottom w:val="single" w:sz="4" w:space="0" w:color="auto"/>
              <w:right w:val="single" w:sz="4" w:space="0" w:color="auto"/>
            </w:tcBorders>
            <w:shd w:val="clear" w:color="auto" w:fill="auto"/>
            <w:hideMark/>
          </w:tcPr>
          <w:p w14:paraId="646087B0"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Подготовка и проведение открытых уроков </w:t>
            </w:r>
            <w:r w:rsidRPr="00D635DC">
              <w:rPr>
                <w:rFonts w:ascii="Times New Roman" w:eastAsia="Times New Roman" w:hAnsi="Times New Roman" w:cs="Times New Roman"/>
                <w:i/>
                <w:sz w:val="28"/>
                <w:szCs w:val="28"/>
                <w:lang w:eastAsia="ru-RU"/>
              </w:rPr>
              <w:t>за  текущий уч.год</w:t>
            </w:r>
            <w:r w:rsidRPr="00D635DC">
              <w:rPr>
                <w:rFonts w:ascii="Times New Roman" w:eastAsia="Times New Roman" w:hAnsi="Times New Roman" w:cs="Times New Roman"/>
                <w:sz w:val="28"/>
                <w:szCs w:val="28"/>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6425E8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1B322B7B"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0299847"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0DC4D13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29BED19" w14:textId="77777777" w:rsidR="00643040" w:rsidRPr="00D635DC" w:rsidRDefault="00643040" w:rsidP="0066677D">
            <w:pPr>
              <w:spacing w:after="0" w:line="240" w:lineRule="auto"/>
              <w:rPr>
                <w:rFonts w:ascii="Times New Roman" w:eastAsia="Times New Roman" w:hAnsi="Times New Roman" w:cs="Times New Roman"/>
                <w:i/>
                <w:iCs/>
                <w:sz w:val="28"/>
                <w:szCs w:val="28"/>
                <w:lang w:eastAsia="ru-RU"/>
              </w:rPr>
            </w:pPr>
            <w:r w:rsidRPr="00D635DC">
              <w:rPr>
                <w:rFonts w:ascii="Times New Roman" w:eastAsia="Times New Roman" w:hAnsi="Times New Roman" w:cs="Times New Roman"/>
                <w:i/>
                <w:iCs/>
                <w:sz w:val="28"/>
                <w:szCs w:val="28"/>
                <w:lang w:eastAsia="ru-RU"/>
              </w:rPr>
              <w:t>теоретических занятий</w:t>
            </w:r>
          </w:p>
        </w:tc>
        <w:tc>
          <w:tcPr>
            <w:tcW w:w="1276" w:type="dxa"/>
            <w:tcBorders>
              <w:top w:val="nil"/>
              <w:left w:val="nil"/>
              <w:bottom w:val="single" w:sz="4" w:space="0" w:color="auto"/>
              <w:right w:val="single" w:sz="4" w:space="0" w:color="auto"/>
            </w:tcBorders>
            <w:shd w:val="clear" w:color="auto" w:fill="auto"/>
            <w:vAlign w:val="center"/>
            <w:hideMark/>
          </w:tcPr>
          <w:p w14:paraId="42E3AD0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3372A4D0"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D8D91B5"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66C3B807"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7D77D562" w14:textId="77777777" w:rsidR="00643040" w:rsidRPr="00D635DC" w:rsidRDefault="00643040" w:rsidP="0066677D">
            <w:pPr>
              <w:tabs>
                <w:tab w:val="center" w:pos="2492"/>
              </w:tabs>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колледжа за каждый урок</w:t>
            </w:r>
            <w:r w:rsidRPr="00D635DC">
              <w:rPr>
                <w:rFonts w:ascii="Times New Roman" w:eastAsia="Times New Roman" w:hAnsi="Times New Roman" w:cs="Times New Roman"/>
                <w:sz w:val="28"/>
                <w:szCs w:val="28"/>
                <w:lang w:eastAsia="ru-RU"/>
              </w:rPr>
              <w:tab/>
            </w:r>
          </w:p>
        </w:tc>
        <w:tc>
          <w:tcPr>
            <w:tcW w:w="1276" w:type="dxa"/>
            <w:tcBorders>
              <w:top w:val="nil"/>
              <w:left w:val="nil"/>
              <w:bottom w:val="single" w:sz="4" w:space="0" w:color="auto"/>
              <w:right w:val="single" w:sz="4" w:space="0" w:color="auto"/>
            </w:tcBorders>
            <w:shd w:val="clear" w:color="auto" w:fill="auto"/>
            <w:vAlign w:val="center"/>
            <w:hideMark/>
          </w:tcPr>
          <w:p w14:paraId="7941FF9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40</w:t>
            </w:r>
          </w:p>
        </w:tc>
        <w:tc>
          <w:tcPr>
            <w:tcW w:w="1701" w:type="dxa"/>
            <w:tcBorders>
              <w:top w:val="nil"/>
              <w:left w:val="nil"/>
              <w:bottom w:val="single" w:sz="4" w:space="0" w:color="auto"/>
              <w:right w:val="single" w:sz="4" w:space="0" w:color="auto"/>
            </w:tcBorders>
            <w:shd w:val="clear" w:color="auto" w:fill="auto"/>
            <w:noWrap/>
            <w:vAlign w:val="bottom"/>
          </w:tcPr>
          <w:p w14:paraId="73F65E53"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E91B56C"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4B1BBAD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01DB03F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города, области</w:t>
            </w:r>
          </w:p>
        </w:tc>
        <w:tc>
          <w:tcPr>
            <w:tcW w:w="1276" w:type="dxa"/>
            <w:tcBorders>
              <w:top w:val="nil"/>
              <w:left w:val="nil"/>
              <w:bottom w:val="single" w:sz="4" w:space="0" w:color="auto"/>
              <w:right w:val="single" w:sz="4" w:space="0" w:color="auto"/>
            </w:tcBorders>
            <w:shd w:val="clear" w:color="auto" w:fill="auto"/>
            <w:vAlign w:val="center"/>
            <w:hideMark/>
          </w:tcPr>
          <w:p w14:paraId="4A3440B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60</w:t>
            </w:r>
          </w:p>
        </w:tc>
        <w:tc>
          <w:tcPr>
            <w:tcW w:w="1701" w:type="dxa"/>
            <w:tcBorders>
              <w:top w:val="nil"/>
              <w:left w:val="nil"/>
              <w:bottom w:val="single" w:sz="4" w:space="0" w:color="auto"/>
              <w:right w:val="single" w:sz="4" w:space="0" w:color="auto"/>
            </w:tcBorders>
            <w:shd w:val="clear" w:color="auto" w:fill="auto"/>
            <w:noWrap/>
            <w:vAlign w:val="bottom"/>
          </w:tcPr>
          <w:p w14:paraId="51A2D351"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5FD121BC"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66E9D8C2"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342D734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республики</w:t>
            </w:r>
          </w:p>
        </w:tc>
        <w:tc>
          <w:tcPr>
            <w:tcW w:w="1276" w:type="dxa"/>
            <w:tcBorders>
              <w:top w:val="nil"/>
              <w:left w:val="nil"/>
              <w:bottom w:val="single" w:sz="4" w:space="0" w:color="auto"/>
              <w:right w:val="single" w:sz="4" w:space="0" w:color="auto"/>
            </w:tcBorders>
            <w:shd w:val="clear" w:color="auto" w:fill="auto"/>
            <w:vAlign w:val="center"/>
            <w:hideMark/>
          </w:tcPr>
          <w:p w14:paraId="4EAD2F3B"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70</w:t>
            </w:r>
          </w:p>
        </w:tc>
        <w:tc>
          <w:tcPr>
            <w:tcW w:w="1701" w:type="dxa"/>
            <w:tcBorders>
              <w:top w:val="nil"/>
              <w:left w:val="nil"/>
              <w:bottom w:val="single" w:sz="4" w:space="0" w:color="auto"/>
              <w:right w:val="single" w:sz="4" w:space="0" w:color="auto"/>
            </w:tcBorders>
            <w:shd w:val="clear" w:color="auto" w:fill="auto"/>
            <w:noWrap/>
            <w:vAlign w:val="bottom"/>
          </w:tcPr>
          <w:p w14:paraId="64F9D79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1F848EDD"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75080D9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0FF9548" w14:textId="77777777" w:rsidR="00643040" w:rsidRPr="00D635DC" w:rsidRDefault="00643040" w:rsidP="0066677D">
            <w:pPr>
              <w:spacing w:after="0" w:line="240" w:lineRule="auto"/>
              <w:rPr>
                <w:rFonts w:ascii="Times New Roman" w:eastAsia="Times New Roman" w:hAnsi="Times New Roman" w:cs="Times New Roman"/>
                <w:i/>
                <w:iCs/>
                <w:sz w:val="28"/>
                <w:szCs w:val="28"/>
                <w:lang w:eastAsia="ru-RU"/>
              </w:rPr>
            </w:pPr>
            <w:r w:rsidRPr="00D635DC">
              <w:rPr>
                <w:rFonts w:ascii="Times New Roman" w:eastAsia="Times New Roman" w:hAnsi="Times New Roman" w:cs="Times New Roman"/>
                <w:i/>
                <w:iCs/>
                <w:sz w:val="28"/>
                <w:szCs w:val="28"/>
                <w:lang w:eastAsia="ru-RU"/>
              </w:rPr>
              <w:t>практических занятий</w:t>
            </w:r>
          </w:p>
        </w:tc>
        <w:tc>
          <w:tcPr>
            <w:tcW w:w="1276" w:type="dxa"/>
            <w:tcBorders>
              <w:top w:val="nil"/>
              <w:left w:val="nil"/>
              <w:bottom w:val="single" w:sz="4" w:space="0" w:color="auto"/>
              <w:right w:val="single" w:sz="4" w:space="0" w:color="auto"/>
            </w:tcBorders>
            <w:shd w:val="clear" w:color="auto" w:fill="auto"/>
            <w:vAlign w:val="center"/>
            <w:hideMark/>
          </w:tcPr>
          <w:p w14:paraId="780EC33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69633F6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1FC556FC"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3B698775"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A7E5EC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колледжа за каждый урок</w:t>
            </w:r>
          </w:p>
        </w:tc>
        <w:tc>
          <w:tcPr>
            <w:tcW w:w="1276" w:type="dxa"/>
            <w:tcBorders>
              <w:top w:val="nil"/>
              <w:left w:val="nil"/>
              <w:bottom w:val="single" w:sz="4" w:space="0" w:color="auto"/>
              <w:right w:val="single" w:sz="4" w:space="0" w:color="auto"/>
            </w:tcBorders>
            <w:shd w:val="clear" w:color="auto" w:fill="auto"/>
            <w:vAlign w:val="center"/>
            <w:hideMark/>
          </w:tcPr>
          <w:p w14:paraId="3D07F3BB"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751E202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22D02683"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70A6C61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90ADB5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города, области</w:t>
            </w:r>
          </w:p>
        </w:tc>
        <w:tc>
          <w:tcPr>
            <w:tcW w:w="1276" w:type="dxa"/>
            <w:tcBorders>
              <w:top w:val="nil"/>
              <w:left w:val="nil"/>
              <w:bottom w:val="single" w:sz="4" w:space="0" w:color="auto"/>
              <w:right w:val="single" w:sz="4" w:space="0" w:color="auto"/>
            </w:tcBorders>
            <w:shd w:val="clear" w:color="auto" w:fill="auto"/>
            <w:vAlign w:val="center"/>
            <w:hideMark/>
          </w:tcPr>
          <w:p w14:paraId="408E6BCE"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70</w:t>
            </w:r>
          </w:p>
        </w:tc>
        <w:tc>
          <w:tcPr>
            <w:tcW w:w="1701" w:type="dxa"/>
            <w:tcBorders>
              <w:top w:val="nil"/>
              <w:left w:val="nil"/>
              <w:bottom w:val="single" w:sz="4" w:space="0" w:color="auto"/>
              <w:right w:val="single" w:sz="4" w:space="0" w:color="auto"/>
            </w:tcBorders>
            <w:shd w:val="clear" w:color="auto" w:fill="auto"/>
            <w:noWrap/>
            <w:vAlign w:val="bottom"/>
          </w:tcPr>
          <w:p w14:paraId="32CAA2B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12A3BEEC"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26622AA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1F0A67C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республики</w:t>
            </w:r>
          </w:p>
        </w:tc>
        <w:tc>
          <w:tcPr>
            <w:tcW w:w="1276" w:type="dxa"/>
            <w:tcBorders>
              <w:top w:val="nil"/>
              <w:left w:val="nil"/>
              <w:bottom w:val="single" w:sz="4" w:space="0" w:color="auto"/>
              <w:right w:val="single" w:sz="4" w:space="0" w:color="auto"/>
            </w:tcBorders>
            <w:shd w:val="clear" w:color="auto" w:fill="auto"/>
            <w:vAlign w:val="center"/>
            <w:hideMark/>
          </w:tcPr>
          <w:p w14:paraId="6D3C692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80</w:t>
            </w:r>
          </w:p>
        </w:tc>
        <w:tc>
          <w:tcPr>
            <w:tcW w:w="1701" w:type="dxa"/>
            <w:tcBorders>
              <w:top w:val="nil"/>
              <w:left w:val="nil"/>
              <w:bottom w:val="single" w:sz="4" w:space="0" w:color="auto"/>
              <w:right w:val="single" w:sz="4" w:space="0" w:color="auto"/>
            </w:tcBorders>
            <w:shd w:val="clear" w:color="auto" w:fill="auto"/>
            <w:noWrap/>
            <w:vAlign w:val="bottom"/>
          </w:tcPr>
          <w:p w14:paraId="419BD76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36747AE7" w14:textId="77777777" w:rsidTr="00643040">
        <w:trPr>
          <w:trHeight w:val="255"/>
        </w:trPr>
        <w:tc>
          <w:tcPr>
            <w:tcW w:w="675" w:type="dxa"/>
            <w:vMerge w:val="restart"/>
            <w:tcBorders>
              <w:top w:val="nil"/>
              <w:left w:val="single" w:sz="4" w:space="0" w:color="auto"/>
              <w:bottom w:val="single" w:sz="4" w:space="0" w:color="auto"/>
              <w:right w:val="single" w:sz="4" w:space="0" w:color="auto"/>
            </w:tcBorders>
            <w:shd w:val="clear" w:color="auto" w:fill="auto"/>
            <w:hideMark/>
          </w:tcPr>
          <w:p w14:paraId="2EE02D2A"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ІІ.6</w:t>
            </w:r>
          </w:p>
        </w:tc>
        <w:tc>
          <w:tcPr>
            <w:tcW w:w="5954" w:type="dxa"/>
            <w:tcBorders>
              <w:top w:val="nil"/>
              <w:left w:val="nil"/>
              <w:bottom w:val="single" w:sz="4" w:space="0" w:color="auto"/>
              <w:right w:val="single" w:sz="4" w:space="0" w:color="auto"/>
            </w:tcBorders>
            <w:shd w:val="clear" w:color="auto" w:fill="auto"/>
            <w:hideMark/>
          </w:tcPr>
          <w:p w14:paraId="69317E6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Обмен опытом работы: Подготовка и проведение мастер-класса с участием преподавателей </w:t>
            </w:r>
            <w:r w:rsidRPr="00D635DC">
              <w:rPr>
                <w:rFonts w:ascii="Times New Roman" w:eastAsia="Times New Roman" w:hAnsi="Times New Roman" w:cs="Times New Roman"/>
                <w:i/>
                <w:sz w:val="28"/>
                <w:szCs w:val="28"/>
                <w:lang w:eastAsia="ru-RU"/>
              </w:rPr>
              <w:t xml:space="preserve">за  текущий уч.год </w:t>
            </w:r>
          </w:p>
        </w:tc>
        <w:tc>
          <w:tcPr>
            <w:tcW w:w="1276" w:type="dxa"/>
            <w:tcBorders>
              <w:top w:val="nil"/>
              <w:left w:val="nil"/>
              <w:bottom w:val="single" w:sz="4" w:space="0" w:color="auto"/>
              <w:right w:val="single" w:sz="4" w:space="0" w:color="auto"/>
            </w:tcBorders>
            <w:shd w:val="clear" w:color="auto" w:fill="auto"/>
            <w:vAlign w:val="center"/>
            <w:hideMark/>
          </w:tcPr>
          <w:p w14:paraId="2ACAD63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4289AB1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17B4C157"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2D9BAD9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85F19C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колледжа</w:t>
            </w:r>
          </w:p>
        </w:tc>
        <w:tc>
          <w:tcPr>
            <w:tcW w:w="1276" w:type="dxa"/>
            <w:tcBorders>
              <w:top w:val="nil"/>
              <w:left w:val="nil"/>
              <w:bottom w:val="single" w:sz="4" w:space="0" w:color="auto"/>
              <w:right w:val="single" w:sz="4" w:space="0" w:color="auto"/>
            </w:tcBorders>
            <w:shd w:val="clear" w:color="auto" w:fill="auto"/>
            <w:vAlign w:val="center"/>
            <w:hideMark/>
          </w:tcPr>
          <w:p w14:paraId="036CA94F"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60</w:t>
            </w:r>
          </w:p>
        </w:tc>
        <w:tc>
          <w:tcPr>
            <w:tcW w:w="1701" w:type="dxa"/>
            <w:tcBorders>
              <w:top w:val="nil"/>
              <w:left w:val="nil"/>
              <w:bottom w:val="single" w:sz="4" w:space="0" w:color="auto"/>
              <w:right w:val="single" w:sz="4" w:space="0" w:color="auto"/>
            </w:tcBorders>
            <w:shd w:val="clear" w:color="auto" w:fill="auto"/>
            <w:noWrap/>
            <w:vAlign w:val="bottom"/>
          </w:tcPr>
          <w:p w14:paraId="7AA7F025"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7D9D8D03" w14:textId="77777777" w:rsidTr="00643040">
        <w:trPr>
          <w:trHeight w:val="25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0C69F0DD"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74A01FC"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города, области</w:t>
            </w:r>
          </w:p>
        </w:tc>
        <w:tc>
          <w:tcPr>
            <w:tcW w:w="1276" w:type="dxa"/>
            <w:tcBorders>
              <w:top w:val="nil"/>
              <w:left w:val="nil"/>
              <w:bottom w:val="single" w:sz="4" w:space="0" w:color="auto"/>
              <w:right w:val="single" w:sz="4" w:space="0" w:color="auto"/>
            </w:tcBorders>
            <w:shd w:val="clear" w:color="auto" w:fill="auto"/>
            <w:vAlign w:val="center"/>
            <w:hideMark/>
          </w:tcPr>
          <w:p w14:paraId="4D3B072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80</w:t>
            </w:r>
          </w:p>
        </w:tc>
        <w:tc>
          <w:tcPr>
            <w:tcW w:w="1701" w:type="dxa"/>
            <w:tcBorders>
              <w:top w:val="nil"/>
              <w:left w:val="nil"/>
              <w:bottom w:val="single" w:sz="4" w:space="0" w:color="auto"/>
              <w:right w:val="single" w:sz="4" w:space="0" w:color="auto"/>
            </w:tcBorders>
            <w:shd w:val="clear" w:color="auto" w:fill="auto"/>
            <w:noWrap/>
            <w:vAlign w:val="bottom"/>
          </w:tcPr>
          <w:p w14:paraId="6C8D23A6"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1E14107"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2037BA15"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14EA733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уровне республики</w:t>
            </w:r>
          </w:p>
        </w:tc>
        <w:tc>
          <w:tcPr>
            <w:tcW w:w="1276" w:type="dxa"/>
            <w:tcBorders>
              <w:top w:val="nil"/>
              <w:left w:val="nil"/>
              <w:bottom w:val="single" w:sz="4" w:space="0" w:color="auto"/>
              <w:right w:val="single" w:sz="4" w:space="0" w:color="auto"/>
            </w:tcBorders>
            <w:shd w:val="clear" w:color="auto" w:fill="auto"/>
            <w:vAlign w:val="center"/>
            <w:hideMark/>
          </w:tcPr>
          <w:p w14:paraId="01522E8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p>
        </w:tc>
        <w:tc>
          <w:tcPr>
            <w:tcW w:w="1701" w:type="dxa"/>
            <w:tcBorders>
              <w:top w:val="nil"/>
              <w:left w:val="nil"/>
              <w:bottom w:val="single" w:sz="4" w:space="0" w:color="auto"/>
              <w:right w:val="single" w:sz="4" w:space="0" w:color="auto"/>
            </w:tcBorders>
            <w:shd w:val="clear" w:color="auto" w:fill="auto"/>
            <w:noWrap/>
            <w:vAlign w:val="bottom"/>
          </w:tcPr>
          <w:p w14:paraId="48CF4044"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E8B9207"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4988840E"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ІІ.7</w:t>
            </w:r>
          </w:p>
        </w:tc>
        <w:tc>
          <w:tcPr>
            <w:tcW w:w="5954" w:type="dxa"/>
            <w:tcBorders>
              <w:top w:val="nil"/>
              <w:left w:val="nil"/>
              <w:bottom w:val="single" w:sz="4" w:space="0" w:color="auto"/>
              <w:right w:val="single" w:sz="4" w:space="0" w:color="auto"/>
            </w:tcBorders>
            <w:shd w:val="clear" w:color="auto" w:fill="auto"/>
            <w:hideMark/>
          </w:tcPr>
          <w:p w14:paraId="153EF71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Создание методических рекомендаций для преподавателей </w:t>
            </w:r>
            <w:r w:rsidRPr="00D635DC">
              <w:rPr>
                <w:rFonts w:ascii="Times New Roman" w:eastAsia="Times New Roman" w:hAnsi="Times New Roman" w:cs="Times New Roman"/>
                <w:i/>
                <w:sz w:val="28"/>
                <w:szCs w:val="28"/>
                <w:lang w:eastAsia="ru-RU"/>
              </w:rPr>
              <w:t>за  текущий уч .год (</w:t>
            </w:r>
            <w:r w:rsidRPr="00D635DC">
              <w:rPr>
                <w:rFonts w:ascii="Times New Roman" w:eastAsia="Times New Roman" w:hAnsi="Times New Roman" w:cs="Times New Roman"/>
                <w:sz w:val="28"/>
                <w:szCs w:val="28"/>
                <w:lang w:eastAsia="ru-RU"/>
              </w:rPr>
              <w:t xml:space="preserve"> за каждое)</w:t>
            </w:r>
          </w:p>
        </w:tc>
        <w:tc>
          <w:tcPr>
            <w:tcW w:w="1276" w:type="dxa"/>
            <w:tcBorders>
              <w:top w:val="nil"/>
              <w:left w:val="nil"/>
              <w:bottom w:val="single" w:sz="4" w:space="0" w:color="auto"/>
              <w:right w:val="single" w:sz="4" w:space="0" w:color="auto"/>
            </w:tcBorders>
            <w:shd w:val="clear" w:color="auto" w:fill="auto"/>
            <w:vAlign w:val="center"/>
            <w:hideMark/>
          </w:tcPr>
          <w:p w14:paraId="2B9AC7D6"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6BF12E56"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3C88F75" w14:textId="77777777" w:rsidTr="00643040">
        <w:trPr>
          <w:trHeight w:val="225"/>
        </w:trPr>
        <w:tc>
          <w:tcPr>
            <w:tcW w:w="675" w:type="dxa"/>
            <w:vMerge w:val="restart"/>
            <w:tcBorders>
              <w:top w:val="nil"/>
              <w:left w:val="single" w:sz="4" w:space="0" w:color="auto"/>
              <w:bottom w:val="single" w:sz="4" w:space="0" w:color="auto"/>
              <w:right w:val="single" w:sz="4" w:space="0" w:color="auto"/>
            </w:tcBorders>
            <w:shd w:val="clear" w:color="auto" w:fill="auto"/>
            <w:hideMark/>
          </w:tcPr>
          <w:p w14:paraId="6B6DE8E3"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ІІ.8</w:t>
            </w:r>
          </w:p>
        </w:tc>
        <w:tc>
          <w:tcPr>
            <w:tcW w:w="5954" w:type="dxa"/>
            <w:tcBorders>
              <w:top w:val="nil"/>
              <w:left w:val="nil"/>
              <w:bottom w:val="single" w:sz="4" w:space="0" w:color="auto"/>
              <w:right w:val="single" w:sz="4" w:space="0" w:color="auto"/>
            </w:tcBorders>
            <w:shd w:val="clear" w:color="auto" w:fill="auto"/>
            <w:hideMark/>
          </w:tcPr>
          <w:p w14:paraId="728C3E34"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Участие преподавателя во внеаудиторных мероприятиях декады ЦМК   ( конкурсы, конференции, тематические семинары , тренинги, круглые столыи т.д.)</w:t>
            </w:r>
            <w:r w:rsidRPr="00D635DC">
              <w:rPr>
                <w:rFonts w:ascii="Times New Roman" w:eastAsia="Times New Roman" w:hAnsi="Times New Roman" w:cs="Times New Roman"/>
                <w:i/>
                <w:sz w:val="28"/>
                <w:szCs w:val="28"/>
                <w:lang w:eastAsia="ru-RU"/>
              </w:rPr>
              <w:t xml:space="preserve"> за  текущий уч .год </w:t>
            </w:r>
          </w:p>
        </w:tc>
        <w:tc>
          <w:tcPr>
            <w:tcW w:w="1276" w:type="dxa"/>
            <w:tcBorders>
              <w:top w:val="nil"/>
              <w:left w:val="nil"/>
              <w:bottom w:val="single" w:sz="4" w:space="0" w:color="auto"/>
              <w:right w:val="single" w:sz="4" w:space="0" w:color="auto"/>
            </w:tcBorders>
            <w:shd w:val="clear" w:color="auto" w:fill="auto"/>
            <w:vAlign w:val="center"/>
            <w:hideMark/>
          </w:tcPr>
          <w:p w14:paraId="093B46E8"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421BE90E"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ABFE606"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00345F6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743C114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На высоком  уровне  (оценивает председатель ЦМК-</w:t>
            </w:r>
            <w:r w:rsidRPr="00D635DC">
              <w:rPr>
                <w:rFonts w:ascii="Times New Roman" w:eastAsia="Times New Roman" w:hAnsi="Times New Roman" w:cs="Times New Roman"/>
                <w:sz w:val="28"/>
                <w:szCs w:val="28"/>
                <w:u w:val="single"/>
                <w:lang w:eastAsia="ru-RU"/>
              </w:rPr>
              <w:t>подпись</w:t>
            </w:r>
            <w:r w:rsidRPr="00D635DC">
              <w:rPr>
                <w:rFonts w:ascii="Times New Roman" w:eastAsia="Times New Roman" w:hAnsi="Times New Roman" w:cs="Times New Roman"/>
                <w:sz w:val="28"/>
                <w:szCs w:val="2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F70F45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hideMark/>
          </w:tcPr>
          <w:p w14:paraId="6B59AFF3" w14:textId="77777777" w:rsidR="00643040" w:rsidRPr="00D635DC" w:rsidRDefault="00643040" w:rsidP="0066677D">
            <w:pPr>
              <w:spacing w:after="0" w:line="240" w:lineRule="auto"/>
              <w:rPr>
                <w:rFonts w:ascii="Times New Roman" w:eastAsia="Calibri" w:hAnsi="Times New Roman" w:cs="Times New Roman"/>
                <w:sz w:val="28"/>
                <w:szCs w:val="28"/>
              </w:rPr>
            </w:pPr>
            <w:r w:rsidRPr="00D635DC">
              <w:rPr>
                <w:rFonts w:ascii="Times New Roman" w:eastAsia="Calibri" w:hAnsi="Times New Roman" w:cs="Times New Roman"/>
                <w:sz w:val="28"/>
                <w:szCs w:val="28"/>
              </w:rPr>
              <w:t>подпись председателя ЦМК</w:t>
            </w:r>
          </w:p>
        </w:tc>
      </w:tr>
      <w:tr w:rsidR="00643040" w:rsidRPr="00D635DC" w14:paraId="3C13D4E6" w14:textId="77777777" w:rsidTr="00643040">
        <w:trPr>
          <w:trHeight w:val="259"/>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5EE871FC"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1669A96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на низком уровне (оценивает председатель ЦМК - </w:t>
            </w:r>
            <w:r w:rsidRPr="00D635DC">
              <w:rPr>
                <w:rFonts w:ascii="Times New Roman" w:eastAsia="Times New Roman" w:hAnsi="Times New Roman" w:cs="Times New Roman"/>
                <w:sz w:val="28"/>
                <w:szCs w:val="28"/>
                <w:u w:val="single"/>
                <w:lang w:eastAsia="ru-RU"/>
              </w:rPr>
              <w:t>подпись</w:t>
            </w:r>
            <w:r w:rsidRPr="00D635DC">
              <w:rPr>
                <w:rFonts w:ascii="Times New Roman" w:eastAsia="Times New Roman" w:hAnsi="Times New Roman" w:cs="Times New Roman"/>
                <w:sz w:val="28"/>
                <w:szCs w:val="2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E950B5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14:paraId="66E00B06" w14:textId="77777777" w:rsidR="00643040" w:rsidRPr="00D635DC" w:rsidRDefault="00643040" w:rsidP="0066677D">
            <w:pPr>
              <w:spacing w:after="0" w:line="240" w:lineRule="auto"/>
              <w:rPr>
                <w:rFonts w:ascii="Times New Roman" w:eastAsia="Calibri" w:hAnsi="Times New Roman" w:cs="Times New Roman"/>
                <w:sz w:val="28"/>
                <w:szCs w:val="28"/>
              </w:rPr>
            </w:pPr>
            <w:r w:rsidRPr="00D635DC">
              <w:rPr>
                <w:rFonts w:ascii="Times New Roman" w:eastAsia="Calibri" w:hAnsi="Times New Roman" w:cs="Times New Roman"/>
                <w:sz w:val="28"/>
                <w:szCs w:val="28"/>
              </w:rPr>
              <w:t>подпись председателя ЦМК</w:t>
            </w:r>
          </w:p>
        </w:tc>
      </w:tr>
      <w:tr w:rsidR="00643040" w:rsidRPr="00D635DC" w14:paraId="3238ECD6" w14:textId="77777777" w:rsidTr="00643040">
        <w:trPr>
          <w:trHeight w:val="22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DB4EB9"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ІІ.9</w:t>
            </w:r>
          </w:p>
        </w:tc>
        <w:tc>
          <w:tcPr>
            <w:tcW w:w="5954" w:type="dxa"/>
            <w:tcBorders>
              <w:top w:val="single" w:sz="4" w:space="0" w:color="auto"/>
              <w:left w:val="nil"/>
              <w:bottom w:val="single" w:sz="4" w:space="0" w:color="auto"/>
              <w:right w:val="single" w:sz="4" w:space="0" w:color="auto"/>
            </w:tcBorders>
            <w:shd w:val="clear" w:color="auto" w:fill="auto"/>
            <w:hideMark/>
          </w:tcPr>
          <w:p w14:paraId="7B6800D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Обобщение итогов деятельности преподавателя на уровне города, области, Республики, на международном уровне: </w:t>
            </w:r>
          </w:p>
          <w:p w14:paraId="5FF659E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Участие преподавателя в конкурсах, НПК, педчтениях, семинарах различного уровня (в том числе спортивных мероприятиях) в текущем учебном году: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E3EC88"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F5C951"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25C63EB8"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E2A15D"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2D553B89" w14:textId="77777777" w:rsidR="00643040" w:rsidRPr="00D635DC" w:rsidRDefault="00643040" w:rsidP="0066677D">
            <w:pPr>
              <w:spacing w:after="0" w:line="240" w:lineRule="auto"/>
              <w:jc w:val="center"/>
              <w:rPr>
                <w:rFonts w:ascii="Times New Roman" w:eastAsia="Times New Roman" w:hAnsi="Times New Roman" w:cs="Times New Roman"/>
                <w:bCs/>
                <w:i/>
                <w:sz w:val="28"/>
                <w:szCs w:val="28"/>
                <w:lang w:eastAsia="ru-RU"/>
              </w:rPr>
            </w:pPr>
            <w:r w:rsidRPr="00D635DC">
              <w:rPr>
                <w:rFonts w:ascii="Times New Roman" w:eastAsia="Times New Roman" w:hAnsi="Times New Roman" w:cs="Times New Roman"/>
                <w:bCs/>
                <w:i/>
                <w:sz w:val="28"/>
                <w:szCs w:val="28"/>
                <w:lang w:eastAsia="ru-RU"/>
              </w:rPr>
              <w:t>Очно(онлайн):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D9CCF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97E8A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3C2E54F9" w14:textId="77777777" w:rsidTr="00643040">
        <w:trPr>
          <w:trHeight w:val="271"/>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0D4B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ACD28FA"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 xml:space="preserve">на международном уровне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D70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A5FE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11831555"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7E9A84"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BFA8D6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04F6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34D8E" w14:textId="77777777" w:rsidR="00643040" w:rsidRPr="00D635DC" w:rsidRDefault="00643040" w:rsidP="0066677D">
            <w:pPr>
              <w:spacing w:after="0" w:line="240" w:lineRule="auto"/>
              <w:rPr>
                <w:rFonts w:ascii="Times New Roman" w:eastAsia="Times New Roman" w:hAnsi="Times New Roman" w:cs="Times New Roman"/>
                <w:sz w:val="28"/>
                <w:szCs w:val="28"/>
                <w:lang w:val="en-US" w:eastAsia="ru-RU"/>
              </w:rPr>
            </w:pPr>
            <w:r w:rsidRPr="00D635DC">
              <w:rPr>
                <w:rFonts w:ascii="Times New Roman" w:eastAsia="Times New Roman" w:hAnsi="Times New Roman" w:cs="Times New Roman"/>
                <w:sz w:val="28"/>
                <w:szCs w:val="28"/>
                <w:lang w:eastAsia="ru-RU"/>
              </w:rPr>
              <w:t> </w:t>
            </w:r>
          </w:p>
        </w:tc>
      </w:tr>
      <w:tr w:rsidR="00643040" w:rsidRPr="00D635DC" w14:paraId="3158FC0A"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62210"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DE5A4E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Участие(наличие сертификата)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9A0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678B" w14:textId="77777777" w:rsidR="00643040" w:rsidRPr="00D635DC" w:rsidRDefault="00643040" w:rsidP="0066677D">
            <w:pPr>
              <w:spacing w:after="0" w:line="240" w:lineRule="auto"/>
              <w:rPr>
                <w:rFonts w:ascii="Times New Roman" w:eastAsia="Times New Roman" w:hAnsi="Times New Roman" w:cs="Times New Roman"/>
                <w:sz w:val="28"/>
                <w:szCs w:val="28"/>
                <w:lang w:val="en-US" w:eastAsia="ru-RU"/>
              </w:rPr>
            </w:pPr>
          </w:p>
        </w:tc>
      </w:tr>
      <w:tr w:rsidR="00643040" w:rsidRPr="00D635DC" w14:paraId="75B76133"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C9DC7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41C3427"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на Республиканском уровне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6AFF"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A6A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5977001D"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8E541"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1FAEA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084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44991"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82D1940"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4C3A78"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86BE79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участие(наличие сертификата)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1EBC"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809CE"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34E407BC"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E77E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2BBAA79"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на региональном уровне (обл., город)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A298"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59BBA"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F6A800E" w14:textId="77777777" w:rsidTr="00643040">
        <w:trPr>
          <w:trHeight w:val="22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0996FB"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single" w:sz="4" w:space="0" w:color="auto"/>
              <w:left w:val="nil"/>
              <w:bottom w:val="single" w:sz="4" w:space="0" w:color="auto"/>
              <w:right w:val="single" w:sz="4" w:space="0" w:color="auto"/>
            </w:tcBorders>
            <w:shd w:val="clear" w:color="auto" w:fill="auto"/>
            <w:hideMark/>
          </w:tcPr>
          <w:p w14:paraId="29F1F34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0F9BD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D9D919"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3553FF17"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BF692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71331094"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 (наличие сертификата)</w:t>
            </w:r>
          </w:p>
        </w:tc>
        <w:tc>
          <w:tcPr>
            <w:tcW w:w="1276" w:type="dxa"/>
            <w:tcBorders>
              <w:top w:val="nil"/>
              <w:left w:val="nil"/>
              <w:bottom w:val="single" w:sz="4" w:space="0" w:color="auto"/>
              <w:right w:val="single" w:sz="4" w:space="0" w:color="auto"/>
            </w:tcBorders>
            <w:shd w:val="clear" w:color="auto" w:fill="auto"/>
            <w:vAlign w:val="center"/>
            <w:hideMark/>
          </w:tcPr>
          <w:p w14:paraId="4F0FFC2B"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hideMark/>
          </w:tcPr>
          <w:p w14:paraId="3349E7F2"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B3EF49E"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6DD677"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7AC98D83" w14:textId="77777777" w:rsidR="00643040" w:rsidRPr="00D635DC" w:rsidRDefault="00643040" w:rsidP="0066677D">
            <w:pPr>
              <w:spacing w:after="0" w:line="240" w:lineRule="auto"/>
              <w:jc w:val="center"/>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bCs/>
                <w:i/>
                <w:sz w:val="28"/>
                <w:szCs w:val="28"/>
                <w:lang w:eastAsia="ru-RU"/>
              </w:rPr>
              <w:t>Заочно (дистанционно):</w:t>
            </w:r>
          </w:p>
        </w:tc>
        <w:tc>
          <w:tcPr>
            <w:tcW w:w="1276" w:type="dxa"/>
            <w:tcBorders>
              <w:top w:val="nil"/>
              <w:left w:val="nil"/>
              <w:bottom w:val="single" w:sz="4" w:space="0" w:color="auto"/>
              <w:right w:val="single" w:sz="4" w:space="0" w:color="auto"/>
            </w:tcBorders>
            <w:shd w:val="clear" w:color="auto" w:fill="auto"/>
            <w:vAlign w:val="center"/>
            <w:hideMark/>
          </w:tcPr>
          <w:p w14:paraId="2146C537"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330894BD"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7834B8F"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3B490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226EA170"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i/>
                <w:sz w:val="28"/>
                <w:szCs w:val="28"/>
                <w:lang w:eastAsia="ru-RU"/>
              </w:rPr>
              <w:t>на международном уровне:</w:t>
            </w:r>
          </w:p>
        </w:tc>
        <w:tc>
          <w:tcPr>
            <w:tcW w:w="1276" w:type="dxa"/>
            <w:tcBorders>
              <w:top w:val="nil"/>
              <w:left w:val="nil"/>
              <w:bottom w:val="single" w:sz="4" w:space="0" w:color="auto"/>
              <w:right w:val="single" w:sz="4" w:space="0" w:color="auto"/>
            </w:tcBorders>
            <w:shd w:val="clear" w:color="auto" w:fill="auto"/>
            <w:vAlign w:val="center"/>
            <w:hideMark/>
          </w:tcPr>
          <w:p w14:paraId="0934092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2C4ED663"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8227478"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F6A49C"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3B15D19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nil"/>
              <w:left w:val="nil"/>
              <w:bottom w:val="single" w:sz="4" w:space="0" w:color="auto"/>
              <w:right w:val="single" w:sz="4" w:space="0" w:color="auto"/>
            </w:tcBorders>
            <w:shd w:val="clear" w:color="auto" w:fill="auto"/>
            <w:vAlign w:val="center"/>
            <w:hideMark/>
          </w:tcPr>
          <w:p w14:paraId="4F1623F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1F6E5E40"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0C6BFA87"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DB1AC8"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4C9F0F72"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участие(наличие сертификата)</w:t>
            </w:r>
          </w:p>
        </w:tc>
        <w:tc>
          <w:tcPr>
            <w:tcW w:w="1276" w:type="dxa"/>
            <w:tcBorders>
              <w:top w:val="nil"/>
              <w:left w:val="nil"/>
              <w:bottom w:val="single" w:sz="4" w:space="0" w:color="auto"/>
              <w:right w:val="single" w:sz="4" w:space="0" w:color="auto"/>
            </w:tcBorders>
            <w:shd w:val="clear" w:color="auto" w:fill="auto"/>
            <w:vAlign w:val="center"/>
            <w:hideMark/>
          </w:tcPr>
          <w:p w14:paraId="0D20696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2F773D00"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503B776F"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6B222"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559C98D1"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на республиканском уровне</w:t>
            </w:r>
          </w:p>
        </w:tc>
        <w:tc>
          <w:tcPr>
            <w:tcW w:w="1276" w:type="dxa"/>
            <w:tcBorders>
              <w:top w:val="nil"/>
              <w:left w:val="nil"/>
              <w:bottom w:val="single" w:sz="4" w:space="0" w:color="auto"/>
              <w:right w:val="single" w:sz="4" w:space="0" w:color="auto"/>
            </w:tcBorders>
            <w:shd w:val="clear" w:color="auto" w:fill="auto"/>
            <w:vAlign w:val="center"/>
            <w:hideMark/>
          </w:tcPr>
          <w:p w14:paraId="739F7B4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4849BF44"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D070957"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1AE1A"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nil"/>
              <w:bottom w:val="single" w:sz="4" w:space="0" w:color="auto"/>
              <w:right w:val="single" w:sz="4" w:space="0" w:color="auto"/>
            </w:tcBorders>
            <w:shd w:val="clear" w:color="auto" w:fill="auto"/>
            <w:hideMark/>
          </w:tcPr>
          <w:p w14:paraId="0260C79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nil"/>
              <w:left w:val="nil"/>
              <w:bottom w:val="single" w:sz="4" w:space="0" w:color="auto"/>
              <w:right w:val="single" w:sz="4" w:space="0" w:color="auto"/>
            </w:tcBorders>
            <w:shd w:val="clear" w:color="auto" w:fill="auto"/>
            <w:vAlign w:val="center"/>
            <w:hideMark/>
          </w:tcPr>
          <w:p w14:paraId="55D5521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73BAB6E3"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2543224F"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E3794"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0A714F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участие(наличие сертификата)</w:t>
            </w:r>
          </w:p>
        </w:tc>
        <w:tc>
          <w:tcPr>
            <w:tcW w:w="1276" w:type="dxa"/>
            <w:tcBorders>
              <w:top w:val="nil"/>
              <w:left w:val="nil"/>
              <w:bottom w:val="single" w:sz="4" w:space="0" w:color="auto"/>
              <w:right w:val="single" w:sz="4" w:space="0" w:color="auto"/>
            </w:tcBorders>
            <w:shd w:val="clear" w:color="auto" w:fill="auto"/>
            <w:vAlign w:val="center"/>
            <w:hideMark/>
          </w:tcPr>
          <w:p w14:paraId="64DC064B"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67EA5EC9"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7F111C5F"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7E9A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81B3A94"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 xml:space="preserve">на региональном уровне  (обл., город) </w:t>
            </w:r>
          </w:p>
        </w:tc>
        <w:tc>
          <w:tcPr>
            <w:tcW w:w="1276" w:type="dxa"/>
            <w:tcBorders>
              <w:top w:val="nil"/>
              <w:left w:val="nil"/>
              <w:bottom w:val="single" w:sz="4" w:space="0" w:color="auto"/>
              <w:right w:val="single" w:sz="4" w:space="0" w:color="auto"/>
            </w:tcBorders>
            <w:shd w:val="clear" w:color="auto" w:fill="auto"/>
            <w:vAlign w:val="center"/>
            <w:hideMark/>
          </w:tcPr>
          <w:p w14:paraId="57A31F3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27F1B748"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009C158F"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A52D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5C8ABF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nil"/>
              <w:left w:val="nil"/>
              <w:bottom w:val="single" w:sz="4" w:space="0" w:color="auto"/>
              <w:right w:val="single" w:sz="4" w:space="0" w:color="auto"/>
            </w:tcBorders>
            <w:shd w:val="clear" w:color="auto" w:fill="auto"/>
            <w:vAlign w:val="center"/>
            <w:hideMark/>
          </w:tcPr>
          <w:p w14:paraId="3E7AF75B"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0E702DDC"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7E307C2B"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3D11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AAA07EC"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Участие(наличие сертификата)</w:t>
            </w:r>
          </w:p>
        </w:tc>
        <w:tc>
          <w:tcPr>
            <w:tcW w:w="1276" w:type="dxa"/>
            <w:tcBorders>
              <w:top w:val="nil"/>
              <w:left w:val="nil"/>
              <w:bottom w:val="single" w:sz="4" w:space="0" w:color="auto"/>
              <w:right w:val="single" w:sz="4" w:space="0" w:color="auto"/>
            </w:tcBorders>
            <w:shd w:val="clear" w:color="auto" w:fill="auto"/>
            <w:vAlign w:val="center"/>
            <w:hideMark/>
          </w:tcPr>
          <w:p w14:paraId="17FECB9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24D4438F"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73BA8F3C" w14:textId="77777777" w:rsidTr="00643040">
        <w:trPr>
          <w:trHeight w:val="2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1878C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tcPr>
          <w:p w14:paraId="36DF41F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Обмен опытом работы на уровне УМО ВКО</w:t>
            </w:r>
          </w:p>
        </w:tc>
        <w:tc>
          <w:tcPr>
            <w:tcW w:w="1276" w:type="dxa"/>
            <w:tcBorders>
              <w:top w:val="nil"/>
              <w:left w:val="nil"/>
              <w:bottom w:val="single" w:sz="4" w:space="0" w:color="auto"/>
              <w:right w:val="single" w:sz="4" w:space="0" w:color="auto"/>
            </w:tcBorders>
            <w:shd w:val="clear" w:color="auto" w:fill="auto"/>
            <w:vAlign w:val="center"/>
          </w:tcPr>
          <w:p w14:paraId="2DF367DE"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6DE48B22"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37E598CC" w14:textId="77777777" w:rsidTr="00643040">
        <w:trPr>
          <w:trHeight w:val="2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715E29D"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tcPr>
          <w:p w14:paraId="7DA3779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u w:val="single"/>
                <w:lang w:eastAsia="ru-RU"/>
              </w:rPr>
              <w:t>Организатор</w:t>
            </w:r>
            <w:r w:rsidRPr="00D635DC">
              <w:rPr>
                <w:rFonts w:ascii="Times New Roman" w:eastAsia="Times New Roman" w:hAnsi="Times New Roman" w:cs="Times New Roman"/>
                <w:sz w:val="28"/>
                <w:szCs w:val="28"/>
                <w:lang w:eastAsia="ru-RU"/>
              </w:rPr>
              <w:t xml:space="preserve">  конкурса, НПК, педчтения, семинара различного уровня (в том числе спортивных мероприятий) в текущем учебном году (наличие утвержденного Положения мероприятия на уровне КГУ «Центр По по ВКО»)</w:t>
            </w:r>
          </w:p>
        </w:tc>
        <w:tc>
          <w:tcPr>
            <w:tcW w:w="1276" w:type="dxa"/>
            <w:tcBorders>
              <w:top w:val="nil"/>
              <w:left w:val="nil"/>
              <w:bottom w:val="single" w:sz="4" w:space="0" w:color="auto"/>
              <w:right w:val="single" w:sz="4" w:space="0" w:color="auto"/>
            </w:tcBorders>
            <w:shd w:val="clear" w:color="auto" w:fill="auto"/>
            <w:vAlign w:val="center"/>
          </w:tcPr>
          <w:p w14:paraId="032F3ABE"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45ED33B6"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0C2BCAD" w14:textId="77777777" w:rsidTr="00643040">
        <w:trPr>
          <w:trHeight w:val="22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23A61E"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ІІ.10</w:t>
            </w:r>
          </w:p>
        </w:tc>
        <w:tc>
          <w:tcPr>
            <w:tcW w:w="5954" w:type="dxa"/>
            <w:tcBorders>
              <w:top w:val="nil"/>
              <w:left w:val="nil"/>
              <w:bottom w:val="single" w:sz="4" w:space="0" w:color="auto"/>
              <w:right w:val="single" w:sz="4" w:space="0" w:color="auto"/>
            </w:tcBorders>
            <w:shd w:val="clear" w:color="auto" w:fill="auto"/>
            <w:hideMark/>
          </w:tcPr>
          <w:p w14:paraId="38A8CF3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Написание преподавателем научных публикаций, статей в СМИ (газеты, журналы):</w:t>
            </w:r>
          </w:p>
        </w:tc>
        <w:tc>
          <w:tcPr>
            <w:tcW w:w="1276" w:type="dxa"/>
            <w:tcBorders>
              <w:top w:val="nil"/>
              <w:left w:val="nil"/>
              <w:bottom w:val="single" w:sz="4" w:space="0" w:color="auto"/>
              <w:right w:val="single" w:sz="4" w:space="0" w:color="auto"/>
            </w:tcBorders>
            <w:shd w:val="clear" w:color="auto" w:fill="auto"/>
            <w:vAlign w:val="center"/>
            <w:hideMark/>
          </w:tcPr>
          <w:p w14:paraId="3F21AC9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09E63D1A"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6848109"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29CD157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3BBD16D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в международных СМИ,  (за каждую статью)</w:t>
            </w:r>
          </w:p>
        </w:tc>
        <w:tc>
          <w:tcPr>
            <w:tcW w:w="1276" w:type="dxa"/>
            <w:tcBorders>
              <w:top w:val="nil"/>
              <w:left w:val="nil"/>
              <w:bottom w:val="single" w:sz="4" w:space="0" w:color="auto"/>
              <w:right w:val="single" w:sz="4" w:space="0" w:color="auto"/>
            </w:tcBorders>
            <w:shd w:val="clear" w:color="auto" w:fill="auto"/>
            <w:vAlign w:val="center"/>
            <w:hideMark/>
          </w:tcPr>
          <w:p w14:paraId="6021770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7EDFB089"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0AAD8235"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04572D7C"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1F78A12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вРеспубликанских СМИ, (за каждую статью)</w:t>
            </w:r>
          </w:p>
        </w:tc>
        <w:tc>
          <w:tcPr>
            <w:tcW w:w="1276" w:type="dxa"/>
            <w:tcBorders>
              <w:top w:val="nil"/>
              <w:left w:val="nil"/>
              <w:bottom w:val="single" w:sz="4" w:space="0" w:color="auto"/>
              <w:right w:val="single" w:sz="4" w:space="0" w:color="auto"/>
            </w:tcBorders>
            <w:shd w:val="clear" w:color="auto" w:fill="auto"/>
            <w:vAlign w:val="center"/>
            <w:hideMark/>
          </w:tcPr>
          <w:p w14:paraId="71CB03FF"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14653BA2"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68F6ECB5"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3D68E240"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7BBC978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В региональныхСМИ, (за каждую статью)</w:t>
            </w:r>
          </w:p>
        </w:tc>
        <w:tc>
          <w:tcPr>
            <w:tcW w:w="1276" w:type="dxa"/>
            <w:tcBorders>
              <w:top w:val="nil"/>
              <w:left w:val="nil"/>
              <w:bottom w:val="single" w:sz="4" w:space="0" w:color="auto"/>
              <w:right w:val="single" w:sz="4" w:space="0" w:color="auto"/>
            </w:tcBorders>
            <w:shd w:val="clear" w:color="auto" w:fill="auto"/>
            <w:vAlign w:val="center"/>
            <w:hideMark/>
          </w:tcPr>
          <w:p w14:paraId="0D0DED9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6A5F66C8"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535A854"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tcPr>
          <w:p w14:paraId="63E3C4BA"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tcPr>
          <w:p w14:paraId="33FEFFC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i/>
                <w:sz w:val="28"/>
                <w:szCs w:val="28"/>
                <w:lang w:eastAsia="ru-RU"/>
              </w:rPr>
              <w:t>Примечание: баллы делятся на кол-во авторов статьи</w:t>
            </w:r>
          </w:p>
        </w:tc>
        <w:tc>
          <w:tcPr>
            <w:tcW w:w="1276" w:type="dxa"/>
            <w:tcBorders>
              <w:top w:val="nil"/>
              <w:left w:val="nil"/>
              <w:bottom w:val="single" w:sz="4" w:space="0" w:color="auto"/>
              <w:right w:val="single" w:sz="4" w:space="0" w:color="auto"/>
            </w:tcBorders>
            <w:shd w:val="clear" w:color="auto" w:fill="auto"/>
            <w:vAlign w:val="center"/>
          </w:tcPr>
          <w:p w14:paraId="58A6E72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15FDD088"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B1797ED"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36877DD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06F2E34B"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 xml:space="preserve">Нет печатных работ в теч учебного года </w:t>
            </w:r>
            <w:r w:rsidRPr="00D635DC">
              <w:rPr>
                <w:rFonts w:ascii="Times New Roman" w:eastAsia="Times New Roman" w:hAnsi="Times New Roman" w:cs="Times New Roman"/>
                <w:sz w:val="28"/>
                <w:szCs w:val="28"/>
                <w:lang w:eastAsia="ru-RU"/>
              </w:rPr>
              <w:t xml:space="preserve">(оценивает председатель ЦМК - </w:t>
            </w:r>
            <w:r w:rsidRPr="00D635DC">
              <w:rPr>
                <w:rFonts w:ascii="Times New Roman" w:eastAsia="Times New Roman" w:hAnsi="Times New Roman" w:cs="Times New Roman"/>
                <w:sz w:val="28"/>
                <w:szCs w:val="28"/>
                <w:u w:val="single"/>
                <w:lang w:eastAsia="ru-RU"/>
              </w:rPr>
              <w:t>подпись</w:t>
            </w:r>
            <w:r w:rsidRPr="00D635DC">
              <w:rPr>
                <w:rFonts w:ascii="Times New Roman" w:eastAsia="Times New Roman" w:hAnsi="Times New Roman" w:cs="Times New Roman"/>
                <w:sz w:val="28"/>
                <w:szCs w:val="28"/>
                <w:lang w:eastAsia="ru-RU"/>
              </w:rPr>
              <w:t>)- минус баллы</w:t>
            </w:r>
          </w:p>
        </w:tc>
        <w:tc>
          <w:tcPr>
            <w:tcW w:w="1276" w:type="dxa"/>
            <w:tcBorders>
              <w:top w:val="nil"/>
              <w:left w:val="nil"/>
              <w:bottom w:val="single" w:sz="4" w:space="0" w:color="auto"/>
              <w:right w:val="single" w:sz="4" w:space="0" w:color="auto"/>
            </w:tcBorders>
            <w:shd w:val="clear" w:color="auto" w:fill="auto"/>
            <w:vAlign w:val="center"/>
            <w:hideMark/>
          </w:tcPr>
          <w:p w14:paraId="2F066D58"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30</w:t>
            </w:r>
          </w:p>
        </w:tc>
        <w:tc>
          <w:tcPr>
            <w:tcW w:w="1701" w:type="dxa"/>
            <w:tcBorders>
              <w:top w:val="nil"/>
              <w:left w:val="nil"/>
              <w:bottom w:val="single" w:sz="4" w:space="0" w:color="auto"/>
              <w:right w:val="single" w:sz="4" w:space="0" w:color="auto"/>
            </w:tcBorders>
            <w:shd w:val="clear" w:color="auto" w:fill="auto"/>
            <w:noWrap/>
            <w:vAlign w:val="bottom"/>
          </w:tcPr>
          <w:p w14:paraId="249D8C2E" w14:textId="77777777" w:rsidR="00643040" w:rsidRPr="00D635DC" w:rsidRDefault="00643040" w:rsidP="0066677D">
            <w:pPr>
              <w:spacing w:after="0" w:line="240" w:lineRule="auto"/>
              <w:rPr>
                <w:rFonts w:ascii="Times New Roman" w:eastAsia="Calibri" w:hAnsi="Times New Roman" w:cs="Times New Roman"/>
                <w:sz w:val="28"/>
                <w:szCs w:val="28"/>
              </w:rPr>
            </w:pPr>
            <w:r w:rsidRPr="00D635DC">
              <w:rPr>
                <w:rFonts w:ascii="Times New Roman" w:eastAsia="Calibri" w:hAnsi="Times New Roman" w:cs="Times New Roman"/>
                <w:sz w:val="28"/>
                <w:szCs w:val="28"/>
              </w:rPr>
              <w:t>подпись председателя ЦМК</w:t>
            </w:r>
          </w:p>
        </w:tc>
      </w:tr>
      <w:tr w:rsidR="00643040" w:rsidRPr="00D635DC" w14:paraId="2A906FD1" w14:textId="77777777" w:rsidTr="00643040">
        <w:trPr>
          <w:trHeight w:val="225"/>
        </w:trPr>
        <w:tc>
          <w:tcPr>
            <w:tcW w:w="675" w:type="dxa"/>
            <w:vMerge w:val="restart"/>
            <w:tcBorders>
              <w:top w:val="nil"/>
              <w:left w:val="single" w:sz="4" w:space="0" w:color="auto"/>
              <w:bottom w:val="single" w:sz="4" w:space="0" w:color="auto"/>
              <w:right w:val="single" w:sz="4" w:space="0" w:color="auto"/>
            </w:tcBorders>
            <w:shd w:val="clear" w:color="auto" w:fill="auto"/>
            <w:hideMark/>
          </w:tcPr>
          <w:p w14:paraId="632C496B"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ІІ.11</w:t>
            </w:r>
          </w:p>
        </w:tc>
        <w:tc>
          <w:tcPr>
            <w:tcW w:w="5954" w:type="dxa"/>
            <w:tcBorders>
              <w:top w:val="nil"/>
              <w:left w:val="nil"/>
              <w:bottom w:val="single" w:sz="4" w:space="0" w:color="auto"/>
              <w:right w:val="single" w:sz="4" w:space="0" w:color="auto"/>
            </w:tcBorders>
            <w:shd w:val="clear" w:color="auto" w:fill="auto"/>
            <w:hideMark/>
          </w:tcPr>
          <w:p w14:paraId="3509846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Работа преподавателя по руководству научно-исследовательской деятельностью студентов</w:t>
            </w:r>
          </w:p>
        </w:tc>
        <w:tc>
          <w:tcPr>
            <w:tcW w:w="1276" w:type="dxa"/>
            <w:tcBorders>
              <w:top w:val="nil"/>
              <w:left w:val="nil"/>
              <w:bottom w:val="single" w:sz="4" w:space="0" w:color="auto"/>
              <w:right w:val="single" w:sz="4" w:space="0" w:color="auto"/>
            </w:tcBorders>
            <w:shd w:val="clear" w:color="auto" w:fill="auto"/>
            <w:vAlign w:val="center"/>
            <w:hideMark/>
          </w:tcPr>
          <w:p w14:paraId="4929714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55EAC4E5"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72AD2C0"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021E6A9D"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3ECB9A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руководство творческой группой (наличие плана работы)или  предметным кружком;(наличие плана работы)</w:t>
            </w:r>
          </w:p>
        </w:tc>
        <w:tc>
          <w:tcPr>
            <w:tcW w:w="1276" w:type="dxa"/>
            <w:tcBorders>
              <w:top w:val="nil"/>
              <w:left w:val="nil"/>
              <w:bottom w:val="single" w:sz="4" w:space="0" w:color="auto"/>
              <w:right w:val="single" w:sz="4" w:space="0" w:color="auto"/>
            </w:tcBorders>
            <w:shd w:val="clear" w:color="auto" w:fill="auto"/>
            <w:vAlign w:val="center"/>
            <w:hideMark/>
          </w:tcPr>
          <w:p w14:paraId="0B9B842F"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682AA5E3"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79F2DE9"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50E3EF0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356EE16" w14:textId="77777777" w:rsidR="00643040" w:rsidRPr="00D635DC" w:rsidRDefault="00643040" w:rsidP="0066677D">
            <w:pPr>
              <w:spacing w:after="0" w:line="240" w:lineRule="auto"/>
              <w:rPr>
                <w:rFonts w:ascii="Times New Roman" w:eastAsia="Times New Roman" w:hAnsi="Times New Roman" w:cs="Times New Roman"/>
                <w:i/>
                <w:sz w:val="28"/>
                <w:szCs w:val="28"/>
                <w:u w:val="single"/>
                <w:lang w:eastAsia="ru-RU"/>
              </w:rPr>
            </w:pPr>
            <w:r w:rsidRPr="00D635DC">
              <w:rPr>
                <w:rFonts w:ascii="Times New Roman" w:eastAsia="Times New Roman" w:hAnsi="Times New Roman" w:cs="Times New Roman"/>
                <w:sz w:val="28"/>
                <w:szCs w:val="28"/>
                <w:lang w:eastAsia="ru-RU"/>
              </w:rPr>
              <w:t xml:space="preserve">       </w:t>
            </w:r>
            <w:r w:rsidRPr="00D635DC">
              <w:rPr>
                <w:rFonts w:ascii="Times New Roman" w:eastAsia="Times New Roman" w:hAnsi="Times New Roman" w:cs="Times New Roman"/>
                <w:i/>
                <w:sz w:val="28"/>
                <w:szCs w:val="28"/>
                <w:u w:val="single"/>
                <w:lang w:eastAsia="ru-RU"/>
              </w:rPr>
              <w:t xml:space="preserve">подготовка выступлений учащихся на  конференциях с научно-исследовательскими проектами: </w:t>
            </w:r>
          </w:p>
        </w:tc>
        <w:tc>
          <w:tcPr>
            <w:tcW w:w="1276" w:type="dxa"/>
            <w:tcBorders>
              <w:top w:val="nil"/>
              <w:left w:val="nil"/>
              <w:bottom w:val="single" w:sz="4" w:space="0" w:color="auto"/>
              <w:right w:val="single" w:sz="4" w:space="0" w:color="auto"/>
            </w:tcBorders>
            <w:shd w:val="clear" w:color="auto" w:fill="auto"/>
            <w:vAlign w:val="center"/>
            <w:hideMark/>
          </w:tcPr>
          <w:p w14:paraId="48F8A173"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0556A25B"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3835A1D"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60B12DF7"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083D534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а)  призовые  места </w:t>
            </w:r>
          </w:p>
        </w:tc>
        <w:tc>
          <w:tcPr>
            <w:tcW w:w="1276" w:type="dxa"/>
            <w:tcBorders>
              <w:top w:val="nil"/>
              <w:left w:val="nil"/>
              <w:bottom w:val="single" w:sz="4" w:space="0" w:color="auto"/>
              <w:right w:val="single" w:sz="4" w:space="0" w:color="auto"/>
            </w:tcBorders>
            <w:shd w:val="clear" w:color="auto" w:fill="auto"/>
            <w:vAlign w:val="center"/>
            <w:hideMark/>
          </w:tcPr>
          <w:p w14:paraId="33B03F2E"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0B749BA2"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5C5312D0"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3124D038"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C54CB5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б) участники. </w:t>
            </w:r>
          </w:p>
        </w:tc>
        <w:tc>
          <w:tcPr>
            <w:tcW w:w="1276" w:type="dxa"/>
            <w:tcBorders>
              <w:top w:val="nil"/>
              <w:left w:val="nil"/>
              <w:bottom w:val="single" w:sz="4" w:space="0" w:color="auto"/>
              <w:right w:val="single" w:sz="4" w:space="0" w:color="auto"/>
            </w:tcBorders>
            <w:shd w:val="clear" w:color="auto" w:fill="auto"/>
            <w:vAlign w:val="center"/>
            <w:hideMark/>
          </w:tcPr>
          <w:p w14:paraId="0C0977A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62406AEE"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EE4FBD0"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7A05940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30D6C1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ДОСТИЖЕНИЯ СТУДЕНТОВ (в конференциях, конкурсах, олимпиадах)</w:t>
            </w:r>
          </w:p>
        </w:tc>
        <w:tc>
          <w:tcPr>
            <w:tcW w:w="1276" w:type="dxa"/>
            <w:tcBorders>
              <w:top w:val="nil"/>
              <w:left w:val="nil"/>
              <w:bottom w:val="single" w:sz="4" w:space="0" w:color="auto"/>
              <w:right w:val="single" w:sz="4" w:space="0" w:color="auto"/>
            </w:tcBorders>
            <w:shd w:val="clear" w:color="auto" w:fill="auto"/>
            <w:vAlign w:val="center"/>
            <w:hideMark/>
          </w:tcPr>
          <w:p w14:paraId="74F7D4F7"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62B1ED2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75AF8D54"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19D4F4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AF816A9"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 xml:space="preserve">на международном уровне </w:t>
            </w:r>
          </w:p>
        </w:tc>
        <w:tc>
          <w:tcPr>
            <w:tcW w:w="1276" w:type="dxa"/>
            <w:tcBorders>
              <w:top w:val="nil"/>
              <w:left w:val="nil"/>
              <w:bottom w:val="single" w:sz="4" w:space="0" w:color="auto"/>
              <w:right w:val="single" w:sz="4" w:space="0" w:color="auto"/>
            </w:tcBorders>
            <w:shd w:val="clear" w:color="auto" w:fill="auto"/>
            <w:vAlign w:val="center"/>
            <w:hideMark/>
          </w:tcPr>
          <w:p w14:paraId="7A8A3B7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24193268"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222EFEB7"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ACDCFA4"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74A3B7CB"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nil"/>
              <w:left w:val="nil"/>
              <w:bottom w:val="single" w:sz="4" w:space="0" w:color="auto"/>
              <w:right w:val="single" w:sz="4" w:space="0" w:color="auto"/>
            </w:tcBorders>
            <w:shd w:val="clear" w:color="auto" w:fill="auto"/>
            <w:vAlign w:val="center"/>
            <w:hideMark/>
          </w:tcPr>
          <w:p w14:paraId="47CED24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64656DB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09DF4DAB"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FEE8845"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7CEEBE7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 </w:t>
            </w:r>
          </w:p>
        </w:tc>
        <w:tc>
          <w:tcPr>
            <w:tcW w:w="1276" w:type="dxa"/>
            <w:tcBorders>
              <w:top w:val="nil"/>
              <w:left w:val="nil"/>
              <w:bottom w:val="single" w:sz="4" w:space="0" w:color="auto"/>
              <w:right w:val="single" w:sz="4" w:space="0" w:color="auto"/>
            </w:tcBorders>
            <w:shd w:val="clear" w:color="auto" w:fill="auto"/>
            <w:vAlign w:val="center"/>
            <w:hideMark/>
          </w:tcPr>
          <w:p w14:paraId="6E0CED2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00F31E5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7472B63F"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6B341B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35ED9982"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на Республиканском уровне</w:t>
            </w:r>
          </w:p>
        </w:tc>
        <w:tc>
          <w:tcPr>
            <w:tcW w:w="1276" w:type="dxa"/>
            <w:tcBorders>
              <w:top w:val="nil"/>
              <w:left w:val="nil"/>
              <w:bottom w:val="single" w:sz="4" w:space="0" w:color="auto"/>
              <w:right w:val="single" w:sz="4" w:space="0" w:color="auto"/>
            </w:tcBorders>
            <w:shd w:val="clear" w:color="auto" w:fill="auto"/>
            <w:vAlign w:val="center"/>
            <w:hideMark/>
          </w:tcPr>
          <w:p w14:paraId="7726E80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2AA0C35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367AB015"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FC6805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2D35F0A8"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nil"/>
              <w:left w:val="nil"/>
              <w:bottom w:val="single" w:sz="4" w:space="0" w:color="auto"/>
              <w:right w:val="single" w:sz="4" w:space="0" w:color="auto"/>
            </w:tcBorders>
            <w:shd w:val="clear" w:color="auto" w:fill="auto"/>
            <w:vAlign w:val="center"/>
            <w:hideMark/>
          </w:tcPr>
          <w:p w14:paraId="095E244B"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30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7BA2FAC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278DB116"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BC1D3B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75E5101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 </w:t>
            </w:r>
          </w:p>
        </w:tc>
        <w:tc>
          <w:tcPr>
            <w:tcW w:w="1276" w:type="dxa"/>
            <w:tcBorders>
              <w:top w:val="nil"/>
              <w:left w:val="nil"/>
              <w:bottom w:val="single" w:sz="4" w:space="0" w:color="auto"/>
              <w:right w:val="single" w:sz="4" w:space="0" w:color="auto"/>
            </w:tcBorders>
            <w:shd w:val="clear" w:color="auto" w:fill="auto"/>
            <w:vAlign w:val="center"/>
            <w:hideMark/>
          </w:tcPr>
          <w:p w14:paraId="6FA81E8B"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1FA8BDF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716719DC"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CF5D7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0B41EBEA" w14:textId="77777777" w:rsidR="00643040" w:rsidRPr="00D635DC" w:rsidRDefault="00643040" w:rsidP="0066677D">
            <w:pPr>
              <w:spacing w:after="0" w:line="240" w:lineRule="auto"/>
              <w:rPr>
                <w:rFonts w:ascii="Times New Roman" w:eastAsia="Times New Roman" w:hAnsi="Times New Roman" w:cs="Times New Roman"/>
                <w:i/>
                <w:sz w:val="28"/>
                <w:szCs w:val="28"/>
                <w:lang w:eastAsia="ru-RU"/>
              </w:rPr>
            </w:pPr>
            <w:r w:rsidRPr="00D635DC">
              <w:rPr>
                <w:rFonts w:ascii="Times New Roman" w:eastAsia="Times New Roman" w:hAnsi="Times New Roman" w:cs="Times New Roman"/>
                <w:i/>
                <w:sz w:val="28"/>
                <w:szCs w:val="28"/>
                <w:lang w:eastAsia="ru-RU"/>
              </w:rPr>
              <w:t>на региональном уровне (обл., город)</w:t>
            </w:r>
          </w:p>
        </w:tc>
        <w:tc>
          <w:tcPr>
            <w:tcW w:w="1276" w:type="dxa"/>
            <w:tcBorders>
              <w:top w:val="nil"/>
              <w:left w:val="nil"/>
              <w:bottom w:val="single" w:sz="4" w:space="0" w:color="auto"/>
              <w:right w:val="single" w:sz="4" w:space="0" w:color="auto"/>
            </w:tcBorders>
            <w:shd w:val="clear" w:color="auto" w:fill="auto"/>
            <w:vAlign w:val="center"/>
            <w:hideMark/>
          </w:tcPr>
          <w:p w14:paraId="7B041446"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668AAEF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338ADFB7"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B580EDA"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1C3E737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призовые места (за каждое место) </w:t>
            </w:r>
          </w:p>
        </w:tc>
        <w:tc>
          <w:tcPr>
            <w:tcW w:w="1276" w:type="dxa"/>
            <w:tcBorders>
              <w:top w:val="nil"/>
              <w:left w:val="nil"/>
              <w:bottom w:val="single" w:sz="4" w:space="0" w:color="auto"/>
              <w:right w:val="single" w:sz="4" w:space="0" w:color="auto"/>
            </w:tcBorders>
            <w:shd w:val="clear" w:color="auto" w:fill="auto"/>
            <w:vAlign w:val="center"/>
            <w:hideMark/>
          </w:tcPr>
          <w:p w14:paraId="22E0BE3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40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22EE85AC" w14:textId="77777777" w:rsidR="00643040" w:rsidRPr="00D635DC" w:rsidRDefault="00643040" w:rsidP="0066677D">
            <w:pPr>
              <w:spacing w:after="0" w:line="240" w:lineRule="auto"/>
              <w:rPr>
                <w:rFonts w:ascii="Times New Roman" w:eastAsia="Times New Roman" w:hAnsi="Times New Roman" w:cs="Times New Roman"/>
                <w:sz w:val="28"/>
                <w:szCs w:val="28"/>
                <w:lang w:val="en-US" w:eastAsia="ru-RU"/>
              </w:rPr>
            </w:pPr>
          </w:p>
        </w:tc>
      </w:tr>
      <w:tr w:rsidR="00643040" w:rsidRPr="00D635DC" w14:paraId="1E4DBB9D"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1B54D37"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36019BC"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Участие </w:t>
            </w:r>
          </w:p>
        </w:tc>
        <w:tc>
          <w:tcPr>
            <w:tcW w:w="1276" w:type="dxa"/>
            <w:tcBorders>
              <w:top w:val="nil"/>
              <w:left w:val="nil"/>
              <w:bottom w:val="single" w:sz="4" w:space="0" w:color="auto"/>
              <w:right w:val="single" w:sz="4" w:space="0" w:color="auto"/>
            </w:tcBorders>
            <w:shd w:val="clear" w:color="auto" w:fill="auto"/>
            <w:vAlign w:val="center"/>
            <w:hideMark/>
          </w:tcPr>
          <w:p w14:paraId="28C82AB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r w:rsidRPr="00D635DC">
              <w:rPr>
                <w:rFonts w:ascii="Times New Roman" w:eastAsia="Times New Roman" w:hAnsi="Times New Roman" w:cs="Times New Roman"/>
                <w:bCs/>
                <w:sz w:val="28"/>
                <w:szCs w:val="28"/>
                <w:lang w:eastAsia="ru-RU"/>
              </w:rPr>
              <w:t>×</w:t>
            </w:r>
            <w:r w:rsidRPr="00D635DC">
              <w:rPr>
                <w:rFonts w:ascii="Times New Roman" w:eastAsia="Times New Roman" w:hAnsi="Times New Roman" w:cs="Times New Roman"/>
                <w:sz w:val="28"/>
                <w:szCs w:val="28"/>
                <w:lang w:eastAsia="ru-RU"/>
              </w:rPr>
              <w:t>к-во</w:t>
            </w:r>
          </w:p>
        </w:tc>
        <w:tc>
          <w:tcPr>
            <w:tcW w:w="1701" w:type="dxa"/>
            <w:tcBorders>
              <w:top w:val="nil"/>
              <w:left w:val="nil"/>
              <w:bottom w:val="single" w:sz="4" w:space="0" w:color="auto"/>
              <w:right w:val="single" w:sz="4" w:space="0" w:color="auto"/>
            </w:tcBorders>
            <w:shd w:val="clear" w:color="auto" w:fill="auto"/>
            <w:noWrap/>
            <w:vAlign w:val="bottom"/>
          </w:tcPr>
          <w:p w14:paraId="221BC47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p>
        </w:tc>
      </w:tr>
      <w:tr w:rsidR="00643040" w:rsidRPr="00D635DC" w14:paraId="1BF6B449" w14:textId="77777777" w:rsidTr="00643040">
        <w:trPr>
          <w:trHeight w:val="270"/>
        </w:trPr>
        <w:tc>
          <w:tcPr>
            <w:tcW w:w="675" w:type="dxa"/>
            <w:vMerge w:val="restart"/>
            <w:tcBorders>
              <w:top w:val="nil"/>
              <w:left w:val="single" w:sz="4" w:space="0" w:color="auto"/>
              <w:bottom w:val="single" w:sz="4" w:space="0" w:color="auto"/>
              <w:right w:val="single" w:sz="4" w:space="0" w:color="auto"/>
            </w:tcBorders>
            <w:shd w:val="clear" w:color="auto" w:fill="auto"/>
            <w:hideMark/>
          </w:tcPr>
          <w:p w14:paraId="2723457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ІІ.12</w:t>
            </w:r>
          </w:p>
        </w:tc>
        <w:tc>
          <w:tcPr>
            <w:tcW w:w="5954" w:type="dxa"/>
            <w:tcBorders>
              <w:top w:val="nil"/>
              <w:left w:val="nil"/>
              <w:bottom w:val="single" w:sz="4" w:space="0" w:color="auto"/>
              <w:right w:val="single" w:sz="4" w:space="0" w:color="auto"/>
            </w:tcBorders>
            <w:shd w:val="clear" w:color="auto" w:fill="auto"/>
            <w:hideMark/>
          </w:tcPr>
          <w:p w14:paraId="0F2C880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Работа с начинающими преподавателями за текущий учеб.год- (наставничество-доказать документально-кратко отчет о работе с росписью наставника и молодого преподавателя), баллы согласно чек-листа-прилагается</w:t>
            </w:r>
          </w:p>
        </w:tc>
        <w:tc>
          <w:tcPr>
            <w:tcW w:w="1276" w:type="dxa"/>
            <w:tcBorders>
              <w:top w:val="nil"/>
              <w:left w:val="nil"/>
              <w:bottom w:val="single" w:sz="4" w:space="0" w:color="auto"/>
              <w:right w:val="single" w:sz="4" w:space="0" w:color="auto"/>
            </w:tcBorders>
            <w:shd w:val="clear" w:color="auto" w:fill="auto"/>
            <w:vAlign w:val="center"/>
            <w:hideMark/>
          </w:tcPr>
          <w:p w14:paraId="3A6B24F3"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3B753ECB"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00114EF9"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626F1362"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A477FA6"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Работа преподавателя </w:t>
            </w:r>
            <w:r w:rsidRPr="00D635DC">
              <w:rPr>
                <w:rFonts w:ascii="Times New Roman" w:eastAsia="Times New Roman" w:hAnsi="Times New Roman" w:cs="Times New Roman"/>
                <w:sz w:val="28"/>
                <w:szCs w:val="28"/>
                <w:u w:val="single"/>
                <w:lang w:eastAsia="ru-RU"/>
              </w:rPr>
              <w:t>с совместителями</w:t>
            </w:r>
            <w:r w:rsidRPr="00D635DC">
              <w:rPr>
                <w:rFonts w:ascii="Times New Roman" w:eastAsia="Times New Roman" w:hAnsi="Times New Roman" w:cs="Times New Roman"/>
                <w:sz w:val="28"/>
                <w:szCs w:val="28"/>
                <w:lang w:eastAsia="ru-RU"/>
              </w:rPr>
              <w:t xml:space="preserve"> за текущ.уч.год (совместные проекты, разработка РУПа, ТП)</w:t>
            </w:r>
          </w:p>
        </w:tc>
        <w:tc>
          <w:tcPr>
            <w:tcW w:w="1276" w:type="dxa"/>
            <w:tcBorders>
              <w:top w:val="nil"/>
              <w:left w:val="nil"/>
              <w:bottom w:val="single" w:sz="4" w:space="0" w:color="auto"/>
              <w:right w:val="single" w:sz="4" w:space="0" w:color="auto"/>
            </w:tcBorders>
            <w:shd w:val="clear" w:color="auto" w:fill="auto"/>
            <w:vAlign w:val="center"/>
            <w:hideMark/>
          </w:tcPr>
          <w:p w14:paraId="03F8F67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01143A68"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0D9795E9"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330F59DC"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III</w:t>
            </w:r>
          </w:p>
        </w:tc>
        <w:tc>
          <w:tcPr>
            <w:tcW w:w="5954" w:type="dxa"/>
            <w:tcBorders>
              <w:top w:val="nil"/>
              <w:left w:val="nil"/>
              <w:bottom w:val="single" w:sz="4" w:space="0" w:color="auto"/>
              <w:right w:val="single" w:sz="4" w:space="0" w:color="auto"/>
            </w:tcBorders>
            <w:shd w:val="clear" w:color="auto" w:fill="auto"/>
            <w:hideMark/>
          </w:tcPr>
          <w:p w14:paraId="6EF7231F"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xml:space="preserve">Воспитательная работа </w:t>
            </w:r>
            <w:r w:rsidRPr="00D635DC">
              <w:rPr>
                <w:rFonts w:ascii="Times New Roman" w:eastAsia="Times New Roman" w:hAnsi="Times New Roman" w:cs="Times New Roman"/>
                <w:sz w:val="28"/>
                <w:szCs w:val="28"/>
                <w:lang w:eastAsia="ru-RU"/>
              </w:rPr>
              <w:t xml:space="preserve"> (подпись заместителя директора по ВР)</w:t>
            </w:r>
          </w:p>
        </w:tc>
        <w:tc>
          <w:tcPr>
            <w:tcW w:w="1276" w:type="dxa"/>
            <w:tcBorders>
              <w:top w:val="nil"/>
              <w:left w:val="nil"/>
              <w:bottom w:val="single" w:sz="4" w:space="0" w:color="auto"/>
              <w:right w:val="single" w:sz="4" w:space="0" w:color="auto"/>
            </w:tcBorders>
            <w:shd w:val="clear" w:color="auto" w:fill="auto"/>
            <w:vAlign w:val="center"/>
            <w:hideMark/>
          </w:tcPr>
          <w:p w14:paraId="1A0B59F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4086C746"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73E4BB78" w14:textId="77777777" w:rsidTr="00643040">
        <w:trPr>
          <w:trHeight w:val="225"/>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0B5EB815"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4BC8A61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Наличие группы </w:t>
            </w:r>
          </w:p>
        </w:tc>
        <w:tc>
          <w:tcPr>
            <w:tcW w:w="1276" w:type="dxa"/>
            <w:tcBorders>
              <w:top w:val="nil"/>
              <w:left w:val="nil"/>
              <w:bottom w:val="single" w:sz="4" w:space="0" w:color="auto"/>
              <w:right w:val="single" w:sz="4" w:space="0" w:color="auto"/>
            </w:tcBorders>
            <w:shd w:val="clear" w:color="auto" w:fill="auto"/>
            <w:vAlign w:val="center"/>
            <w:hideMark/>
          </w:tcPr>
          <w:p w14:paraId="6B989D7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58DEBC25"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5E26E016"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28F8D73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D6627A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План руководителя группы </w:t>
            </w:r>
          </w:p>
        </w:tc>
        <w:tc>
          <w:tcPr>
            <w:tcW w:w="1276" w:type="dxa"/>
            <w:tcBorders>
              <w:top w:val="nil"/>
              <w:left w:val="nil"/>
              <w:bottom w:val="single" w:sz="4" w:space="0" w:color="auto"/>
              <w:right w:val="single" w:sz="4" w:space="0" w:color="auto"/>
            </w:tcBorders>
            <w:shd w:val="clear" w:color="auto" w:fill="auto"/>
            <w:vAlign w:val="center"/>
            <w:hideMark/>
          </w:tcPr>
          <w:p w14:paraId="030D4D5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305C4098"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21843464"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146F86C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15936C5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Паспорт группы </w:t>
            </w:r>
          </w:p>
        </w:tc>
        <w:tc>
          <w:tcPr>
            <w:tcW w:w="1276" w:type="dxa"/>
            <w:tcBorders>
              <w:top w:val="nil"/>
              <w:left w:val="nil"/>
              <w:bottom w:val="single" w:sz="4" w:space="0" w:color="auto"/>
              <w:right w:val="single" w:sz="4" w:space="0" w:color="auto"/>
            </w:tcBorders>
            <w:shd w:val="clear" w:color="auto" w:fill="auto"/>
            <w:vAlign w:val="center"/>
            <w:hideMark/>
          </w:tcPr>
          <w:p w14:paraId="53B142B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52585365"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3F1987DC"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67DAACFA"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B2AEC0E"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Отчет руководителя группы </w:t>
            </w:r>
          </w:p>
        </w:tc>
        <w:tc>
          <w:tcPr>
            <w:tcW w:w="1276" w:type="dxa"/>
            <w:tcBorders>
              <w:top w:val="nil"/>
              <w:left w:val="nil"/>
              <w:bottom w:val="single" w:sz="4" w:space="0" w:color="auto"/>
              <w:right w:val="single" w:sz="4" w:space="0" w:color="auto"/>
            </w:tcBorders>
            <w:shd w:val="clear" w:color="auto" w:fill="auto"/>
            <w:vAlign w:val="center"/>
            <w:hideMark/>
          </w:tcPr>
          <w:p w14:paraId="48AEAAE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p>
        </w:tc>
        <w:tc>
          <w:tcPr>
            <w:tcW w:w="1701" w:type="dxa"/>
            <w:tcBorders>
              <w:top w:val="nil"/>
              <w:left w:val="nil"/>
              <w:bottom w:val="single" w:sz="4" w:space="0" w:color="auto"/>
              <w:right w:val="single" w:sz="4" w:space="0" w:color="auto"/>
            </w:tcBorders>
            <w:shd w:val="clear" w:color="auto" w:fill="auto"/>
            <w:noWrap/>
            <w:vAlign w:val="bottom"/>
          </w:tcPr>
          <w:p w14:paraId="6FDE52C0"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5512075E" w14:textId="77777777" w:rsidTr="00643040">
        <w:trPr>
          <w:trHeight w:val="240"/>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517DE35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587EB2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Анализ жилищно-бытовых условии студентов (наличие актов посещения общежития  и квартир) </w:t>
            </w:r>
          </w:p>
        </w:tc>
        <w:tc>
          <w:tcPr>
            <w:tcW w:w="1276" w:type="dxa"/>
            <w:tcBorders>
              <w:top w:val="nil"/>
              <w:left w:val="nil"/>
              <w:bottom w:val="single" w:sz="4" w:space="0" w:color="auto"/>
              <w:right w:val="single" w:sz="4" w:space="0" w:color="auto"/>
            </w:tcBorders>
            <w:shd w:val="clear" w:color="auto" w:fill="auto"/>
            <w:vAlign w:val="center"/>
            <w:hideMark/>
          </w:tcPr>
          <w:p w14:paraId="2A543F5C"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7D0F7540"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07770919"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2FB18960"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8EFF4C0"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Проведение родительских собраний (наличие протоколов)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D5187"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D717A"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078C5F62"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7CA4CB43"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IV</w:t>
            </w:r>
          </w:p>
        </w:tc>
        <w:tc>
          <w:tcPr>
            <w:tcW w:w="5954" w:type="dxa"/>
            <w:tcBorders>
              <w:top w:val="single" w:sz="4" w:space="0" w:color="auto"/>
              <w:left w:val="nil"/>
              <w:bottom w:val="single" w:sz="4" w:space="0" w:color="auto"/>
              <w:right w:val="single" w:sz="4" w:space="0" w:color="auto"/>
            </w:tcBorders>
            <w:shd w:val="clear" w:color="auto" w:fill="auto"/>
            <w:hideMark/>
          </w:tcPr>
          <w:p w14:paraId="5916B89B"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xml:space="preserve">Ведение волонтерской работы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B50878" w14:textId="77777777" w:rsidR="00643040" w:rsidRPr="00D635DC" w:rsidRDefault="00643040" w:rsidP="0066677D">
            <w:pPr>
              <w:spacing w:after="0" w:line="240" w:lineRule="auto"/>
              <w:jc w:val="center"/>
              <w:rPr>
                <w:rFonts w:ascii="Times New Roman" w:eastAsia="Times New Roman" w:hAnsi="Times New Roman" w:cs="Times New Roman"/>
                <w:bCs/>
                <w:sz w:val="28"/>
                <w:szCs w:val="28"/>
                <w:lang w:eastAsia="ru-RU"/>
              </w:rPr>
            </w:pPr>
          </w:p>
        </w:tc>
        <w:tc>
          <w:tcPr>
            <w:tcW w:w="1701" w:type="dxa"/>
            <w:tcBorders>
              <w:top w:val="single" w:sz="4" w:space="0" w:color="auto"/>
              <w:left w:val="nil"/>
              <w:bottom w:val="single" w:sz="4" w:space="0" w:color="auto"/>
              <w:right w:val="single" w:sz="4" w:space="0" w:color="auto"/>
            </w:tcBorders>
            <w:shd w:val="clear" w:color="auto" w:fill="auto"/>
          </w:tcPr>
          <w:p w14:paraId="5712CE97"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ECC9B88" w14:textId="77777777" w:rsidTr="00643040">
        <w:trPr>
          <w:trHeight w:val="22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33F4FD"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74A653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Работа с НПО (неправительственными организациями)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1946D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70BEB257"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1FD09953"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7787D8"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6A368B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Посещение домов инвалидов, детских домов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5ED6"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72057"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500DAE39"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6D85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5F5B374"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Участие в акциях (измерение АД и т.д)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580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5282483"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62FF064"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E1AB7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77C614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Участие в работе с ветеранами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ADBC16"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09156E2A"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C1E2E38"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5E978"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17A82D2"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Помощь малообеспеченным семьям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3F9B78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1E01F4EF"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3C755C5"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FF96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770B7B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Участие в мастер – классах в других колледжах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43ED2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5AECA6C9"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1E8210F" w14:textId="77777777" w:rsidTr="00643040">
        <w:trPr>
          <w:trHeight w:val="225"/>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23DD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F7BEBD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Наличие грамот и благодарственных писем  за волонтерскую работу за текущий учебный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013D64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20</w:t>
            </w:r>
          </w:p>
        </w:tc>
        <w:tc>
          <w:tcPr>
            <w:tcW w:w="1701" w:type="dxa"/>
            <w:tcBorders>
              <w:top w:val="nil"/>
              <w:left w:val="nil"/>
              <w:bottom w:val="single" w:sz="4" w:space="0" w:color="auto"/>
              <w:right w:val="single" w:sz="4" w:space="0" w:color="auto"/>
            </w:tcBorders>
            <w:shd w:val="clear" w:color="auto" w:fill="auto"/>
            <w:noWrap/>
            <w:vAlign w:val="bottom"/>
          </w:tcPr>
          <w:p w14:paraId="340F16BD"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22E70B61" w14:textId="77777777" w:rsidTr="00643040">
        <w:trPr>
          <w:trHeight w:val="22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1491279"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V</w:t>
            </w:r>
          </w:p>
        </w:tc>
        <w:tc>
          <w:tcPr>
            <w:tcW w:w="5954" w:type="dxa"/>
            <w:tcBorders>
              <w:top w:val="single" w:sz="4" w:space="0" w:color="auto"/>
              <w:left w:val="nil"/>
              <w:bottom w:val="single" w:sz="4" w:space="0" w:color="auto"/>
              <w:right w:val="single" w:sz="4" w:space="0" w:color="auto"/>
            </w:tcBorders>
            <w:shd w:val="clear" w:color="auto" w:fill="auto"/>
            <w:hideMark/>
          </w:tcPr>
          <w:p w14:paraId="6B564D26"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xml:space="preserve">Ведение профориентационной работы </w:t>
            </w:r>
          </w:p>
        </w:tc>
        <w:tc>
          <w:tcPr>
            <w:tcW w:w="1276" w:type="dxa"/>
            <w:tcBorders>
              <w:top w:val="nil"/>
              <w:left w:val="nil"/>
              <w:bottom w:val="single" w:sz="4" w:space="0" w:color="auto"/>
              <w:right w:val="single" w:sz="4" w:space="0" w:color="auto"/>
            </w:tcBorders>
            <w:shd w:val="clear" w:color="auto" w:fill="auto"/>
            <w:vAlign w:val="center"/>
            <w:hideMark/>
          </w:tcPr>
          <w:p w14:paraId="68DA968D"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24CE8C3F"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406A0259" w14:textId="77777777" w:rsidTr="00643040">
        <w:trPr>
          <w:trHeight w:val="262"/>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14AC4E73"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314A4CD2"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Посещение школ (наличие путевки) </w:t>
            </w:r>
          </w:p>
        </w:tc>
        <w:tc>
          <w:tcPr>
            <w:tcW w:w="1276" w:type="dxa"/>
            <w:tcBorders>
              <w:top w:val="nil"/>
              <w:left w:val="nil"/>
              <w:bottom w:val="single" w:sz="4" w:space="0" w:color="auto"/>
              <w:right w:val="single" w:sz="4" w:space="0" w:color="auto"/>
            </w:tcBorders>
            <w:shd w:val="clear" w:color="auto" w:fill="auto"/>
            <w:vAlign w:val="center"/>
            <w:hideMark/>
          </w:tcPr>
          <w:p w14:paraId="0A71F33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508CB0DE"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276ED3E3"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3DE8F809"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2D8033BB"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Участие  преподавателя в </w:t>
            </w:r>
            <w:r w:rsidRPr="00D635DC">
              <w:rPr>
                <w:rFonts w:ascii="Times New Roman" w:eastAsia="Times New Roman" w:hAnsi="Times New Roman" w:cs="Times New Roman"/>
                <w:sz w:val="28"/>
                <w:szCs w:val="28"/>
                <w:lang w:val="en-US" w:eastAsia="ru-RU"/>
              </w:rPr>
              <w:t>MY</w:t>
            </w:r>
            <w:r w:rsidRPr="00D635DC">
              <w:rPr>
                <w:rFonts w:ascii="Times New Roman" w:eastAsia="Times New Roman" w:hAnsi="Times New Roman" w:cs="Times New Roman"/>
                <w:sz w:val="28"/>
                <w:szCs w:val="28"/>
                <w:lang w:eastAsia="ru-RU"/>
              </w:rPr>
              <w:t xml:space="preserve">  </w:t>
            </w:r>
            <w:r w:rsidRPr="00D635DC">
              <w:rPr>
                <w:rFonts w:ascii="Times New Roman" w:eastAsia="Times New Roman" w:hAnsi="Times New Roman" w:cs="Times New Roman"/>
                <w:sz w:val="28"/>
                <w:szCs w:val="28"/>
                <w:lang w:val="en-US" w:eastAsia="ru-RU"/>
              </w:rPr>
              <w:t>PRO</w:t>
            </w:r>
            <w:r w:rsidRPr="00D635DC">
              <w:rPr>
                <w:rFonts w:ascii="Times New Roman" w:eastAsia="Times New Roman" w:hAnsi="Times New Roman" w:cs="Times New Roman"/>
                <w:sz w:val="28"/>
                <w:szCs w:val="28"/>
                <w:lang w:eastAsia="ru-RU"/>
              </w:rPr>
              <w:t>- текущ учебный год</w:t>
            </w:r>
          </w:p>
        </w:tc>
        <w:tc>
          <w:tcPr>
            <w:tcW w:w="1276" w:type="dxa"/>
            <w:tcBorders>
              <w:top w:val="nil"/>
              <w:left w:val="nil"/>
              <w:bottom w:val="single" w:sz="4" w:space="0" w:color="auto"/>
              <w:right w:val="single" w:sz="4" w:space="0" w:color="auto"/>
            </w:tcBorders>
            <w:shd w:val="clear" w:color="auto" w:fill="auto"/>
            <w:vAlign w:val="center"/>
            <w:hideMark/>
          </w:tcPr>
          <w:p w14:paraId="2A4D6B3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val="en-US" w:eastAsia="ru-RU"/>
              </w:rPr>
            </w:pPr>
            <w:r w:rsidRPr="00D635DC">
              <w:rPr>
                <w:rFonts w:ascii="Times New Roman" w:eastAsia="Times New Roman" w:hAnsi="Times New Roman" w:cs="Times New Roman"/>
                <w:sz w:val="28"/>
                <w:szCs w:val="28"/>
                <w:lang w:val="en-US"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771623F8"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A9D901D" w14:textId="77777777" w:rsidTr="00643040">
        <w:trPr>
          <w:trHeight w:val="450"/>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61C3696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20B0831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Участие  преподавателя  в (оргработе, подготовке документов и участников)</w:t>
            </w:r>
            <w:r w:rsidRPr="00D635DC">
              <w:rPr>
                <w:rFonts w:ascii="Times New Roman" w:eastAsia="Times New Roman" w:hAnsi="Times New Roman" w:cs="Times New Roman"/>
                <w:sz w:val="28"/>
                <w:szCs w:val="28"/>
                <w:lang w:val="en-US" w:eastAsia="ru-RU"/>
              </w:rPr>
              <w:t>World</w:t>
            </w:r>
            <w:r w:rsidRPr="00D635DC">
              <w:rPr>
                <w:rFonts w:ascii="Times New Roman" w:eastAsia="Times New Roman" w:hAnsi="Times New Roman" w:cs="Times New Roman"/>
                <w:sz w:val="28"/>
                <w:szCs w:val="28"/>
                <w:lang w:eastAsia="ru-RU"/>
              </w:rPr>
              <w:t xml:space="preserve"> </w:t>
            </w:r>
            <w:r w:rsidRPr="00D635DC">
              <w:rPr>
                <w:rFonts w:ascii="Times New Roman" w:eastAsia="Times New Roman" w:hAnsi="Times New Roman" w:cs="Times New Roman"/>
                <w:sz w:val="28"/>
                <w:szCs w:val="28"/>
                <w:lang w:val="en-US" w:eastAsia="ru-RU"/>
              </w:rPr>
              <w:t>Skills</w:t>
            </w:r>
            <w:r w:rsidRPr="00D635DC">
              <w:rPr>
                <w:rFonts w:ascii="Times New Roman" w:eastAsia="Times New Roman" w:hAnsi="Times New Roman" w:cs="Times New Roman"/>
                <w:sz w:val="28"/>
                <w:szCs w:val="28"/>
                <w:lang w:eastAsia="ru-RU"/>
              </w:rPr>
              <w:t>- текущ. год</w:t>
            </w:r>
          </w:p>
        </w:tc>
        <w:tc>
          <w:tcPr>
            <w:tcW w:w="1276" w:type="dxa"/>
            <w:tcBorders>
              <w:top w:val="nil"/>
              <w:left w:val="nil"/>
              <w:bottom w:val="single" w:sz="4" w:space="0" w:color="auto"/>
              <w:right w:val="single" w:sz="4" w:space="0" w:color="auto"/>
            </w:tcBorders>
            <w:shd w:val="clear" w:color="auto" w:fill="auto"/>
            <w:vAlign w:val="center"/>
            <w:hideMark/>
          </w:tcPr>
          <w:p w14:paraId="2EA2EDC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tcPr>
          <w:p w14:paraId="3B893AB2"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79319AE8"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29AE6D05"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VI</w:t>
            </w:r>
          </w:p>
        </w:tc>
        <w:tc>
          <w:tcPr>
            <w:tcW w:w="5954" w:type="dxa"/>
            <w:tcBorders>
              <w:top w:val="nil"/>
              <w:left w:val="nil"/>
              <w:bottom w:val="single" w:sz="4" w:space="0" w:color="auto"/>
              <w:right w:val="single" w:sz="4" w:space="0" w:color="auto"/>
            </w:tcBorders>
            <w:shd w:val="clear" w:color="auto" w:fill="auto"/>
            <w:hideMark/>
          </w:tcPr>
          <w:p w14:paraId="23993368"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xml:space="preserve">Работа по формированию ЗОЖ </w:t>
            </w:r>
          </w:p>
        </w:tc>
        <w:tc>
          <w:tcPr>
            <w:tcW w:w="1276" w:type="dxa"/>
            <w:tcBorders>
              <w:top w:val="nil"/>
              <w:left w:val="nil"/>
              <w:bottom w:val="single" w:sz="4" w:space="0" w:color="auto"/>
              <w:right w:val="single" w:sz="4" w:space="0" w:color="auto"/>
            </w:tcBorders>
            <w:shd w:val="clear" w:color="auto" w:fill="auto"/>
            <w:vAlign w:val="center"/>
            <w:hideMark/>
          </w:tcPr>
          <w:p w14:paraId="4755E76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459B7DB0"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DBD1426" w14:textId="77777777" w:rsidTr="00643040">
        <w:trPr>
          <w:trHeight w:val="225"/>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7F10AB8A"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3D91D7A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Проведение круглых столов (наличие методической разработки)</w:t>
            </w:r>
          </w:p>
        </w:tc>
        <w:tc>
          <w:tcPr>
            <w:tcW w:w="1276" w:type="dxa"/>
            <w:tcBorders>
              <w:top w:val="nil"/>
              <w:left w:val="nil"/>
              <w:bottom w:val="single" w:sz="4" w:space="0" w:color="auto"/>
              <w:right w:val="single" w:sz="4" w:space="0" w:color="auto"/>
            </w:tcBorders>
            <w:shd w:val="clear" w:color="auto" w:fill="auto"/>
            <w:vAlign w:val="center"/>
            <w:hideMark/>
          </w:tcPr>
          <w:p w14:paraId="1F0BDC2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2509382E"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C9FA503"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09BAF509"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4571E3A"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Оформление стендов</w:t>
            </w:r>
          </w:p>
        </w:tc>
        <w:tc>
          <w:tcPr>
            <w:tcW w:w="1276" w:type="dxa"/>
            <w:tcBorders>
              <w:top w:val="nil"/>
              <w:left w:val="nil"/>
              <w:bottom w:val="single" w:sz="4" w:space="0" w:color="auto"/>
              <w:right w:val="single" w:sz="4" w:space="0" w:color="auto"/>
            </w:tcBorders>
            <w:shd w:val="clear" w:color="auto" w:fill="auto"/>
            <w:vAlign w:val="center"/>
            <w:hideMark/>
          </w:tcPr>
          <w:p w14:paraId="7D2F8D9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24585AC9"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1D064FFA"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438A55A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2D05DC2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Участие во флеш-мобе (наименование, фото прилагается)</w:t>
            </w:r>
          </w:p>
        </w:tc>
        <w:tc>
          <w:tcPr>
            <w:tcW w:w="1276" w:type="dxa"/>
            <w:tcBorders>
              <w:top w:val="nil"/>
              <w:left w:val="nil"/>
              <w:bottom w:val="single" w:sz="4" w:space="0" w:color="auto"/>
              <w:right w:val="single" w:sz="4" w:space="0" w:color="auto"/>
            </w:tcBorders>
            <w:shd w:val="clear" w:color="auto" w:fill="auto"/>
            <w:vAlign w:val="center"/>
            <w:hideMark/>
          </w:tcPr>
          <w:p w14:paraId="54DB021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70EBB186"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3E4A1498"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1636EBAF"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3FC657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Участие в спартакиадах </w:t>
            </w:r>
          </w:p>
        </w:tc>
        <w:tc>
          <w:tcPr>
            <w:tcW w:w="1276" w:type="dxa"/>
            <w:tcBorders>
              <w:top w:val="nil"/>
              <w:left w:val="nil"/>
              <w:bottom w:val="single" w:sz="4" w:space="0" w:color="auto"/>
              <w:right w:val="single" w:sz="4" w:space="0" w:color="auto"/>
            </w:tcBorders>
            <w:shd w:val="clear" w:color="auto" w:fill="auto"/>
            <w:vAlign w:val="center"/>
            <w:hideMark/>
          </w:tcPr>
          <w:p w14:paraId="14CCD48E"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11031505"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66ADE10"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3B04D267"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VII</w:t>
            </w:r>
          </w:p>
        </w:tc>
        <w:tc>
          <w:tcPr>
            <w:tcW w:w="5954" w:type="dxa"/>
            <w:tcBorders>
              <w:top w:val="nil"/>
              <w:left w:val="nil"/>
              <w:bottom w:val="single" w:sz="4" w:space="0" w:color="auto"/>
              <w:right w:val="single" w:sz="4" w:space="0" w:color="auto"/>
            </w:tcBorders>
            <w:shd w:val="clear" w:color="auto" w:fill="auto"/>
            <w:hideMark/>
          </w:tcPr>
          <w:p w14:paraId="43088253"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xml:space="preserve">Работа по кабинетам  </w:t>
            </w:r>
            <w:r w:rsidRPr="00D635DC">
              <w:rPr>
                <w:rFonts w:ascii="Times New Roman" w:eastAsia="Times New Roman" w:hAnsi="Times New Roman" w:cs="Times New Roman"/>
                <w:sz w:val="28"/>
                <w:szCs w:val="28"/>
                <w:lang w:eastAsia="ru-RU"/>
              </w:rPr>
              <w:t>(подпись заместителя директора по ПР)</w:t>
            </w:r>
          </w:p>
        </w:tc>
        <w:tc>
          <w:tcPr>
            <w:tcW w:w="1276" w:type="dxa"/>
            <w:tcBorders>
              <w:top w:val="nil"/>
              <w:left w:val="nil"/>
              <w:bottom w:val="single" w:sz="4" w:space="0" w:color="auto"/>
              <w:right w:val="single" w:sz="4" w:space="0" w:color="auto"/>
            </w:tcBorders>
            <w:shd w:val="clear" w:color="auto" w:fill="auto"/>
            <w:vAlign w:val="center"/>
            <w:hideMark/>
          </w:tcPr>
          <w:p w14:paraId="387C79E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1A5C6A68"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009E32A1" w14:textId="77777777" w:rsidTr="00643040">
        <w:trPr>
          <w:trHeight w:val="225"/>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2CD5F430"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 </w:t>
            </w:r>
          </w:p>
        </w:tc>
        <w:tc>
          <w:tcPr>
            <w:tcW w:w="5954" w:type="dxa"/>
            <w:tcBorders>
              <w:top w:val="nil"/>
              <w:left w:val="nil"/>
              <w:bottom w:val="single" w:sz="4" w:space="0" w:color="auto"/>
              <w:right w:val="single" w:sz="4" w:space="0" w:color="auto"/>
            </w:tcBorders>
            <w:shd w:val="clear" w:color="auto" w:fill="auto"/>
            <w:hideMark/>
          </w:tcPr>
          <w:p w14:paraId="2705B04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Наличие кабинета </w:t>
            </w:r>
          </w:p>
        </w:tc>
        <w:tc>
          <w:tcPr>
            <w:tcW w:w="1276" w:type="dxa"/>
            <w:tcBorders>
              <w:top w:val="nil"/>
              <w:left w:val="nil"/>
              <w:bottom w:val="single" w:sz="4" w:space="0" w:color="auto"/>
              <w:right w:val="single" w:sz="4" w:space="0" w:color="auto"/>
            </w:tcBorders>
            <w:shd w:val="clear" w:color="auto" w:fill="auto"/>
            <w:vAlign w:val="center"/>
            <w:hideMark/>
          </w:tcPr>
          <w:p w14:paraId="204766C9"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6E3EF732"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789EBFB3"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5008E889"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00CDA36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План работы кабинета </w:t>
            </w:r>
          </w:p>
        </w:tc>
        <w:tc>
          <w:tcPr>
            <w:tcW w:w="1276" w:type="dxa"/>
            <w:tcBorders>
              <w:top w:val="nil"/>
              <w:left w:val="nil"/>
              <w:bottom w:val="single" w:sz="4" w:space="0" w:color="auto"/>
              <w:right w:val="single" w:sz="4" w:space="0" w:color="auto"/>
            </w:tcBorders>
            <w:shd w:val="clear" w:color="auto" w:fill="auto"/>
            <w:vAlign w:val="center"/>
            <w:hideMark/>
          </w:tcPr>
          <w:p w14:paraId="6C020D8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25CE5BA6"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0C2AD3F1"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7D2D3268"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9F3ADB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Документации по работе кабинета  согласно СМК</w:t>
            </w:r>
          </w:p>
        </w:tc>
        <w:tc>
          <w:tcPr>
            <w:tcW w:w="1276" w:type="dxa"/>
            <w:tcBorders>
              <w:top w:val="nil"/>
              <w:left w:val="nil"/>
              <w:bottom w:val="single" w:sz="4" w:space="0" w:color="auto"/>
              <w:right w:val="single" w:sz="4" w:space="0" w:color="auto"/>
            </w:tcBorders>
            <w:shd w:val="clear" w:color="auto" w:fill="auto"/>
            <w:vAlign w:val="center"/>
            <w:hideMark/>
          </w:tcPr>
          <w:p w14:paraId="245B97D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68DD4848"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6F73C83C" w14:textId="77777777" w:rsidTr="00643040">
        <w:trPr>
          <w:trHeight w:val="299"/>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62117999"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372D380" w14:textId="77777777" w:rsidR="00643040" w:rsidRPr="00D635DC" w:rsidRDefault="00643040" w:rsidP="0066677D">
            <w:pPr>
              <w:spacing w:after="0" w:line="240" w:lineRule="auto"/>
              <w:rPr>
                <w:rFonts w:ascii="Times New Roman" w:eastAsia="Times New Roman" w:hAnsi="Times New Roman" w:cs="Times New Roman"/>
                <w:sz w:val="28"/>
                <w:szCs w:val="28"/>
                <w:u w:val="single"/>
                <w:lang w:val="kk-KZ" w:eastAsia="ru-RU"/>
              </w:rPr>
            </w:pPr>
            <w:r w:rsidRPr="00D635DC">
              <w:rPr>
                <w:rFonts w:ascii="Times New Roman" w:eastAsia="Times New Roman" w:hAnsi="Times New Roman" w:cs="Times New Roman"/>
                <w:sz w:val="28"/>
                <w:szCs w:val="28"/>
                <w:lang w:eastAsia="ru-RU"/>
              </w:rPr>
              <w:t xml:space="preserve">Оснащение и оформление кабинета </w:t>
            </w:r>
          </w:p>
        </w:tc>
        <w:tc>
          <w:tcPr>
            <w:tcW w:w="1276" w:type="dxa"/>
            <w:tcBorders>
              <w:top w:val="nil"/>
              <w:left w:val="nil"/>
              <w:bottom w:val="single" w:sz="4" w:space="0" w:color="auto"/>
              <w:right w:val="single" w:sz="4" w:space="0" w:color="auto"/>
            </w:tcBorders>
            <w:shd w:val="clear" w:color="auto" w:fill="auto"/>
            <w:vAlign w:val="center"/>
            <w:hideMark/>
          </w:tcPr>
          <w:p w14:paraId="7728A512"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val="kk-KZ"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6D519FFE"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6FD2488E"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47D59477"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7AD7E02"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Отчет о работе кабинета </w:t>
            </w:r>
          </w:p>
        </w:tc>
        <w:tc>
          <w:tcPr>
            <w:tcW w:w="1276" w:type="dxa"/>
            <w:tcBorders>
              <w:top w:val="nil"/>
              <w:left w:val="nil"/>
              <w:bottom w:val="single" w:sz="4" w:space="0" w:color="auto"/>
              <w:right w:val="single" w:sz="4" w:space="0" w:color="auto"/>
            </w:tcBorders>
            <w:shd w:val="clear" w:color="auto" w:fill="auto"/>
            <w:vAlign w:val="center"/>
            <w:hideMark/>
          </w:tcPr>
          <w:p w14:paraId="05C7F85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tcPr>
          <w:p w14:paraId="638E940B"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01071B53" w14:textId="77777777" w:rsidTr="00643040">
        <w:trPr>
          <w:trHeight w:val="225"/>
        </w:trPr>
        <w:tc>
          <w:tcPr>
            <w:tcW w:w="675" w:type="dxa"/>
            <w:tcBorders>
              <w:top w:val="nil"/>
              <w:left w:val="single" w:sz="4" w:space="0" w:color="auto"/>
              <w:bottom w:val="single" w:sz="4" w:space="0" w:color="000000"/>
              <w:right w:val="single" w:sz="4" w:space="0" w:color="auto"/>
            </w:tcBorders>
            <w:shd w:val="clear" w:color="auto" w:fill="auto"/>
            <w:vAlign w:val="center"/>
            <w:hideMark/>
          </w:tcPr>
          <w:p w14:paraId="71365244"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VIII</w:t>
            </w:r>
          </w:p>
        </w:tc>
        <w:tc>
          <w:tcPr>
            <w:tcW w:w="5954" w:type="dxa"/>
            <w:tcBorders>
              <w:top w:val="nil"/>
              <w:left w:val="nil"/>
              <w:bottom w:val="single" w:sz="4" w:space="0" w:color="auto"/>
              <w:right w:val="single" w:sz="4" w:space="0" w:color="auto"/>
            </w:tcBorders>
            <w:shd w:val="clear" w:color="auto" w:fill="auto"/>
            <w:hideMark/>
          </w:tcPr>
          <w:p w14:paraId="4BFEDD1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«Экспертная работа преподавателя» (участие в экспертизе или апробации тестов, участие в аккредитационных  комиссиях,  тьюторы  и др.) за текущ.уч.год</w:t>
            </w:r>
          </w:p>
        </w:tc>
        <w:tc>
          <w:tcPr>
            <w:tcW w:w="1276" w:type="dxa"/>
            <w:tcBorders>
              <w:top w:val="nil"/>
              <w:left w:val="nil"/>
              <w:bottom w:val="single" w:sz="4" w:space="0" w:color="auto"/>
              <w:right w:val="single" w:sz="4" w:space="0" w:color="auto"/>
            </w:tcBorders>
            <w:shd w:val="clear" w:color="auto" w:fill="auto"/>
            <w:vAlign w:val="center"/>
            <w:hideMark/>
          </w:tcPr>
          <w:p w14:paraId="0B745B8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p>
        </w:tc>
        <w:tc>
          <w:tcPr>
            <w:tcW w:w="1701" w:type="dxa"/>
            <w:tcBorders>
              <w:top w:val="nil"/>
              <w:left w:val="nil"/>
              <w:bottom w:val="single" w:sz="4" w:space="0" w:color="auto"/>
              <w:right w:val="single" w:sz="4" w:space="0" w:color="auto"/>
            </w:tcBorders>
            <w:shd w:val="clear" w:color="auto" w:fill="auto"/>
            <w:noWrap/>
            <w:vAlign w:val="bottom"/>
          </w:tcPr>
          <w:p w14:paraId="09E7146C"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399BC826" w14:textId="77777777" w:rsidTr="00643040">
        <w:trPr>
          <w:trHeight w:val="443"/>
        </w:trPr>
        <w:tc>
          <w:tcPr>
            <w:tcW w:w="675" w:type="dxa"/>
            <w:tcBorders>
              <w:top w:val="nil"/>
              <w:left w:val="single" w:sz="4" w:space="0" w:color="auto"/>
              <w:bottom w:val="single" w:sz="4" w:space="0" w:color="000000"/>
              <w:right w:val="single" w:sz="4" w:space="0" w:color="auto"/>
            </w:tcBorders>
            <w:shd w:val="clear" w:color="auto" w:fill="auto"/>
            <w:vAlign w:val="center"/>
            <w:hideMark/>
          </w:tcPr>
          <w:p w14:paraId="08AFF973"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val="en-US" w:eastAsia="ru-RU"/>
              </w:rPr>
              <w:t>IX</w:t>
            </w:r>
          </w:p>
        </w:tc>
        <w:tc>
          <w:tcPr>
            <w:tcW w:w="5954" w:type="dxa"/>
            <w:tcBorders>
              <w:top w:val="nil"/>
              <w:left w:val="nil"/>
              <w:bottom w:val="single" w:sz="4" w:space="0" w:color="auto"/>
              <w:right w:val="single" w:sz="4" w:space="0" w:color="auto"/>
            </w:tcBorders>
            <w:shd w:val="clear" w:color="auto" w:fill="auto"/>
            <w:hideMark/>
          </w:tcPr>
          <w:p w14:paraId="62017064" w14:textId="77777777" w:rsidR="00643040" w:rsidRPr="00D635DC" w:rsidRDefault="00643040" w:rsidP="0066677D">
            <w:pPr>
              <w:spacing w:after="160" w:line="240" w:lineRule="auto"/>
              <w:contextualSpacing/>
              <w:jc w:val="both"/>
              <w:rPr>
                <w:rFonts w:ascii="Times New Roman" w:eastAsia="Calibri" w:hAnsi="Times New Roman" w:cs="Times New Roman"/>
                <w:sz w:val="28"/>
                <w:szCs w:val="28"/>
              </w:rPr>
            </w:pPr>
            <w:r w:rsidRPr="00D635DC">
              <w:rPr>
                <w:rFonts w:ascii="Times New Roman" w:eastAsia="Calibri" w:hAnsi="Times New Roman" w:cs="Times New Roman"/>
                <w:sz w:val="28"/>
                <w:szCs w:val="28"/>
              </w:rPr>
              <w:t xml:space="preserve">Общественная нагрузка преподавателя (секретарь структурных подразделений с подготовкой документов, член профкома и др.) </w:t>
            </w:r>
          </w:p>
        </w:tc>
        <w:tc>
          <w:tcPr>
            <w:tcW w:w="1276" w:type="dxa"/>
            <w:tcBorders>
              <w:top w:val="nil"/>
              <w:left w:val="nil"/>
              <w:bottom w:val="single" w:sz="4" w:space="0" w:color="auto"/>
              <w:right w:val="single" w:sz="4" w:space="0" w:color="auto"/>
            </w:tcBorders>
            <w:shd w:val="clear" w:color="auto" w:fill="auto"/>
            <w:vAlign w:val="center"/>
            <w:hideMark/>
          </w:tcPr>
          <w:p w14:paraId="6C4199D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val="en-US" w:eastAsia="ru-RU"/>
              </w:rPr>
            </w:pPr>
            <w:r w:rsidRPr="00D635DC">
              <w:rPr>
                <w:rFonts w:ascii="Times New Roman" w:eastAsia="Times New Roman" w:hAnsi="Times New Roman" w:cs="Times New Roman"/>
                <w:sz w:val="28"/>
                <w:szCs w:val="28"/>
                <w:lang w:val="en-US" w:eastAsia="ru-RU"/>
              </w:rPr>
              <w:t>20</w:t>
            </w:r>
          </w:p>
        </w:tc>
        <w:tc>
          <w:tcPr>
            <w:tcW w:w="1701" w:type="dxa"/>
            <w:tcBorders>
              <w:top w:val="nil"/>
              <w:left w:val="nil"/>
              <w:bottom w:val="single" w:sz="4" w:space="0" w:color="auto"/>
              <w:right w:val="single" w:sz="4" w:space="0" w:color="auto"/>
            </w:tcBorders>
            <w:shd w:val="clear" w:color="auto" w:fill="auto"/>
            <w:noWrap/>
            <w:vAlign w:val="bottom"/>
          </w:tcPr>
          <w:p w14:paraId="2BB77F4F" w14:textId="77777777" w:rsidR="00643040" w:rsidRPr="00D635DC" w:rsidRDefault="00643040" w:rsidP="0066677D">
            <w:pPr>
              <w:spacing w:after="0" w:line="240" w:lineRule="auto"/>
              <w:rPr>
                <w:rFonts w:ascii="Times New Roman" w:eastAsia="Calibri" w:hAnsi="Times New Roman" w:cs="Times New Roman"/>
                <w:sz w:val="28"/>
                <w:szCs w:val="28"/>
                <w:lang w:val="en-US"/>
              </w:rPr>
            </w:pPr>
          </w:p>
        </w:tc>
      </w:tr>
      <w:tr w:rsidR="00643040" w:rsidRPr="00D635DC" w14:paraId="770C69FB"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hideMark/>
          </w:tcPr>
          <w:p w14:paraId="285A3A77"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val="en-US" w:eastAsia="ru-RU"/>
              </w:rPr>
              <w:t>X</w:t>
            </w:r>
          </w:p>
        </w:tc>
        <w:tc>
          <w:tcPr>
            <w:tcW w:w="5954" w:type="dxa"/>
            <w:tcBorders>
              <w:top w:val="nil"/>
              <w:left w:val="nil"/>
              <w:bottom w:val="single" w:sz="4" w:space="0" w:color="auto"/>
              <w:right w:val="single" w:sz="4" w:space="0" w:color="auto"/>
            </w:tcBorders>
            <w:shd w:val="clear" w:color="auto" w:fill="auto"/>
            <w:hideMark/>
          </w:tcPr>
          <w:p w14:paraId="2881A6D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w:t>
            </w:r>
            <w:r w:rsidRPr="00D635DC">
              <w:rPr>
                <w:rFonts w:ascii="Times New Roman" w:eastAsia="Times New Roman" w:hAnsi="Times New Roman" w:cs="Times New Roman"/>
                <w:bCs/>
                <w:sz w:val="28"/>
                <w:szCs w:val="28"/>
                <w:lang w:eastAsia="ru-RU"/>
              </w:rPr>
              <w:t>Штрафные баллы за нарушение трудовой дисциплины</w:t>
            </w:r>
          </w:p>
        </w:tc>
        <w:tc>
          <w:tcPr>
            <w:tcW w:w="1276" w:type="dxa"/>
            <w:tcBorders>
              <w:top w:val="nil"/>
              <w:left w:val="nil"/>
              <w:bottom w:val="single" w:sz="4" w:space="0" w:color="auto"/>
              <w:right w:val="single" w:sz="4" w:space="0" w:color="auto"/>
            </w:tcBorders>
            <w:shd w:val="clear" w:color="auto" w:fill="auto"/>
            <w:vAlign w:val="center"/>
            <w:hideMark/>
          </w:tcPr>
          <w:p w14:paraId="10EA8E7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1168A847" w14:textId="77777777" w:rsidR="00643040" w:rsidRPr="00D635DC" w:rsidRDefault="00643040" w:rsidP="0066677D">
            <w:pPr>
              <w:spacing w:after="0" w:line="240" w:lineRule="auto"/>
              <w:rPr>
                <w:rFonts w:ascii="Times New Roman" w:eastAsia="Calibri" w:hAnsi="Times New Roman" w:cs="Times New Roman"/>
                <w:sz w:val="28"/>
                <w:szCs w:val="28"/>
              </w:rPr>
            </w:pPr>
          </w:p>
        </w:tc>
      </w:tr>
      <w:tr w:rsidR="00643040" w:rsidRPr="00D635DC" w14:paraId="641883C8" w14:textId="77777777" w:rsidTr="00643040">
        <w:trPr>
          <w:trHeight w:val="225"/>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324AB93F"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val="en-US" w:eastAsia="ru-RU"/>
              </w:rPr>
              <w:t xml:space="preserve">X </w:t>
            </w:r>
            <w:r w:rsidRPr="00D635DC">
              <w:rPr>
                <w:rFonts w:ascii="Times New Roman" w:eastAsia="Times New Roman" w:hAnsi="Times New Roman" w:cs="Times New Roman"/>
                <w:bCs/>
                <w:sz w:val="28"/>
                <w:szCs w:val="28"/>
                <w:lang w:eastAsia="ru-RU"/>
              </w:rPr>
              <w:t>.1</w:t>
            </w:r>
          </w:p>
        </w:tc>
        <w:tc>
          <w:tcPr>
            <w:tcW w:w="5954" w:type="dxa"/>
            <w:tcBorders>
              <w:top w:val="nil"/>
              <w:left w:val="nil"/>
              <w:bottom w:val="single" w:sz="4" w:space="0" w:color="auto"/>
              <w:right w:val="single" w:sz="4" w:space="0" w:color="auto"/>
            </w:tcBorders>
            <w:shd w:val="clear" w:color="auto" w:fill="auto"/>
            <w:hideMark/>
          </w:tcPr>
          <w:p w14:paraId="77B1717C" w14:textId="77777777" w:rsidR="00643040" w:rsidRPr="00D635DC" w:rsidRDefault="00643040" w:rsidP="0066677D">
            <w:pPr>
              <w:spacing w:after="0" w:line="240" w:lineRule="auto"/>
              <w:rPr>
                <w:rFonts w:ascii="Times New Roman" w:eastAsia="Times New Roman" w:hAnsi="Times New Roman" w:cs="Times New Roman"/>
                <w:sz w:val="28"/>
                <w:szCs w:val="28"/>
                <w:lang w:val="kk-KZ" w:eastAsia="ru-RU"/>
              </w:rPr>
            </w:pPr>
            <w:r w:rsidRPr="00D635DC">
              <w:rPr>
                <w:rFonts w:ascii="Times New Roman" w:eastAsia="Times New Roman" w:hAnsi="Times New Roman" w:cs="Times New Roman"/>
                <w:sz w:val="28"/>
                <w:szCs w:val="28"/>
                <w:lang w:eastAsia="ru-RU"/>
              </w:rPr>
              <w:t>Опоздание на работу (без. уважительной причины)</w:t>
            </w:r>
            <w:r w:rsidRPr="00D635DC">
              <w:rPr>
                <w:rFonts w:ascii="Times New Roman" w:eastAsia="Times New Roman" w:hAnsi="Times New Roman" w:cs="Times New Roman"/>
                <w:sz w:val="28"/>
                <w:szCs w:val="28"/>
                <w:lang w:val="kk-KZ" w:eastAsia="ru-RU"/>
              </w:rPr>
              <w:t>, согласно записей в Журнале дежурного администратора</w:t>
            </w:r>
          </w:p>
        </w:tc>
        <w:tc>
          <w:tcPr>
            <w:tcW w:w="1276" w:type="dxa"/>
            <w:tcBorders>
              <w:top w:val="nil"/>
              <w:left w:val="nil"/>
              <w:bottom w:val="single" w:sz="4" w:space="0" w:color="auto"/>
              <w:right w:val="single" w:sz="4" w:space="0" w:color="auto"/>
            </w:tcBorders>
            <w:shd w:val="clear" w:color="auto" w:fill="auto"/>
            <w:vAlign w:val="center"/>
            <w:hideMark/>
          </w:tcPr>
          <w:p w14:paraId="6D5BACD0"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w:t>
            </w:r>
            <w:r w:rsidRPr="00D635DC">
              <w:rPr>
                <w:rFonts w:ascii="Times New Roman" w:eastAsia="Times New Roman" w:hAnsi="Times New Roman" w:cs="Times New Roman"/>
                <w:sz w:val="28"/>
                <w:szCs w:val="28"/>
                <w:lang w:val="kk-KZ" w:eastAsia="ru-RU"/>
              </w:rPr>
              <w:t>5</w:t>
            </w:r>
            <w:r w:rsidRPr="00D635DC">
              <w:rPr>
                <w:rFonts w:ascii="Times New Roman" w:eastAsia="Times New Roman" w:hAnsi="Times New Roman" w:cs="Times New Roman"/>
                <w:sz w:val="28"/>
                <w:szCs w:val="28"/>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14:paraId="710190A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202F9517"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1B84736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34B6DBD" w14:textId="77777777" w:rsidR="00643040" w:rsidRPr="00D635DC" w:rsidRDefault="00643040" w:rsidP="0066677D">
            <w:pPr>
              <w:spacing w:after="0" w:line="240" w:lineRule="auto"/>
              <w:rPr>
                <w:rFonts w:ascii="Times New Roman" w:eastAsia="Times New Roman" w:hAnsi="Times New Roman" w:cs="Times New Roman"/>
                <w:sz w:val="28"/>
                <w:szCs w:val="28"/>
                <w:lang w:val="kk-KZ" w:eastAsia="ru-RU"/>
              </w:rPr>
            </w:pPr>
            <w:r w:rsidRPr="00D635DC">
              <w:rPr>
                <w:rFonts w:ascii="Times New Roman" w:eastAsia="Times New Roman" w:hAnsi="Times New Roman" w:cs="Times New Roman"/>
                <w:sz w:val="28"/>
                <w:szCs w:val="28"/>
                <w:lang w:eastAsia="ru-RU"/>
              </w:rPr>
              <w:t>Пропуски уроков (без. уважительной причины)</w:t>
            </w:r>
            <w:r w:rsidRPr="00D635DC">
              <w:rPr>
                <w:rFonts w:ascii="Times New Roman" w:eastAsia="Times New Roman" w:hAnsi="Times New Roman" w:cs="Times New Roman"/>
                <w:sz w:val="28"/>
                <w:szCs w:val="28"/>
                <w:lang w:val="kk-KZ" w:eastAsia="ru-RU"/>
              </w:rPr>
              <w:t xml:space="preserve"> согласно изданного Приказа по колледжу</w:t>
            </w:r>
          </w:p>
        </w:tc>
        <w:tc>
          <w:tcPr>
            <w:tcW w:w="1276" w:type="dxa"/>
            <w:tcBorders>
              <w:top w:val="nil"/>
              <w:left w:val="nil"/>
              <w:bottom w:val="single" w:sz="4" w:space="0" w:color="auto"/>
              <w:right w:val="single" w:sz="4" w:space="0" w:color="auto"/>
            </w:tcBorders>
            <w:shd w:val="clear" w:color="auto" w:fill="auto"/>
            <w:vAlign w:val="center"/>
            <w:hideMark/>
          </w:tcPr>
          <w:p w14:paraId="3FBDBE28"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6D34DDD8"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2F1765AF"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5C77634D"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6B2979E8" w14:textId="77777777" w:rsidR="00643040" w:rsidRPr="00D635DC" w:rsidRDefault="00643040" w:rsidP="0066677D">
            <w:pPr>
              <w:spacing w:after="0" w:line="240" w:lineRule="auto"/>
              <w:rPr>
                <w:rFonts w:ascii="Times New Roman" w:eastAsia="Times New Roman" w:hAnsi="Times New Roman" w:cs="Times New Roman"/>
                <w:sz w:val="28"/>
                <w:szCs w:val="28"/>
                <w:lang w:val="kk-KZ" w:eastAsia="ru-RU"/>
              </w:rPr>
            </w:pPr>
            <w:r w:rsidRPr="00D635DC">
              <w:rPr>
                <w:rFonts w:ascii="Times New Roman" w:eastAsia="Times New Roman" w:hAnsi="Times New Roman" w:cs="Times New Roman"/>
                <w:sz w:val="28"/>
                <w:szCs w:val="28"/>
                <w:lang w:eastAsia="ru-RU"/>
              </w:rPr>
              <w:t>Административные взыскания</w:t>
            </w:r>
            <w:r w:rsidRPr="00D635DC">
              <w:rPr>
                <w:rFonts w:ascii="Times New Roman" w:eastAsia="Times New Roman" w:hAnsi="Times New Roman" w:cs="Times New Roman"/>
                <w:sz w:val="28"/>
                <w:szCs w:val="28"/>
                <w:lang w:val="kk-KZ" w:eastAsia="ru-RU"/>
              </w:rPr>
              <w:t>,  согласно изданного Приказа по колледжу</w:t>
            </w:r>
          </w:p>
        </w:tc>
        <w:tc>
          <w:tcPr>
            <w:tcW w:w="1276" w:type="dxa"/>
            <w:tcBorders>
              <w:top w:val="nil"/>
              <w:left w:val="nil"/>
              <w:bottom w:val="single" w:sz="4" w:space="0" w:color="auto"/>
              <w:right w:val="single" w:sz="4" w:space="0" w:color="auto"/>
            </w:tcBorders>
            <w:shd w:val="clear" w:color="auto" w:fill="auto"/>
            <w:vAlign w:val="center"/>
            <w:hideMark/>
          </w:tcPr>
          <w:p w14:paraId="31369991"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16AE12E4"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73A9A77D" w14:textId="77777777" w:rsidTr="00643040">
        <w:trPr>
          <w:trHeight w:val="243"/>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2FA4AE89"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BC88DF1"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Отношение к общественным поручениям, поручениям администрации  (игнорирует, отказывается)</w:t>
            </w:r>
          </w:p>
        </w:tc>
        <w:tc>
          <w:tcPr>
            <w:tcW w:w="1276" w:type="dxa"/>
            <w:tcBorders>
              <w:top w:val="nil"/>
              <w:left w:val="nil"/>
              <w:bottom w:val="single" w:sz="4" w:space="0" w:color="auto"/>
              <w:right w:val="single" w:sz="4" w:space="0" w:color="auto"/>
            </w:tcBorders>
            <w:shd w:val="clear" w:color="auto" w:fill="auto"/>
            <w:vAlign w:val="center"/>
            <w:hideMark/>
          </w:tcPr>
          <w:p w14:paraId="37FA3E07"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162A667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40229205"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4E8B5275"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1E729A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Отсутствие на педсовете, методсовете (без уважительной причины) подпись секретаря педсовета Абеновой</w:t>
            </w:r>
          </w:p>
        </w:tc>
        <w:tc>
          <w:tcPr>
            <w:tcW w:w="1276" w:type="dxa"/>
            <w:tcBorders>
              <w:top w:val="nil"/>
              <w:left w:val="nil"/>
              <w:bottom w:val="single" w:sz="4" w:space="0" w:color="auto"/>
              <w:right w:val="single" w:sz="4" w:space="0" w:color="auto"/>
            </w:tcBorders>
            <w:shd w:val="clear" w:color="auto" w:fill="auto"/>
            <w:vAlign w:val="center"/>
            <w:hideMark/>
          </w:tcPr>
          <w:p w14:paraId="2C35824C"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hideMark/>
          </w:tcPr>
          <w:p w14:paraId="1BD471E8"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235F970C" w14:textId="77777777" w:rsidTr="00643040">
        <w:trPr>
          <w:trHeight w:val="225"/>
        </w:trPr>
        <w:tc>
          <w:tcPr>
            <w:tcW w:w="675" w:type="dxa"/>
            <w:vMerge/>
            <w:tcBorders>
              <w:top w:val="nil"/>
              <w:left w:val="single" w:sz="4" w:space="0" w:color="auto"/>
              <w:bottom w:val="single" w:sz="4" w:space="0" w:color="000000"/>
              <w:right w:val="single" w:sz="4" w:space="0" w:color="auto"/>
            </w:tcBorders>
            <w:shd w:val="clear" w:color="auto" w:fill="auto"/>
            <w:vAlign w:val="center"/>
            <w:hideMark/>
          </w:tcPr>
          <w:p w14:paraId="0948A143"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25F39D7"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Участие в профориетационной работе (игнорирует, отказывается)</w:t>
            </w:r>
          </w:p>
        </w:tc>
        <w:tc>
          <w:tcPr>
            <w:tcW w:w="1276" w:type="dxa"/>
            <w:tcBorders>
              <w:top w:val="nil"/>
              <w:left w:val="nil"/>
              <w:bottom w:val="single" w:sz="4" w:space="0" w:color="auto"/>
              <w:right w:val="single" w:sz="4" w:space="0" w:color="auto"/>
            </w:tcBorders>
            <w:shd w:val="clear" w:color="auto" w:fill="auto"/>
            <w:vAlign w:val="center"/>
            <w:hideMark/>
          </w:tcPr>
          <w:p w14:paraId="5A3AD747"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-50</w:t>
            </w:r>
          </w:p>
        </w:tc>
        <w:tc>
          <w:tcPr>
            <w:tcW w:w="1701" w:type="dxa"/>
            <w:tcBorders>
              <w:top w:val="nil"/>
              <w:left w:val="nil"/>
              <w:bottom w:val="single" w:sz="4" w:space="0" w:color="auto"/>
              <w:right w:val="single" w:sz="4" w:space="0" w:color="auto"/>
            </w:tcBorders>
            <w:shd w:val="clear" w:color="auto" w:fill="auto"/>
            <w:noWrap/>
            <w:vAlign w:val="bottom"/>
            <w:hideMark/>
          </w:tcPr>
          <w:p w14:paraId="1E61A76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0A806E7F" w14:textId="77777777" w:rsidTr="00643040">
        <w:trPr>
          <w:trHeight w:val="225"/>
        </w:trPr>
        <w:tc>
          <w:tcPr>
            <w:tcW w:w="675" w:type="dxa"/>
            <w:vMerge w:val="restart"/>
            <w:tcBorders>
              <w:top w:val="nil"/>
              <w:left w:val="single" w:sz="4" w:space="0" w:color="auto"/>
              <w:bottom w:val="single" w:sz="4" w:space="0" w:color="auto"/>
              <w:right w:val="single" w:sz="4" w:space="0" w:color="auto"/>
            </w:tcBorders>
            <w:shd w:val="clear" w:color="auto" w:fill="auto"/>
            <w:hideMark/>
          </w:tcPr>
          <w:p w14:paraId="25327A88"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val="en-US" w:eastAsia="ru-RU"/>
              </w:rPr>
              <w:t>X</w:t>
            </w:r>
            <w:r w:rsidRPr="00D635DC">
              <w:rPr>
                <w:rFonts w:ascii="Times New Roman" w:eastAsia="Times New Roman" w:hAnsi="Times New Roman" w:cs="Times New Roman"/>
                <w:bCs/>
                <w:sz w:val="28"/>
                <w:szCs w:val="28"/>
                <w:lang w:eastAsia="ru-RU"/>
              </w:rPr>
              <w:t>..2</w:t>
            </w:r>
          </w:p>
        </w:tc>
        <w:tc>
          <w:tcPr>
            <w:tcW w:w="5954" w:type="dxa"/>
            <w:tcBorders>
              <w:top w:val="nil"/>
              <w:left w:val="nil"/>
              <w:bottom w:val="single" w:sz="4" w:space="0" w:color="auto"/>
              <w:right w:val="single" w:sz="4" w:space="0" w:color="auto"/>
            </w:tcBorders>
            <w:shd w:val="clear" w:color="auto" w:fill="auto"/>
            <w:hideMark/>
          </w:tcPr>
          <w:p w14:paraId="1C937EB6" w14:textId="77777777" w:rsidR="00643040" w:rsidRPr="00D635DC" w:rsidRDefault="00643040" w:rsidP="0066677D">
            <w:pPr>
              <w:spacing w:after="0" w:line="240" w:lineRule="auto"/>
              <w:rPr>
                <w:rFonts w:ascii="Times New Roman" w:eastAsia="Times New Roman" w:hAnsi="Times New Roman" w:cs="Times New Roman"/>
                <w:sz w:val="28"/>
                <w:szCs w:val="28"/>
                <w:lang w:val="kk-KZ" w:eastAsia="ru-RU"/>
              </w:rPr>
            </w:pPr>
            <w:r w:rsidRPr="00D635DC">
              <w:rPr>
                <w:rFonts w:ascii="Times New Roman" w:eastAsia="Times New Roman" w:hAnsi="Times New Roman" w:cs="Times New Roman"/>
                <w:sz w:val="28"/>
                <w:szCs w:val="28"/>
                <w:lang w:eastAsia="ru-RU"/>
              </w:rPr>
              <w:t>Замечание по ведению учебной документации</w:t>
            </w:r>
            <w:r w:rsidRPr="00D635DC">
              <w:rPr>
                <w:rFonts w:ascii="Times New Roman" w:eastAsia="Times New Roman" w:hAnsi="Times New Roman" w:cs="Times New Roman"/>
                <w:sz w:val="28"/>
                <w:szCs w:val="28"/>
                <w:lang w:val="kk-KZ"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70D4A5"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409AB78D"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2B849C45"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7C1BC28B"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003487B"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r w:rsidRPr="00D635DC">
              <w:rPr>
                <w:rFonts w:ascii="Times New Roman" w:eastAsia="Times New Roman" w:hAnsi="Times New Roman" w:cs="Times New Roman"/>
                <w:sz w:val="28"/>
                <w:szCs w:val="28"/>
                <w:lang w:val="kk-KZ" w:eastAsia="ru-RU"/>
              </w:rPr>
              <w:t xml:space="preserve">- </w:t>
            </w:r>
            <w:r w:rsidRPr="00D635DC">
              <w:rPr>
                <w:rFonts w:ascii="Times New Roman" w:eastAsia="Times New Roman" w:hAnsi="Times New Roman" w:cs="Times New Roman"/>
                <w:sz w:val="28"/>
                <w:szCs w:val="28"/>
                <w:lang w:eastAsia="ru-RU"/>
              </w:rPr>
              <w:t xml:space="preserve"> уровень составления рабочих программ, ТП </w:t>
            </w:r>
          </w:p>
        </w:tc>
        <w:tc>
          <w:tcPr>
            <w:tcW w:w="1276" w:type="dxa"/>
            <w:tcBorders>
              <w:top w:val="nil"/>
              <w:left w:val="nil"/>
              <w:bottom w:val="single" w:sz="4" w:space="0" w:color="auto"/>
              <w:right w:val="single" w:sz="4" w:space="0" w:color="auto"/>
            </w:tcBorders>
            <w:shd w:val="clear" w:color="auto" w:fill="auto"/>
            <w:vAlign w:val="center"/>
            <w:hideMark/>
          </w:tcPr>
          <w:p w14:paraId="2900656F"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0F40297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2DA2C9C8"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196BC036"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55B9937C"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xml:space="preserve">       (</w:t>
            </w:r>
            <w:r w:rsidRPr="00D635DC">
              <w:rPr>
                <w:rFonts w:ascii="Times New Roman" w:eastAsia="Times New Roman" w:hAnsi="Times New Roman" w:cs="Times New Roman"/>
                <w:i/>
                <w:sz w:val="28"/>
                <w:szCs w:val="28"/>
                <w:u w:val="single"/>
                <w:lang w:eastAsia="ru-RU"/>
              </w:rPr>
              <w:t>с</w:t>
            </w:r>
            <w:r w:rsidRPr="00D635DC">
              <w:rPr>
                <w:rFonts w:ascii="Times New Roman" w:eastAsia="Times New Roman" w:hAnsi="Times New Roman" w:cs="Times New Roman"/>
                <w:i/>
                <w:sz w:val="28"/>
                <w:szCs w:val="28"/>
                <w:u w:val="single"/>
                <w:lang w:val="kk-KZ" w:eastAsia="ru-RU"/>
              </w:rPr>
              <w:t>огласно</w:t>
            </w:r>
            <w:r w:rsidRPr="00D635DC">
              <w:rPr>
                <w:rFonts w:ascii="Times New Roman" w:eastAsia="Times New Roman" w:hAnsi="Times New Roman" w:cs="Times New Roman"/>
                <w:i/>
                <w:sz w:val="28"/>
                <w:szCs w:val="28"/>
                <w:u w:val="single"/>
                <w:lang w:eastAsia="ru-RU"/>
              </w:rPr>
              <w:t xml:space="preserve"> замечаниям </w:t>
            </w:r>
            <w:r w:rsidRPr="00D635DC">
              <w:rPr>
                <w:rFonts w:ascii="Times New Roman" w:eastAsia="Times New Roman" w:hAnsi="Times New Roman" w:cs="Times New Roman"/>
                <w:i/>
                <w:sz w:val="28"/>
                <w:szCs w:val="28"/>
                <w:u w:val="single"/>
                <w:lang w:val="kk-KZ" w:eastAsia="ru-RU"/>
              </w:rPr>
              <w:t>председателя ЦМК</w:t>
            </w:r>
            <w:r w:rsidRPr="00D635DC">
              <w:rPr>
                <w:rFonts w:ascii="Times New Roman" w:eastAsia="Times New Roman" w:hAnsi="Times New Roman" w:cs="Times New Roman"/>
                <w:i/>
                <w:sz w:val="28"/>
                <w:szCs w:val="28"/>
                <w:u w:val="single"/>
                <w:lang w:eastAsia="ru-RU"/>
              </w:rPr>
              <w:t>за кажд</w:t>
            </w:r>
            <w:r w:rsidRPr="00D635DC">
              <w:rPr>
                <w:rFonts w:ascii="Times New Roman" w:eastAsia="Times New Roman" w:hAnsi="Times New Roman" w:cs="Times New Roman"/>
                <w:i/>
                <w:sz w:val="28"/>
                <w:szCs w:val="28"/>
                <w:u w:val="single"/>
                <w:lang w:val="kk-KZ" w:eastAsia="ru-RU"/>
              </w:rPr>
              <w:t>ый документ</w:t>
            </w:r>
            <w:r w:rsidRPr="00D635DC">
              <w:rPr>
                <w:rFonts w:ascii="Times New Roman" w:eastAsia="Times New Roman" w:hAnsi="Times New Roman" w:cs="Times New Roman"/>
                <w:sz w:val="28"/>
                <w:szCs w:val="2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5BDAE8"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w:t>
            </w:r>
            <w:r w:rsidRPr="00D635DC">
              <w:rPr>
                <w:rFonts w:ascii="Times New Roman" w:eastAsia="Times New Roman" w:hAnsi="Times New Roman" w:cs="Times New Roman"/>
                <w:sz w:val="28"/>
                <w:szCs w:val="28"/>
                <w:lang w:val="kk-KZ" w:eastAsia="ru-RU"/>
              </w:rPr>
              <w:t>5</w:t>
            </w:r>
            <w:r w:rsidRPr="00D635DC">
              <w:rPr>
                <w:rFonts w:ascii="Times New Roman" w:eastAsia="Times New Roman" w:hAnsi="Times New Roman" w:cs="Times New Roman"/>
                <w:sz w:val="28"/>
                <w:szCs w:val="28"/>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14:paraId="1DE9CE79"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511407E0" w14:textId="77777777" w:rsidTr="00643040">
        <w:trPr>
          <w:trHeight w:val="225"/>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14:paraId="5923BE9E" w14:textId="77777777" w:rsidR="00643040" w:rsidRPr="00D635DC" w:rsidRDefault="00643040" w:rsidP="0066677D">
            <w:pPr>
              <w:spacing w:after="0" w:line="240" w:lineRule="auto"/>
              <w:rPr>
                <w:rFonts w:ascii="Times New Roman" w:eastAsia="Calibri" w:hAnsi="Times New Roman" w:cs="Times New Roman"/>
                <w:bCs/>
                <w:sz w:val="28"/>
                <w:szCs w:val="28"/>
              </w:rPr>
            </w:pPr>
          </w:p>
        </w:tc>
        <w:tc>
          <w:tcPr>
            <w:tcW w:w="5954" w:type="dxa"/>
            <w:tcBorders>
              <w:top w:val="nil"/>
              <w:left w:val="nil"/>
              <w:bottom w:val="single" w:sz="4" w:space="0" w:color="auto"/>
              <w:right w:val="single" w:sz="4" w:space="0" w:color="auto"/>
            </w:tcBorders>
            <w:shd w:val="clear" w:color="auto" w:fill="auto"/>
            <w:hideMark/>
          </w:tcPr>
          <w:p w14:paraId="4B549FBF"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r w:rsidRPr="00D635DC">
              <w:rPr>
                <w:rFonts w:ascii="Times New Roman" w:eastAsia="Times New Roman" w:hAnsi="Times New Roman" w:cs="Times New Roman"/>
                <w:sz w:val="28"/>
                <w:szCs w:val="28"/>
                <w:lang w:val="kk-KZ" w:eastAsia="ru-RU"/>
              </w:rPr>
              <w:t>-</w:t>
            </w:r>
            <w:r w:rsidRPr="00D635DC">
              <w:rPr>
                <w:rFonts w:ascii="Times New Roman" w:eastAsia="Times New Roman" w:hAnsi="Times New Roman" w:cs="Times New Roman"/>
                <w:sz w:val="28"/>
                <w:szCs w:val="28"/>
                <w:lang w:eastAsia="ru-RU"/>
              </w:rPr>
              <w:t>  журналы, ведомости, отчеты</w:t>
            </w:r>
            <w:r w:rsidRPr="00D635DC">
              <w:rPr>
                <w:rFonts w:ascii="Times New Roman" w:eastAsia="Times New Roman" w:hAnsi="Times New Roman" w:cs="Times New Roman"/>
                <w:sz w:val="28"/>
                <w:szCs w:val="28"/>
                <w:lang w:val="kk-KZ" w:eastAsia="ru-RU"/>
              </w:rPr>
              <w:t>, зачетные книжки</w:t>
            </w:r>
            <w:r w:rsidRPr="00D635DC">
              <w:rPr>
                <w:rFonts w:ascii="Times New Roman" w:eastAsia="Times New Roman" w:hAnsi="Times New Roman" w:cs="Times New Roman"/>
                <w:sz w:val="28"/>
                <w:szCs w:val="28"/>
                <w:lang w:eastAsia="ru-RU"/>
              </w:rPr>
              <w:t xml:space="preserve"> и др.</w:t>
            </w:r>
            <w:r w:rsidRPr="00D635DC">
              <w:rPr>
                <w:rFonts w:ascii="Times New Roman" w:eastAsia="Times New Roman" w:hAnsi="Times New Roman" w:cs="Times New Roman"/>
                <w:sz w:val="28"/>
                <w:szCs w:val="28"/>
                <w:lang w:val="kk-KZ" w:eastAsia="ru-RU"/>
              </w:rPr>
              <w:t xml:space="preserve"> </w:t>
            </w:r>
            <w:r w:rsidRPr="00D635DC">
              <w:rPr>
                <w:rFonts w:ascii="Times New Roman" w:eastAsia="Times New Roman" w:hAnsi="Times New Roman" w:cs="Times New Roman"/>
                <w:i/>
                <w:sz w:val="28"/>
                <w:szCs w:val="28"/>
                <w:u w:val="single"/>
                <w:lang w:eastAsia="ru-RU"/>
              </w:rPr>
              <w:t>( с</w:t>
            </w:r>
            <w:r w:rsidRPr="00D635DC">
              <w:rPr>
                <w:rFonts w:ascii="Times New Roman" w:eastAsia="Times New Roman" w:hAnsi="Times New Roman" w:cs="Times New Roman"/>
                <w:i/>
                <w:sz w:val="28"/>
                <w:szCs w:val="28"/>
                <w:u w:val="single"/>
                <w:lang w:val="kk-KZ" w:eastAsia="ru-RU"/>
              </w:rPr>
              <w:t>огласно</w:t>
            </w:r>
            <w:r w:rsidRPr="00D635DC">
              <w:rPr>
                <w:rFonts w:ascii="Times New Roman" w:eastAsia="Times New Roman" w:hAnsi="Times New Roman" w:cs="Times New Roman"/>
                <w:i/>
                <w:sz w:val="28"/>
                <w:szCs w:val="28"/>
                <w:u w:val="single"/>
                <w:lang w:eastAsia="ru-RU"/>
              </w:rPr>
              <w:t xml:space="preserve"> замечаниям заведующих отделениями)</w:t>
            </w:r>
          </w:p>
        </w:tc>
        <w:tc>
          <w:tcPr>
            <w:tcW w:w="1276" w:type="dxa"/>
            <w:tcBorders>
              <w:top w:val="nil"/>
              <w:left w:val="nil"/>
              <w:bottom w:val="single" w:sz="4" w:space="0" w:color="auto"/>
              <w:right w:val="single" w:sz="4" w:space="0" w:color="auto"/>
            </w:tcBorders>
            <w:shd w:val="clear" w:color="auto" w:fill="auto"/>
            <w:vAlign w:val="center"/>
            <w:hideMark/>
          </w:tcPr>
          <w:p w14:paraId="08812EE4"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5EF0A5C3"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r>
      <w:tr w:rsidR="00643040" w:rsidRPr="00D635DC" w14:paraId="2439C7EE" w14:textId="77777777" w:rsidTr="00643040">
        <w:trPr>
          <w:trHeight w:val="22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087EF4A5" w14:textId="77777777" w:rsidR="00643040" w:rsidRPr="00D635DC" w:rsidRDefault="00643040" w:rsidP="0066677D">
            <w:pPr>
              <w:spacing w:after="0" w:line="240" w:lineRule="auto"/>
              <w:rPr>
                <w:rFonts w:ascii="Times New Roman" w:eastAsia="Times New Roman" w:hAnsi="Times New Roman" w:cs="Times New Roman"/>
                <w:sz w:val="28"/>
                <w:szCs w:val="28"/>
                <w:lang w:eastAsia="ru-RU"/>
              </w:rPr>
            </w:pPr>
            <w:r w:rsidRPr="00D635DC">
              <w:rPr>
                <w:rFonts w:ascii="Times New Roman" w:eastAsia="Times New Roman" w:hAnsi="Times New Roman" w:cs="Times New Roman"/>
                <w:sz w:val="28"/>
                <w:szCs w:val="28"/>
                <w:lang w:eastAsia="ru-RU"/>
              </w:rPr>
              <w:t> </w:t>
            </w:r>
          </w:p>
        </w:tc>
        <w:tc>
          <w:tcPr>
            <w:tcW w:w="5954" w:type="dxa"/>
            <w:tcBorders>
              <w:top w:val="nil"/>
              <w:left w:val="nil"/>
              <w:bottom w:val="single" w:sz="4" w:space="0" w:color="auto"/>
              <w:right w:val="single" w:sz="4" w:space="0" w:color="auto"/>
            </w:tcBorders>
            <w:shd w:val="clear" w:color="auto" w:fill="auto"/>
            <w:noWrap/>
            <w:vAlign w:val="bottom"/>
            <w:hideMark/>
          </w:tcPr>
          <w:p w14:paraId="097C105F" w14:textId="77777777" w:rsidR="00643040" w:rsidRPr="00D635DC" w:rsidRDefault="00643040" w:rsidP="0066677D">
            <w:pPr>
              <w:spacing w:after="0" w:line="240" w:lineRule="auto"/>
              <w:rPr>
                <w:rFonts w:ascii="Times New Roman" w:eastAsia="Times New Roman" w:hAnsi="Times New Roman" w:cs="Times New Roman"/>
                <w:bCs/>
                <w:sz w:val="28"/>
                <w:szCs w:val="28"/>
                <w:lang w:eastAsia="ru-RU"/>
              </w:rPr>
            </w:pPr>
            <w:r w:rsidRPr="00D635DC">
              <w:rPr>
                <w:rFonts w:ascii="Times New Roman" w:eastAsia="Times New Roman" w:hAnsi="Times New Roman" w:cs="Times New Roman"/>
                <w:bCs/>
                <w:sz w:val="28"/>
                <w:szCs w:val="28"/>
                <w:lang w:eastAsia="ru-RU"/>
              </w:rPr>
              <w:t>Общий балл:</w:t>
            </w:r>
          </w:p>
        </w:tc>
        <w:tc>
          <w:tcPr>
            <w:tcW w:w="1276" w:type="dxa"/>
            <w:tcBorders>
              <w:top w:val="nil"/>
              <w:left w:val="nil"/>
              <w:bottom w:val="single" w:sz="4" w:space="0" w:color="auto"/>
              <w:right w:val="single" w:sz="4" w:space="0" w:color="auto"/>
            </w:tcBorders>
            <w:shd w:val="clear" w:color="auto" w:fill="auto"/>
            <w:noWrap/>
            <w:vAlign w:val="center"/>
            <w:hideMark/>
          </w:tcPr>
          <w:p w14:paraId="778CC95A" w14:textId="77777777" w:rsidR="00643040" w:rsidRPr="00D635DC" w:rsidRDefault="00643040" w:rsidP="0066677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6F156E6A" w14:textId="77777777" w:rsidR="00643040" w:rsidRPr="00D635DC" w:rsidRDefault="00643040" w:rsidP="0066677D">
            <w:pPr>
              <w:spacing w:after="0" w:line="240" w:lineRule="auto"/>
              <w:rPr>
                <w:rFonts w:ascii="Times New Roman" w:eastAsia="Times New Roman" w:hAnsi="Times New Roman" w:cs="Times New Roman"/>
                <w:b/>
                <w:sz w:val="28"/>
                <w:szCs w:val="28"/>
                <w:lang w:val="en-US" w:eastAsia="ru-RU"/>
              </w:rPr>
            </w:pPr>
            <w:r w:rsidRPr="00D635DC">
              <w:rPr>
                <w:rFonts w:ascii="Times New Roman" w:eastAsia="Times New Roman" w:hAnsi="Times New Roman" w:cs="Times New Roman"/>
                <w:b/>
                <w:sz w:val="28"/>
                <w:szCs w:val="28"/>
                <w:lang w:eastAsia="ru-RU"/>
              </w:rPr>
              <w:t> </w:t>
            </w:r>
          </w:p>
        </w:tc>
      </w:tr>
    </w:tbl>
    <w:p w14:paraId="57B7ACD5" w14:textId="77777777" w:rsidR="00FF48E8" w:rsidRPr="00D635DC" w:rsidRDefault="00FF48E8" w:rsidP="004F3483">
      <w:pPr>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Рейтинговая оценка проводится в течение всего учебного года по – семестрам.</w:t>
      </w:r>
    </w:p>
    <w:p w14:paraId="3C6E4A23" w14:textId="77777777" w:rsidR="00FF48E8" w:rsidRPr="00D635DC" w:rsidRDefault="00FF48E8" w:rsidP="004F3483">
      <w:pPr>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Расчет рейтинга осуществляется на основе заполненной электронной формы. Каждому показателю соответствует удельный вес в баллах. </w:t>
      </w:r>
    </w:p>
    <w:p w14:paraId="6E1EE3A0" w14:textId="77777777" w:rsidR="00FF48E8" w:rsidRPr="00D635DC" w:rsidRDefault="00FF48E8" w:rsidP="004F3483">
      <w:pPr>
        <w:suppressAutoHyphens/>
        <w:spacing w:after="0" w:line="240" w:lineRule="auto"/>
        <w:ind w:firstLine="567"/>
        <w:jc w:val="both"/>
        <w:rPr>
          <w:rFonts w:ascii="Times New Roman" w:eastAsia="Calibri" w:hAnsi="Times New Roman" w:cs="Times New Roman"/>
          <w:sz w:val="28"/>
          <w:szCs w:val="28"/>
        </w:rPr>
      </w:pPr>
      <w:r w:rsidRPr="00D635DC">
        <w:rPr>
          <w:rFonts w:ascii="Times New Roman" w:eastAsia="Times New Roman" w:hAnsi="Times New Roman" w:cs="Times New Roman"/>
          <w:kern w:val="28"/>
          <w:sz w:val="28"/>
          <w:szCs w:val="28"/>
          <w:lang w:val="kk-KZ" w:eastAsia="ru-RU"/>
        </w:rPr>
        <w:t>Контроль достоверности значений показателей осуществляет председатель ЦМК. Выборочный контроль показателей осуществляет также методист колледжа.</w:t>
      </w:r>
      <w:r w:rsidRPr="00D635DC">
        <w:rPr>
          <w:rFonts w:ascii="Times New Roman" w:eastAsia="Calibri" w:hAnsi="Times New Roman" w:cs="Times New Roman"/>
          <w:sz w:val="28"/>
          <w:szCs w:val="28"/>
        </w:rPr>
        <w:t xml:space="preserve"> По </w:t>
      </w:r>
      <w:r w:rsidRPr="00D635DC">
        <w:rPr>
          <w:rFonts w:ascii="Times New Roman" w:eastAsia="Times New Roman" w:hAnsi="Times New Roman" w:cs="Times New Roman"/>
          <w:kern w:val="28"/>
          <w:sz w:val="28"/>
          <w:szCs w:val="28"/>
          <w:lang w:val="kk-KZ" w:eastAsia="ru-RU"/>
        </w:rPr>
        <w:t>показателям рейтинга лучшие преподаватели поощряются.</w:t>
      </w:r>
      <w:r w:rsidRPr="00D635DC">
        <w:rPr>
          <w:rFonts w:ascii="Times New Roman" w:eastAsia="Calibri" w:hAnsi="Times New Roman" w:cs="Times New Roman"/>
          <w:sz w:val="28"/>
          <w:szCs w:val="28"/>
        </w:rPr>
        <w:t xml:space="preserve"> </w:t>
      </w:r>
    </w:p>
    <w:p w14:paraId="320F52D5" w14:textId="77777777" w:rsidR="00FF48E8" w:rsidRPr="00D635DC" w:rsidRDefault="00FF48E8" w:rsidP="004F3483">
      <w:pPr>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b/>
          <w:kern w:val="28"/>
          <w:sz w:val="28"/>
          <w:szCs w:val="28"/>
          <w:lang w:val="kk-KZ" w:eastAsia="ru-RU"/>
        </w:rPr>
        <w:t>Вывод:</w:t>
      </w:r>
      <w:r w:rsidRPr="00D635DC">
        <w:rPr>
          <w:rFonts w:ascii="Times New Roman" w:eastAsia="Times New Roman" w:hAnsi="Times New Roman" w:cs="Times New Roman"/>
          <w:kern w:val="28"/>
          <w:sz w:val="28"/>
          <w:szCs w:val="28"/>
          <w:lang w:val="kk-KZ" w:eastAsia="ru-RU"/>
        </w:rPr>
        <w:t xml:space="preserve"> В колледже действует эффективная система оценки преподавательской деятельности, налажена научно-исследовательская, волонтерская, кружковая работа преподавателей со студентами, как показатель углубленного изучения. </w:t>
      </w:r>
    </w:p>
    <w:p w14:paraId="10E989D4" w14:textId="77777777" w:rsidR="00FF48E8" w:rsidRPr="00D635DC" w:rsidRDefault="00FF48E8" w:rsidP="004F3483">
      <w:pPr>
        <w:suppressAutoHyphens/>
        <w:spacing w:after="0" w:line="240" w:lineRule="auto"/>
        <w:ind w:firstLine="567"/>
        <w:jc w:val="both"/>
        <w:rPr>
          <w:rFonts w:ascii="Times New Roman" w:eastAsia="Times New Roman" w:hAnsi="Times New Roman" w:cs="Times New Roman"/>
          <w:i/>
          <w:caps/>
          <w:kern w:val="28"/>
          <w:sz w:val="28"/>
          <w:szCs w:val="28"/>
          <w:lang w:val="kk-KZ" w:eastAsia="ru-RU"/>
        </w:rPr>
      </w:pPr>
      <w:r w:rsidRPr="00D635DC">
        <w:rPr>
          <w:rFonts w:ascii="Times New Roman" w:eastAsia="Times New Roman" w:hAnsi="Times New Roman" w:cs="Times New Roman"/>
          <w:i/>
          <w:kern w:val="28"/>
          <w:sz w:val="28"/>
          <w:szCs w:val="28"/>
          <w:lang w:val="kk-KZ" w:eastAsia="ru-RU"/>
        </w:rPr>
        <w:t>4.8. ОО организует профессиональную подготовку педагогических работников в соответствии с потребностями, выявленными во время регулярных оценок (как внутренних, так и внешних).</w:t>
      </w:r>
    </w:p>
    <w:p w14:paraId="6A593253" w14:textId="77777777" w:rsidR="00FF48E8" w:rsidRPr="00D635DC" w:rsidRDefault="00FF48E8" w:rsidP="004F3483">
      <w:pPr>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 xml:space="preserve">При составлении годовых планов всесторонне учитывается работа всех структурных подразделений для слаженной работы учебно-воспитательного процесса всего колледжа: </w:t>
      </w:r>
    </w:p>
    <w:p w14:paraId="7AEC8FB6" w14:textId="77777777" w:rsidR="00FF48E8" w:rsidRPr="00D635DC" w:rsidRDefault="00FF48E8" w:rsidP="004F3483">
      <w:pPr>
        <w:numPr>
          <w:ilvl w:val="0"/>
          <w:numId w:val="22"/>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утверждение годового плана структурных подразделений: методического совета, Школы молодого преподавателяи Школы педагогического мастерства, цикловых методических комиссий, аттестационной комиссии;</w:t>
      </w:r>
    </w:p>
    <w:p w14:paraId="60523918" w14:textId="77777777" w:rsidR="00FF48E8" w:rsidRPr="00D635DC" w:rsidRDefault="00FF48E8" w:rsidP="004F3483">
      <w:pPr>
        <w:numPr>
          <w:ilvl w:val="1"/>
          <w:numId w:val="22"/>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план повышение квалификации преподавателей;</w:t>
      </w:r>
    </w:p>
    <w:p w14:paraId="4D6530D9" w14:textId="77777777" w:rsidR="00FF48E8" w:rsidRPr="00D635DC" w:rsidRDefault="00FF48E8" w:rsidP="004F3483">
      <w:pPr>
        <w:numPr>
          <w:ilvl w:val="1"/>
          <w:numId w:val="22"/>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выпуск книг и УМК с получением ISBN, экспертизы УО ВКО</w:t>
      </w:r>
    </w:p>
    <w:p w14:paraId="3E0FDA96" w14:textId="77777777" w:rsidR="00FF48E8" w:rsidRPr="00D635DC" w:rsidRDefault="00FF48E8" w:rsidP="004F3483">
      <w:pPr>
        <w:numPr>
          <w:ilvl w:val="1"/>
          <w:numId w:val="22"/>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участие преподавателей в конференциях разного уровня, профессиональных конкурсах;</w:t>
      </w:r>
    </w:p>
    <w:p w14:paraId="01417999" w14:textId="77777777" w:rsidR="00FF48E8" w:rsidRPr="00D635DC" w:rsidRDefault="00FF48E8" w:rsidP="004F3483">
      <w:pPr>
        <w:numPr>
          <w:ilvl w:val="1"/>
          <w:numId w:val="22"/>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научное руководство преподавателей со студентами в конференциях разного уровня, конкурсах, кружках;</w:t>
      </w:r>
    </w:p>
    <w:p w14:paraId="47E29289" w14:textId="77777777" w:rsidR="00FF48E8" w:rsidRPr="00D635DC" w:rsidRDefault="00FF48E8" w:rsidP="004F3483">
      <w:pPr>
        <w:numPr>
          <w:ilvl w:val="1"/>
          <w:numId w:val="22"/>
        </w:numPr>
        <w:tabs>
          <w:tab w:val="left" w:pos="851"/>
        </w:tabs>
        <w:suppressAutoHyphens/>
        <w:spacing w:after="0" w:line="240" w:lineRule="auto"/>
        <w:ind w:left="0" w:firstLine="567"/>
        <w:contextualSpacing/>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изучение инновационных технологий обучения через организацию творческих групп с тьюторами.</w:t>
      </w:r>
    </w:p>
    <w:p w14:paraId="5A1C7533" w14:textId="77777777" w:rsidR="00FF48E8" w:rsidRPr="00D635DC" w:rsidRDefault="00FF48E8" w:rsidP="004F3483">
      <w:pPr>
        <w:suppressAutoHyphens/>
        <w:spacing w:after="0" w:line="240" w:lineRule="auto"/>
        <w:ind w:firstLine="567"/>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Организация деятельности преподавательского состава ведётся в колледже на основе четкого планирования индивидуального плана работы преподавателя, составляемого на каждый учебный год. Вся планируемая работа преподавателя включается в его индивидуальный план работы, который  является основным документом, регламентирующим работу преподавателя по штатной должности. Индивидуальный план работы составляется преподавателем на один год, на основе единой формы, контролируется председателем ЦМК.</w:t>
      </w:r>
    </w:p>
    <w:p w14:paraId="10C90C42" w14:textId="77777777" w:rsidR="00FF48E8" w:rsidRPr="00D635DC" w:rsidRDefault="00FF48E8" w:rsidP="0066677D">
      <w:pPr>
        <w:autoSpaceDE w:val="0"/>
        <w:autoSpaceDN w:val="0"/>
        <w:adjustRightInd w:val="0"/>
        <w:spacing w:after="0" w:line="240" w:lineRule="auto"/>
        <w:jc w:val="center"/>
        <w:rPr>
          <w:rFonts w:ascii="Times New Roman" w:eastAsia="Calibri" w:hAnsi="Times New Roman" w:cs="Times New Roman"/>
          <w:b/>
          <w:sz w:val="28"/>
          <w:szCs w:val="28"/>
        </w:rPr>
      </w:pPr>
      <w:r w:rsidRPr="00D635DC">
        <w:rPr>
          <w:rFonts w:ascii="Times New Roman" w:eastAsia="Calibri" w:hAnsi="Times New Roman" w:cs="Times New Roman"/>
          <w:b/>
          <w:sz w:val="28"/>
          <w:szCs w:val="28"/>
        </w:rPr>
        <w:t>Структура индивидуального плана</w:t>
      </w:r>
    </w:p>
    <w:p w14:paraId="0BE7F494" w14:textId="77777777" w:rsidR="00FF48E8" w:rsidRPr="00D635DC" w:rsidRDefault="00FF48E8" w:rsidP="0066677D">
      <w:pPr>
        <w:autoSpaceDE w:val="0"/>
        <w:autoSpaceDN w:val="0"/>
        <w:adjustRightInd w:val="0"/>
        <w:spacing w:after="0" w:line="240" w:lineRule="auto"/>
        <w:jc w:val="center"/>
        <w:rPr>
          <w:rFonts w:ascii="Times New Roman" w:eastAsia="Calibri" w:hAnsi="Times New Roman" w:cs="Times New Roman"/>
          <w:b/>
          <w:sz w:val="28"/>
          <w:szCs w:val="28"/>
        </w:rPr>
      </w:pPr>
    </w:p>
    <w:tbl>
      <w:tblPr>
        <w:tblStyle w:val="5"/>
        <w:tblW w:w="0" w:type="auto"/>
        <w:jc w:val="center"/>
        <w:tblLook w:val="04A0" w:firstRow="1" w:lastRow="0" w:firstColumn="1" w:lastColumn="0" w:noHBand="0" w:noVBand="1"/>
      </w:tblPr>
      <w:tblGrid>
        <w:gridCol w:w="817"/>
        <w:gridCol w:w="6521"/>
      </w:tblGrid>
      <w:tr w:rsidR="00FF48E8" w:rsidRPr="00D635DC" w14:paraId="11FC4FE9" w14:textId="77777777" w:rsidTr="00577D2C">
        <w:trPr>
          <w:jc w:val="center"/>
        </w:trPr>
        <w:tc>
          <w:tcPr>
            <w:tcW w:w="817" w:type="dxa"/>
            <w:vMerge w:val="restart"/>
            <w:textDirection w:val="btLr"/>
            <w:vAlign w:val="center"/>
          </w:tcPr>
          <w:p w14:paraId="5C9E98DF" w14:textId="77777777" w:rsidR="00FF48E8" w:rsidRPr="00D635DC" w:rsidRDefault="00FF48E8" w:rsidP="0066677D">
            <w:pPr>
              <w:suppressAutoHyphens/>
              <w:ind w:left="113" w:right="113"/>
              <w:jc w:val="center"/>
              <w:rPr>
                <w:rFonts w:ascii="Times New Roman" w:eastAsia="Times New Roman" w:hAnsi="Times New Roman" w:cs="Times New Roman"/>
                <w:b/>
                <w:kern w:val="28"/>
                <w:sz w:val="28"/>
                <w:szCs w:val="28"/>
                <w:lang w:val="kk-KZ" w:eastAsia="ru-RU"/>
              </w:rPr>
            </w:pPr>
            <w:r w:rsidRPr="00D635DC">
              <w:rPr>
                <w:rFonts w:ascii="Times New Roman" w:eastAsia="Times New Roman" w:hAnsi="Times New Roman" w:cs="Times New Roman"/>
                <w:b/>
                <w:kern w:val="28"/>
                <w:sz w:val="28"/>
                <w:szCs w:val="28"/>
                <w:lang w:val="kk-KZ" w:eastAsia="ru-RU"/>
              </w:rPr>
              <w:t>Индивидуальный план работы преподавателя</w:t>
            </w:r>
          </w:p>
        </w:tc>
        <w:tc>
          <w:tcPr>
            <w:tcW w:w="6521" w:type="dxa"/>
          </w:tcPr>
          <w:p w14:paraId="4B5B8B50"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Calibri" w:hAnsi="Times New Roman" w:cs="Times New Roman"/>
                <w:sz w:val="28"/>
                <w:szCs w:val="28"/>
              </w:rPr>
              <w:t>Индивидуальная проблемно-поисковая тема</w:t>
            </w:r>
          </w:p>
        </w:tc>
      </w:tr>
      <w:tr w:rsidR="00FF48E8" w:rsidRPr="00D635DC" w14:paraId="6CC350E3" w14:textId="77777777" w:rsidTr="00577D2C">
        <w:trPr>
          <w:jc w:val="center"/>
        </w:trPr>
        <w:tc>
          <w:tcPr>
            <w:tcW w:w="817" w:type="dxa"/>
            <w:vMerge/>
          </w:tcPr>
          <w:p w14:paraId="17925AF0"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64B772FD"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Учебная работа</w:t>
            </w:r>
          </w:p>
        </w:tc>
      </w:tr>
      <w:tr w:rsidR="00FF48E8" w:rsidRPr="00D635DC" w14:paraId="31CCEF52" w14:textId="77777777" w:rsidTr="00577D2C">
        <w:trPr>
          <w:jc w:val="center"/>
        </w:trPr>
        <w:tc>
          <w:tcPr>
            <w:tcW w:w="817" w:type="dxa"/>
            <w:vMerge/>
          </w:tcPr>
          <w:p w14:paraId="1C0313C5"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3D1A376C"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Методическая работа</w:t>
            </w:r>
          </w:p>
        </w:tc>
      </w:tr>
      <w:tr w:rsidR="00FF48E8" w:rsidRPr="00D635DC" w14:paraId="28735FCF" w14:textId="77777777" w:rsidTr="00577D2C">
        <w:trPr>
          <w:jc w:val="center"/>
        </w:trPr>
        <w:tc>
          <w:tcPr>
            <w:tcW w:w="817" w:type="dxa"/>
            <w:vMerge/>
          </w:tcPr>
          <w:p w14:paraId="1E05E266"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62CB3314"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Участие в работе предметно-цикловой комиссии</w:t>
            </w:r>
          </w:p>
        </w:tc>
      </w:tr>
      <w:tr w:rsidR="00FF48E8" w:rsidRPr="00D635DC" w14:paraId="3092F365" w14:textId="77777777" w:rsidTr="00577D2C">
        <w:trPr>
          <w:jc w:val="center"/>
        </w:trPr>
        <w:tc>
          <w:tcPr>
            <w:tcW w:w="817" w:type="dxa"/>
            <w:vMerge/>
          </w:tcPr>
          <w:p w14:paraId="6D2F3DFF"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486A4983"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Руководство научной работой студентов</w:t>
            </w:r>
          </w:p>
        </w:tc>
      </w:tr>
      <w:tr w:rsidR="00FF48E8" w:rsidRPr="00D635DC" w14:paraId="662DAA77" w14:textId="77777777" w:rsidTr="00577D2C">
        <w:trPr>
          <w:jc w:val="center"/>
        </w:trPr>
        <w:tc>
          <w:tcPr>
            <w:tcW w:w="817" w:type="dxa"/>
            <w:vMerge/>
          </w:tcPr>
          <w:p w14:paraId="10902424"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04C72045"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Участие в мероприятиях по обмену педагогическим опытом</w:t>
            </w:r>
          </w:p>
        </w:tc>
      </w:tr>
      <w:tr w:rsidR="00FF48E8" w:rsidRPr="00D635DC" w14:paraId="1392D81E" w14:textId="77777777" w:rsidTr="00577D2C">
        <w:trPr>
          <w:jc w:val="center"/>
        </w:trPr>
        <w:tc>
          <w:tcPr>
            <w:tcW w:w="817" w:type="dxa"/>
            <w:vMerge/>
          </w:tcPr>
          <w:p w14:paraId="00F1884D"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4D06A91F"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Научно-исследовательская работа</w:t>
            </w:r>
          </w:p>
        </w:tc>
      </w:tr>
      <w:tr w:rsidR="00FF48E8" w:rsidRPr="00D635DC" w14:paraId="0C1128F1" w14:textId="77777777" w:rsidTr="00577D2C">
        <w:trPr>
          <w:jc w:val="center"/>
        </w:trPr>
        <w:tc>
          <w:tcPr>
            <w:tcW w:w="817" w:type="dxa"/>
            <w:vMerge/>
          </w:tcPr>
          <w:p w14:paraId="0379AB47"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6DAC74FE"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Публикация статей в журналах, сборниках, газетах</w:t>
            </w:r>
          </w:p>
        </w:tc>
      </w:tr>
      <w:tr w:rsidR="00FF48E8" w:rsidRPr="00D635DC" w14:paraId="6E6EBCA5" w14:textId="77777777" w:rsidTr="00577D2C">
        <w:trPr>
          <w:jc w:val="center"/>
        </w:trPr>
        <w:tc>
          <w:tcPr>
            <w:tcW w:w="817" w:type="dxa"/>
            <w:vMerge/>
          </w:tcPr>
          <w:p w14:paraId="095C51FD"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35C1FF5F"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Внеурочная работа</w:t>
            </w:r>
          </w:p>
        </w:tc>
      </w:tr>
      <w:tr w:rsidR="00FF48E8" w:rsidRPr="00D635DC" w14:paraId="0D76B306" w14:textId="77777777" w:rsidTr="00577D2C">
        <w:trPr>
          <w:jc w:val="center"/>
        </w:trPr>
        <w:tc>
          <w:tcPr>
            <w:tcW w:w="817" w:type="dxa"/>
            <w:vMerge/>
          </w:tcPr>
          <w:p w14:paraId="2947FDAE"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49DBB9E0"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Повышение квалификации (стажировка)</w:t>
            </w:r>
          </w:p>
        </w:tc>
      </w:tr>
      <w:tr w:rsidR="00FF48E8" w:rsidRPr="00D635DC" w14:paraId="23D0F792" w14:textId="77777777" w:rsidTr="00577D2C">
        <w:trPr>
          <w:jc w:val="center"/>
        </w:trPr>
        <w:tc>
          <w:tcPr>
            <w:tcW w:w="817" w:type="dxa"/>
            <w:vMerge/>
          </w:tcPr>
          <w:p w14:paraId="1DBEAF32" w14:textId="77777777" w:rsidR="00FF48E8" w:rsidRPr="00D635DC" w:rsidRDefault="00FF48E8" w:rsidP="0066677D">
            <w:pPr>
              <w:suppressAutoHyphens/>
              <w:jc w:val="both"/>
              <w:rPr>
                <w:rFonts w:ascii="Times New Roman" w:eastAsia="Times New Roman" w:hAnsi="Times New Roman" w:cs="Times New Roman"/>
                <w:b/>
                <w:kern w:val="28"/>
                <w:sz w:val="28"/>
                <w:szCs w:val="28"/>
                <w:lang w:val="kk-KZ" w:eastAsia="ru-RU"/>
              </w:rPr>
            </w:pPr>
          </w:p>
        </w:tc>
        <w:tc>
          <w:tcPr>
            <w:tcW w:w="6521" w:type="dxa"/>
          </w:tcPr>
          <w:p w14:paraId="3753C59D"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Аттестация (повышение или подтверждение категории)</w:t>
            </w:r>
          </w:p>
        </w:tc>
      </w:tr>
      <w:tr w:rsidR="00FF48E8" w:rsidRPr="00D635DC" w14:paraId="1C80C463" w14:textId="77777777" w:rsidTr="00577D2C">
        <w:trPr>
          <w:jc w:val="center"/>
        </w:trPr>
        <w:tc>
          <w:tcPr>
            <w:tcW w:w="817" w:type="dxa"/>
            <w:vMerge/>
          </w:tcPr>
          <w:p w14:paraId="22B66638"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p>
        </w:tc>
        <w:tc>
          <w:tcPr>
            <w:tcW w:w="6521" w:type="dxa"/>
          </w:tcPr>
          <w:p w14:paraId="4A7C4570"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Профориентационная работа</w:t>
            </w:r>
          </w:p>
        </w:tc>
      </w:tr>
      <w:tr w:rsidR="00FF48E8" w:rsidRPr="00D635DC" w14:paraId="2349B2DD" w14:textId="77777777" w:rsidTr="00577D2C">
        <w:trPr>
          <w:jc w:val="center"/>
        </w:trPr>
        <w:tc>
          <w:tcPr>
            <w:tcW w:w="817" w:type="dxa"/>
            <w:vMerge/>
          </w:tcPr>
          <w:p w14:paraId="12FAD69F"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p>
        </w:tc>
        <w:tc>
          <w:tcPr>
            <w:tcW w:w="6521" w:type="dxa"/>
          </w:tcPr>
          <w:p w14:paraId="3C083E45" w14:textId="77777777" w:rsidR="00FF48E8" w:rsidRPr="00D635DC" w:rsidRDefault="00FF48E8" w:rsidP="0066677D">
            <w:pPr>
              <w:suppressAutoHyphens/>
              <w:jc w:val="both"/>
              <w:rPr>
                <w:rFonts w:ascii="Times New Roman" w:eastAsia="Times New Roman" w:hAnsi="Times New Roman" w:cs="Times New Roman"/>
                <w:kern w:val="28"/>
                <w:sz w:val="28"/>
                <w:szCs w:val="28"/>
                <w:lang w:val="kk-KZ" w:eastAsia="ru-RU"/>
              </w:rPr>
            </w:pPr>
            <w:r w:rsidRPr="00D635DC">
              <w:rPr>
                <w:rFonts w:ascii="Times New Roman" w:eastAsia="Times New Roman" w:hAnsi="Times New Roman" w:cs="Times New Roman"/>
                <w:kern w:val="28"/>
                <w:sz w:val="28"/>
                <w:szCs w:val="28"/>
                <w:lang w:val="kk-KZ" w:eastAsia="ru-RU"/>
              </w:rPr>
              <w:t>Заключение о выполнение плана</w:t>
            </w:r>
          </w:p>
        </w:tc>
      </w:tr>
    </w:tbl>
    <w:p w14:paraId="5D5F7AEF" w14:textId="77777777" w:rsidR="00643040" w:rsidRPr="00B05162" w:rsidRDefault="00643040" w:rsidP="0066677D">
      <w:pPr>
        <w:widowControl w:val="0"/>
        <w:tabs>
          <w:tab w:val="left" w:pos="851"/>
        </w:tabs>
        <w:autoSpaceDE w:val="0"/>
        <w:autoSpaceDN w:val="0"/>
        <w:adjustRightInd w:val="0"/>
        <w:spacing w:after="0" w:line="240" w:lineRule="auto"/>
        <w:rPr>
          <w:rFonts w:ascii="Times New Roman" w:eastAsia="Times New Roman" w:hAnsi="Times New Roman" w:cs="Times New Roman"/>
          <w:b/>
          <w:bCs/>
          <w:sz w:val="24"/>
          <w:szCs w:val="24"/>
          <w:shd w:val="clear" w:color="auto" w:fill="FFFFFF"/>
          <w:lang w:val="kk-KZ" w:eastAsia="ru-RU"/>
        </w:rPr>
      </w:pPr>
    </w:p>
    <w:p w14:paraId="32FC1AEF" w14:textId="77777777" w:rsidR="00FF48E8" w:rsidRPr="00C16FFE" w:rsidRDefault="00FF48E8" w:rsidP="0066677D">
      <w:pPr>
        <w:suppressAutoHyphens/>
        <w:spacing w:after="0" w:line="240" w:lineRule="auto"/>
        <w:ind w:firstLine="709"/>
        <w:jc w:val="both"/>
        <w:rPr>
          <w:rFonts w:ascii="Times New Roman" w:eastAsia="Times New Roman" w:hAnsi="Times New Roman" w:cs="Times New Roman"/>
          <w:kern w:val="28"/>
          <w:sz w:val="28"/>
          <w:szCs w:val="28"/>
          <w:lang w:val="kk-KZ" w:eastAsia="ru-RU"/>
        </w:rPr>
      </w:pPr>
      <w:r w:rsidRPr="00C16FFE">
        <w:rPr>
          <w:rFonts w:ascii="Times New Roman" w:eastAsia="Times New Roman" w:hAnsi="Times New Roman" w:cs="Times New Roman"/>
          <w:b/>
          <w:kern w:val="28"/>
          <w:sz w:val="28"/>
          <w:szCs w:val="28"/>
          <w:lang w:val="kk-KZ" w:eastAsia="ru-RU"/>
        </w:rPr>
        <w:t xml:space="preserve">Вывод: </w:t>
      </w:r>
      <w:r w:rsidRPr="00C16FFE">
        <w:rPr>
          <w:rFonts w:ascii="Times New Roman" w:eastAsia="Times New Roman" w:hAnsi="Times New Roman" w:cs="Times New Roman"/>
          <w:kern w:val="28"/>
          <w:sz w:val="28"/>
          <w:szCs w:val="28"/>
          <w:lang w:val="kk-KZ" w:eastAsia="ru-RU"/>
        </w:rPr>
        <w:t>Одним из основных  направлений  работы преподавателей по индивидуальному плану является разработка учебных, учебно-методических материалов, а также публикации статей в периодических изданиях, сборниках материалов научно-практических конференций.</w:t>
      </w:r>
    </w:p>
    <w:p w14:paraId="098F609C" w14:textId="77777777" w:rsidR="00A54328" w:rsidRPr="00B05162" w:rsidRDefault="00A54328" w:rsidP="00456A0D">
      <w:pPr>
        <w:suppressAutoHyphens/>
        <w:spacing w:after="0" w:line="240" w:lineRule="auto"/>
        <w:jc w:val="both"/>
        <w:rPr>
          <w:rFonts w:ascii="Times New Roman" w:hAnsi="Times New Roman" w:cs="Times New Roman"/>
          <w:sz w:val="24"/>
          <w:szCs w:val="24"/>
        </w:rPr>
      </w:pPr>
    </w:p>
    <w:p w14:paraId="5C7A0694" w14:textId="77777777" w:rsidR="00A54328" w:rsidRPr="00456A0D" w:rsidRDefault="00A54328" w:rsidP="00A2311C">
      <w:pPr>
        <w:tabs>
          <w:tab w:val="left" w:pos="851"/>
        </w:tabs>
        <w:spacing w:after="0" w:line="240" w:lineRule="auto"/>
        <w:ind w:firstLine="567"/>
        <w:jc w:val="both"/>
        <w:rPr>
          <w:rFonts w:ascii="Times New Roman" w:hAnsi="Times New Roman" w:cs="Times New Roman"/>
          <w:sz w:val="28"/>
          <w:szCs w:val="28"/>
        </w:rPr>
      </w:pPr>
      <w:r w:rsidRPr="00456A0D">
        <w:rPr>
          <w:rFonts w:ascii="Times New Roman" w:hAnsi="Times New Roman" w:cs="Times New Roman"/>
          <w:sz w:val="28"/>
          <w:szCs w:val="28"/>
        </w:rPr>
        <w:t xml:space="preserve">Анализ успеваемости и качества знаний студентов за последние три учебных года показывают некоторое влияние организации образовательного процесса в условиях пандемии в дистанционном формате, что привело к небольшому, но, все же снижению качества знаний студентов, обучающихся в колледже. В настоящее время обучение студентов производится в штатном режиме, и результатам последних мероприятий, проведенных в колледже по контролю знаний студентов, говорит о некоторой стабилизации уровня их знаний, соответственно выравнивании показателей качества знаний на уровень прошлых лет. </w:t>
      </w:r>
    </w:p>
    <w:p w14:paraId="505B47A9" w14:textId="77777777" w:rsidR="00A54328" w:rsidRPr="00456A0D" w:rsidRDefault="00A54328" w:rsidP="00A2311C">
      <w:pPr>
        <w:tabs>
          <w:tab w:val="left" w:pos="1650"/>
        </w:tabs>
        <w:spacing w:after="0" w:line="240" w:lineRule="auto"/>
        <w:ind w:firstLine="567"/>
        <w:jc w:val="both"/>
        <w:rPr>
          <w:rFonts w:ascii="Times New Roman" w:hAnsi="Times New Roman" w:cs="Times New Roman"/>
          <w:sz w:val="28"/>
          <w:szCs w:val="28"/>
        </w:rPr>
      </w:pPr>
      <w:r w:rsidRPr="00456A0D">
        <w:rPr>
          <w:rFonts w:ascii="Times New Roman" w:hAnsi="Times New Roman" w:cs="Times New Roman"/>
          <w:sz w:val="28"/>
          <w:szCs w:val="28"/>
        </w:rPr>
        <w:t>Срезы знаний студентов проводятся ежегодно в период, предшествующий производственной или профессиональной практике. По итогам контрольных срезов проводится анализ качества знаний студентов, выявляются основные моменты, вызывающие у студентов затруднения, проводятся дополнительные занятия или индивидуальные консультации и вносятся коррективы в образовательные программы и методические материалы, способствующие дальнейшему улучшению качества знаний  студентов в целом. Последний анализ контрольных срезов знаний, который был проведен перед прохождением студентами производственной и профессиональной практики на базе клиник (промежуточный срез знаний), показал некоторую динамику повышения качества знаний студентов в сравнении с проведенными контрольными срезами знаний в период начала очередного семестра, который проводится в настоящее время в штатном режиме, офлайн.</w:t>
      </w:r>
    </w:p>
    <w:p w14:paraId="58D90DD0" w14:textId="77777777" w:rsidR="00A54328" w:rsidRPr="00456A0D" w:rsidRDefault="00A54328" w:rsidP="00A2311C">
      <w:pPr>
        <w:tabs>
          <w:tab w:val="left" w:pos="1650"/>
        </w:tabs>
        <w:spacing w:after="0" w:line="240" w:lineRule="auto"/>
        <w:ind w:firstLine="567"/>
        <w:jc w:val="both"/>
        <w:rPr>
          <w:rFonts w:ascii="Times New Roman" w:hAnsi="Times New Roman" w:cs="Times New Roman"/>
          <w:sz w:val="28"/>
          <w:szCs w:val="28"/>
        </w:rPr>
      </w:pPr>
      <w:r w:rsidRPr="00456A0D">
        <w:rPr>
          <w:rFonts w:ascii="Times New Roman" w:hAnsi="Times New Roman" w:cs="Times New Roman"/>
          <w:sz w:val="28"/>
          <w:szCs w:val="28"/>
        </w:rPr>
        <w:t xml:space="preserve"> При планировании образовательного процесса, составлении графика учебно-воспитательной работы и расписания теоретических и практических занятий за основу берутся требования ГОСО о нормах максимального объема учебной нагрузки обучающихся. В настоящее время образовательный процесс организован по кредитной технологии, и учебный год состоит из академических периодов, периодов промежуточной и итоговой аттестаций, практик и каникул. Академический период представляет собой семестр продолжительностью не менее 15 недель. Объем учебного времени обязательного обучения составляет 1440 часов в год.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p w14:paraId="19F3C23A" w14:textId="77777777" w:rsidR="00A54328" w:rsidRPr="00456A0D" w:rsidRDefault="00A54328" w:rsidP="00A2311C">
      <w:pPr>
        <w:tabs>
          <w:tab w:val="left" w:pos="1650"/>
        </w:tabs>
        <w:spacing w:after="0" w:line="240" w:lineRule="auto"/>
        <w:ind w:firstLine="567"/>
        <w:jc w:val="both"/>
        <w:rPr>
          <w:rFonts w:ascii="Times New Roman" w:hAnsi="Times New Roman" w:cs="Times New Roman"/>
          <w:sz w:val="28"/>
          <w:szCs w:val="28"/>
        </w:rPr>
      </w:pPr>
      <w:r w:rsidRPr="00456A0D">
        <w:rPr>
          <w:rFonts w:ascii="Times New Roman" w:hAnsi="Times New Roman" w:cs="Times New Roman"/>
          <w:sz w:val="28"/>
          <w:szCs w:val="28"/>
        </w:rPr>
        <w:t>Факультативные дисциплины предусматриваются в период теоретического обучения в объеме не более 4 часов в неделю на 1 учебную группу. В колледже разработан, согласован на уровне ЦМК, Методического совета, Педагогического совета и утвержден директором колледжа Каталог элективных дисциплин в разрезе каждой специальности, по которой организован образовательный процесс. При кредитной технологии обучения факультативы включены в компонент по выбору обучающегося</w:t>
      </w:r>
    </w:p>
    <w:p w14:paraId="376EE07F" w14:textId="77777777" w:rsidR="00A54328" w:rsidRPr="00456A0D" w:rsidRDefault="00A54328" w:rsidP="00A2311C">
      <w:pPr>
        <w:suppressAutoHyphens/>
        <w:spacing w:after="0" w:line="240" w:lineRule="auto"/>
        <w:ind w:firstLine="567"/>
        <w:jc w:val="both"/>
        <w:rPr>
          <w:rFonts w:ascii="Times New Roman" w:eastAsia="Times New Roman" w:hAnsi="Times New Roman" w:cs="Times New Roman"/>
          <w:kern w:val="28"/>
          <w:sz w:val="28"/>
          <w:szCs w:val="28"/>
          <w:lang w:eastAsia="ru-RU"/>
        </w:rPr>
      </w:pPr>
      <w:r w:rsidRPr="00456A0D">
        <w:rPr>
          <w:rFonts w:ascii="Times New Roman" w:eastAsia="Times New Roman" w:hAnsi="Times New Roman" w:cs="Times New Roman"/>
          <w:kern w:val="28"/>
          <w:sz w:val="28"/>
          <w:szCs w:val="28"/>
          <w:lang w:eastAsia="ru-RU"/>
        </w:rPr>
        <w:t xml:space="preserve"> </w:t>
      </w:r>
      <w:r w:rsidRPr="00456A0D">
        <w:rPr>
          <w:rFonts w:ascii="Times New Roman" w:eastAsia="Times New Roman" w:hAnsi="Times New Roman" w:cs="Times New Roman"/>
          <w:b/>
          <w:i/>
          <w:kern w:val="28"/>
          <w:sz w:val="28"/>
          <w:szCs w:val="28"/>
          <w:lang w:eastAsia="ru-RU"/>
        </w:rPr>
        <w:t>Вывод:</w:t>
      </w:r>
      <w:r w:rsidR="00A2311C" w:rsidRPr="00456A0D">
        <w:rPr>
          <w:rFonts w:ascii="Times New Roman" w:eastAsia="Times New Roman" w:hAnsi="Times New Roman" w:cs="Times New Roman"/>
          <w:b/>
          <w:i/>
          <w:kern w:val="28"/>
          <w:sz w:val="28"/>
          <w:szCs w:val="28"/>
          <w:lang w:eastAsia="ru-RU"/>
        </w:rPr>
        <w:t xml:space="preserve"> </w:t>
      </w:r>
      <w:r w:rsidRPr="00456A0D">
        <w:rPr>
          <w:rFonts w:ascii="Times New Roman" w:eastAsia="Times New Roman" w:hAnsi="Times New Roman" w:cs="Times New Roman"/>
          <w:sz w:val="28"/>
          <w:szCs w:val="28"/>
        </w:rPr>
        <w:t>Анализ</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ИГА</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показывает</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повышение</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качества</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знаний</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и</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стабильность</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результатов успеваемости,</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что</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свидетельствует об удовлетворительном</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уровне</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подготовки специалистов и соответствии основных показателей образовательной</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деятельности</w:t>
      </w:r>
      <w:r w:rsidRPr="00456A0D">
        <w:rPr>
          <w:rFonts w:ascii="Times New Roman" w:eastAsia="Times New Roman" w:hAnsi="Times New Roman" w:cs="Times New Roman"/>
          <w:spacing w:val="-2"/>
          <w:sz w:val="28"/>
          <w:szCs w:val="28"/>
        </w:rPr>
        <w:t xml:space="preserve"> </w:t>
      </w:r>
      <w:r w:rsidRPr="00456A0D">
        <w:rPr>
          <w:rFonts w:ascii="Times New Roman" w:eastAsia="Times New Roman" w:hAnsi="Times New Roman" w:cs="Times New Roman"/>
          <w:sz w:val="28"/>
          <w:szCs w:val="28"/>
        </w:rPr>
        <w:t>квалификационным</w:t>
      </w:r>
      <w:r w:rsidRPr="00456A0D">
        <w:rPr>
          <w:rFonts w:ascii="Times New Roman" w:eastAsia="Times New Roman" w:hAnsi="Times New Roman" w:cs="Times New Roman"/>
          <w:spacing w:val="-2"/>
          <w:sz w:val="28"/>
          <w:szCs w:val="28"/>
        </w:rPr>
        <w:t xml:space="preserve"> </w:t>
      </w:r>
      <w:r w:rsidRPr="00456A0D">
        <w:rPr>
          <w:rFonts w:ascii="Times New Roman" w:eastAsia="Times New Roman" w:hAnsi="Times New Roman" w:cs="Times New Roman"/>
          <w:sz w:val="28"/>
          <w:szCs w:val="28"/>
        </w:rPr>
        <w:t>требованиям</w:t>
      </w:r>
      <w:r w:rsidRPr="00456A0D">
        <w:rPr>
          <w:rFonts w:ascii="Times New Roman" w:eastAsia="Times New Roman" w:hAnsi="Times New Roman" w:cs="Times New Roman"/>
          <w:spacing w:val="-7"/>
          <w:sz w:val="28"/>
          <w:szCs w:val="28"/>
        </w:rPr>
        <w:t xml:space="preserve"> </w:t>
      </w:r>
      <w:r w:rsidRPr="00456A0D">
        <w:rPr>
          <w:rFonts w:ascii="Times New Roman" w:eastAsia="Times New Roman" w:hAnsi="Times New Roman" w:cs="Times New Roman"/>
          <w:sz w:val="28"/>
          <w:szCs w:val="28"/>
        </w:rPr>
        <w:t>по</w:t>
      </w:r>
      <w:r w:rsidRPr="00456A0D">
        <w:rPr>
          <w:rFonts w:ascii="Times New Roman" w:eastAsia="Times New Roman" w:hAnsi="Times New Roman" w:cs="Times New Roman"/>
          <w:spacing w:val="1"/>
          <w:sz w:val="28"/>
          <w:szCs w:val="28"/>
        </w:rPr>
        <w:t xml:space="preserve"> </w:t>
      </w:r>
      <w:r w:rsidRPr="00456A0D">
        <w:rPr>
          <w:rFonts w:ascii="Times New Roman" w:eastAsia="Times New Roman" w:hAnsi="Times New Roman" w:cs="Times New Roman"/>
          <w:sz w:val="28"/>
          <w:szCs w:val="28"/>
        </w:rPr>
        <w:t>всем</w:t>
      </w:r>
      <w:r w:rsidRPr="00456A0D">
        <w:rPr>
          <w:rFonts w:ascii="Times New Roman" w:eastAsia="Times New Roman" w:hAnsi="Times New Roman" w:cs="Times New Roman"/>
          <w:spacing w:val="-2"/>
          <w:sz w:val="28"/>
          <w:szCs w:val="28"/>
        </w:rPr>
        <w:t xml:space="preserve"> </w:t>
      </w:r>
      <w:r w:rsidRPr="00456A0D">
        <w:rPr>
          <w:rFonts w:ascii="Times New Roman" w:eastAsia="Times New Roman" w:hAnsi="Times New Roman" w:cs="Times New Roman"/>
          <w:sz w:val="28"/>
          <w:szCs w:val="28"/>
        </w:rPr>
        <w:t>специальностям</w:t>
      </w:r>
    </w:p>
    <w:sectPr w:rsidR="00A54328" w:rsidRPr="00456A0D" w:rsidSect="009C1041">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FEB17" w14:textId="77777777" w:rsidR="001915A9" w:rsidRDefault="001915A9" w:rsidP="0041592F">
      <w:pPr>
        <w:spacing w:after="0" w:line="240" w:lineRule="auto"/>
      </w:pPr>
      <w:r>
        <w:separator/>
      </w:r>
    </w:p>
  </w:endnote>
  <w:endnote w:type="continuationSeparator" w:id="0">
    <w:p w14:paraId="597BE81C" w14:textId="77777777" w:rsidR="001915A9" w:rsidRDefault="001915A9" w:rsidP="0041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98E8" w14:textId="77777777" w:rsidR="001915A9" w:rsidRDefault="001915A9" w:rsidP="0041592F">
      <w:pPr>
        <w:spacing w:after="0" w:line="240" w:lineRule="auto"/>
      </w:pPr>
      <w:r>
        <w:separator/>
      </w:r>
    </w:p>
  </w:footnote>
  <w:footnote w:type="continuationSeparator" w:id="0">
    <w:p w14:paraId="34D883AD" w14:textId="77777777" w:rsidR="001915A9" w:rsidRDefault="001915A9" w:rsidP="00415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CFD"/>
    <w:multiLevelType w:val="hybridMultilevel"/>
    <w:tmpl w:val="807C998A"/>
    <w:lvl w:ilvl="0" w:tplc="35346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7F1F99"/>
    <w:multiLevelType w:val="multilevel"/>
    <w:tmpl w:val="D1A2B6BC"/>
    <w:lvl w:ilvl="0">
      <w:start w:val="1"/>
      <w:numFmt w:val="decimal"/>
      <w:lvlText w:val="%1."/>
      <w:lvlJc w:val="left"/>
      <w:pPr>
        <w:ind w:left="720" w:hanging="360"/>
      </w:pPr>
      <w:rPr>
        <w:rFonts w:cs="Times New Roman"/>
      </w:rPr>
    </w:lvl>
    <w:lvl w:ilvl="1">
      <w:start w:val="3"/>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 w15:restartNumberingAfterBreak="0">
    <w:nsid w:val="04E45754"/>
    <w:multiLevelType w:val="hybridMultilevel"/>
    <w:tmpl w:val="6F8CEA64"/>
    <w:lvl w:ilvl="0" w:tplc="08528E3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DD558A"/>
    <w:multiLevelType w:val="multilevel"/>
    <w:tmpl w:val="9E42D99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72155"/>
    <w:multiLevelType w:val="hybridMultilevel"/>
    <w:tmpl w:val="E2684D24"/>
    <w:lvl w:ilvl="0" w:tplc="DA0ED296">
      <w:numFmt w:val="bullet"/>
      <w:lvlText w:val="-"/>
      <w:lvlJc w:val="left"/>
      <w:pPr>
        <w:ind w:left="1946" w:hanging="360"/>
      </w:pPr>
      <w:rPr>
        <w:rFonts w:ascii="Times New Roman" w:eastAsia="Times New Roman" w:hAnsi="Times New Roman" w:cs="Times New Roman" w:hint="default"/>
        <w:w w:val="99"/>
        <w:sz w:val="24"/>
        <w:szCs w:val="24"/>
        <w:lang w:val="ru-RU" w:eastAsia="en-US" w:bidi="ar-SA"/>
      </w:rPr>
    </w:lvl>
    <w:lvl w:ilvl="1" w:tplc="6C1A80F4">
      <w:numFmt w:val="bullet"/>
      <w:lvlText w:val="•"/>
      <w:lvlJc w:val="left"/>
      <w:pPr>
        <w:ind w:left="2868" w:hanging="360"/>
      </w:pPr>
      <w:rPr>
        <w:rFonts w:hint="default"/>
        <w:lang w:val="ru-RU" w:eastAsia="en-US" w:bidi="ar-SA"/>
      </w:rPr>
    </w:lvl>
    <w:lvl w:ilvl="2" w:tplc="A2726A8A">
      <w:numFmt w:val="bullet"/>
      <w:lvlText w:val="•"/>
      <w:lvlJc w:val="left"/>
      <w:pPr>
        <w:ind w:left="3796" w:hanging="360"/>
      </w:pPr>
      <w:rPr>
        <w:rFonts w:hint="default"/>
        <w:lang w:val="ru-RU" w:eastAsia="en-US" w:bidi="ar-SA"/>
      </w:rPr>
    </w:lvl>
    <w:lvl w:ilvl="3" w:tplc="9280D420">
      <w:numFmt w:val="bullet"/>
      <w:lvlText w:val="•"/>
      <w:lvlJc w:val="left"/>
      <w:pPr>
        <w:ind w:left="4725" w:hanging="360"/>
      </w:pPr>
      <w:rPr>
        <w:rFonts w:hint="default"/>
        <w:lang w:val="ru-RU" w:eastAsia="en-US" w:bidi="ar-SA"/>
      </w:rPr>
    </w:lvl>
    <w:lvl w:ilvl="4" w:tplc="4622E142">
      <w:numFmt w:val="bullet"/>
      <w:lvlText w:val="•"/>
      <w:lvlJc w:val="left"/>
      <w:pPr>
        <w:ind w:left="5653" w:hanging="360"/>
      </w:pPr>
      <w:rPr>
        <w:rFonts w:hint="default"/>
        <w:lang w:val="ru-RU" w:eastAsia="en-US" w:bidi="ar-SA"/>
      </w:rPr>
    </w:lvl>
    <w:lvl w:ilvl="5" w:tplc="44BE7E82">
      <w:numFmt w:val="bullet"/>
      <w:lvlText w:val="•"/>
      <w:lvlJc w:val="left"/>
      <w:pPr>
        <w:ind w:left="6582" w:hanging="360"/>
      </w:pPr>
      <w:rPr>
        <w:rFonts w:hint="default"/>
        <w:lang w:val="ru-RU" w:eastAsia="en-US" w:bidi="ar-SA"/>
      </w:rPr>
    </w:lvl>
    <w:lvl w:ilvl="6" w:tplc="AD18E466">
      <w:numFmt w:val="bullet"/>
      <w:lvlText w:val="•"/>
      <w:lvlJc w:val="left"/>
      <w:pPr>
        <w:ind w:left="7510" w:hanging="360"/>
      </w:pPr>
      <w:rPr>
        <w:rFonts w:hint="default"/>
        <w:lang w:val="ru-RU" w:eastAsia="en-US" w:bidi="ar-SA"/>
      </w:rPr>
    </w:lvl>
    <w:lvl w:ilvl="7" w:tplc="CC00B40A">
      <w:numFmt w:val="bullet"/>
      <w:lvlText w:val="•"/>
      <w:lvlJc w:val="left"/>
      <w:pPr>
        <w:ind w:left="8438" w:hanging="360"/>
      </w:pPr>
      <w:rPr>
        <w:rFonts w:hint="default"/>
        <w:lang w:val="ru-RU" w:eastAsia="en-US" w:bidi="ar-SA"/>
      </w:rPr>
    </w:lvl>
    <w:lvl w:ilvl="8" w:tplc="6D48F1F2">
      <w:numFmt w:val="bullet"/>
      <w:lvlText w:val="•"/>
      <w:lvlJc w:val="left"/>
      <w:pPr>
        <w:ind w:left="9367" w:hanging="360"/>
      </w:pPr>
      <w:rPr>
        <w:rFonts w:hint="default"/>
        <w:lang w:val="ru-RU" w:eastAsia="en-US" w:bidi="ar-SA"/>
      </w:rPr>
    </w:lvl>
  </w:abstractNum>
  <w:abstractNum w:abstractNumId="5" w15:restartNumberingAfterBreak="0">
    <w:nsid w:val="0898598B"/>
    <w:multiLevelType w:val="hybridMultilevel"/>
    <w:tmpl w:val="74C422C6"/>
    <w:lvl w:ilvl="0" w:tplc="3B2C5114">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B9099A"/>
    <w:multiLevelType w:val="hybridMultilevel"/>
    <w:tmpl w:val="165A0296"/>
    <w:lvl w:ilvl="0" w:tplc="353460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977EB1"/>
    <w:multiLevelType w:val="hybridMultilevel"/>
    <w:tmpl w:val="29203068"/>
    <w:lvl w:ilvl="0" w:tplc="E2740E6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C034B6"/>
    <w:multiLevelType w:val="hybridMultilevel"/>
    <w:tmpl w:val="E9EC9EEE"/>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7246F2"/>
    <w:multiLevelType w:val="hybridMultilevel"/>
    <w:tmpl w:val="FBF0C15E"/>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0F40115"/>
    <w:multiLevelType w:val="hybridMultilevel"/>
    <w:tmpl w:val="79E00F8E"/>
    <w:lvl w:ilvl="0" w:tplc="26BA19F8">
      <w:start w:val="1"/>
      <w:numFmt w:val="decimal"/>
      <w:lvlText w:val="%1."/>
      <w:lvlJc w:val="left"/>
      <w:pPr>
        <w:ind w:left="105" w:hanging="326"/>
      </w:pPr>
      <w:rPr>
        <w:rFonts w:ascii="Times New Roman" w:eastAsia="Times New Roman" w:hAnsi="Times New Roman" w:cs="Times New Roman" w:hint="default"/>
        <w:w w:val="100"/>
        <w:sz w:val="24"/>
        <w:szCs w:val="24"/>
        <w:lang w:val="ru-RU" w:eastAsia="en-US" w:bidi="ar-SA"/>
      </w:rPr>
    </w:lvl>
    <w:lvl w:ilvl="1" w:tplc="A97EE7CE">
      <w:numFmt w:val="bullet"/>
      <w:lvlText w:val="•"/>
      <w:lvlJc w:val="left"/>
      <w:pPr>
        <w:ind w:left="560" w:hanging="326"/>
      </w:pPr>
      <w:rPr>
        <w:rFonts w:hint="default"/>
        <w:lang w:val="ru-RU" w:eastAsia="en-US" w:bidi="ar-SA"/>
      </w:rPr>
    </w:lvl>
    <w:lvl w:ilvl="2" w:tplc="57C0FBB0">
      <w:numFmt w:val="bullet"/>
      <w:lvlText w:val="•"/>
      <w:lvlJc w:val="left"/>
      <w:pPr>
        <w:ind w:left="1021" w:hanging="326"/>
      </w:pPr>
      <w:rPr>
        <w:rFonts w:hint="default"/>
        <w:lang w:val="ru-RU" w:eastAsia="en-US" w:bidi="ar-SA"/>
      </w:rPr>
    </w:lvl>
    <w:lvl w:ilvl="3" w:tplc="443034EE">
      <w:numFmt w:val="bullet"/>
      <w:lvlText w:val="•"/>
      <w:lvlJc w:val="left"/>
      <w:pPr>
        <w:ind w:left="1481" w:hanging="326"/>
      </w:pPr>
      <w:rPr>
        <w:rFonts w:hint="default"/>
        <w:lang w:val="ru-RU" w:eastAsia="en-US" w:bidi="ar-SA"/>
      </w:rPr>
    </w:lvl>
    <w:lvl w:ilvl="4" w:tplc="18723C5E">
      <w:numFmt w:val="bullet"/>
      <w:lvlText w:val="•"/>
      <w:lvlJc w:val="left"/>
      <w:pPr>
        <w:ind w:left="1942" w:hanging="326"/>
      </w:pPr>
      <w:rPr>
        <w:rFonts w:hint="default"/>
        <w:lang w:val="ru-RU" w:eastAsia="en-US" w:bidi="ar-SA"/>
      </w:rPr>
    </w:lvl>
    <w:lvl w:ilvl="5" w:tplc="3A8EDE2E">
      <w:numFmt w:val="bullet"/>
      <w:lvlText w:val="•"/>
      <w:lvlJc w:val="left"/>
      <w:pPr>
        <w:ind w:left="2403" w:hanging="326"/>
      </w:pPr>
      <w:rPr>
        <w:rFonts w:hint="default"/>
        <w:lang w:val="ru-RU" w:eastAsia="en-US" w:bidi="ar-SA"/>
      </w:rPr>
    </w:lvl>
    <w:lvl w:ilvl="6" w:tplc="04125E8C">
      <w:numFmt w:val="bullet"/>
      <w:lvlText w:val="•"/>
      <w:lvlJc w:val="left"/>
      <w:pPr>
        <w:ind w:left="2863" w:hanging="326"/>
      </w:pPr>
      <w:rPr>
        <w:rFonts w:hint="default"/>
        <w:lang w:val="ru-RU" w:eastAsia="en-US" w:bidi="ar-SA"/>
      </w:rPr>
    </w:lvl>
    <w:lvl w:ilvl="7" w:tplc="AB7C3C20">
      <w:numFmt w:val="bullet"/>
      <w:lvlText w:val="•"/>
      <w:lvlJc w:val="left"/>
      <w:pPr>
        <w:ind w:left="3324" w:hanging="326"/>
      </w:pPr>
      <w:rPr>
        <w:rFonts w:hint="default"/>
        <w:lang w:val="ru-RU" w:eastAsia="en-US" w:bidi="ar-SA"/>
      </w:rPr>
    </w:lvl>
    <w:lvl w:ilvl="8" w:tplc="EF7E7984">
      <w:numFmt w:val="bullet"/>
      <w:lvlText w:val="•"/>
      <w:lvlJc w:val="left"/>
      <w:pPr>
        <w:ind w:left="3784" w:hanging="326"/>
      </w:pPr>
      <w:rPr>
        <w:rFonts w:hint="default"/>
        <w:lang w:val="ru-RU" w:eastAsia="en-US" w:bidi="ar-SA"/>
      </w:rPr>
    </w:lvl>
  </w:abstractNum>
  <w:abstractNum w:abstractNumId="11" w15:restartNumberingAfterBreak="0">
    <w:nsid w:val="118011E1"/>
    <w:multiLevelType w:val="hybridMultilevel"/>
    <w:tmpl w:val="D500F158"/>
    <w:lvl w:ilvl="0" w:tplc="E83E41C0">
      <w:start w:val="1"/>
      <w:numFmt w:val="decimal"/>
      <w:lvlText w:val="%1."/>
      <w:lvlJc w:val="left"/>
      <w:pPr>
        <w:ind w:left="1287" w:hanging="360"/>
      </w:pPr>
      <w:rPr>
        <w:rFonts w:hint="default"/>
        <w:b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1895A6B"/>
    <w:multiLevelType w:val="hybridMultilevel"/>
    <w:tmpl w:val="C48475C4"/>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8C420F"/>
    <w:multiLevelType w:val="hybridMultilevel"/>
    <w:tmpl w:val="C54EF786"/>
    <w:lvl w:ilvl="0" w:tplc="87929534">
      <w:start w:val="1"/>
      <w:numFmt w:val="decimal"/>
      <w:lvlText w:val="%1."/>
      <w:lvlJc w:val="left"/>
      <w:pPr>
        <w:ind w:left="892" w:hanging="216"/>
        <w:jc w:val="right"/>
      </w:pPr>
      <w:rPr>
        <w:rFonts w:ascii="Times New Roman" w:eastAsia="Times New Roman" w:hAnsi="Times New Roman" w:cs="Times New Roman"/>
        <w:spacing w:val="-10"/>
        <w:w w:val="100"/>
        <w:sz w:val="24"/>
        <w:szCs w:val="24"/>
        <w:lang w:val="ru-RU" w:eastAsia="en-US" w:bidi="ar-SA"/>
      </w:rPr>
    </w:lvl>
    <w:lvl w:ilvl="1" w:tplc="2A542D06">
      <w:numFmt w:val="bullet"/>
      <w:lvlText w:val="•"/>
      <w:lvlJc w:val="left"/>
      <w:pPr>
        <w:ind w:left="1241" w:hanging="216"/>
      </w:pPr>
      <w:rPr>
        <w:rFonts w:hint="default"/>
        <w:lang w:val="ru-RU" w:eastAsia="en-US" w:bidi="ar-SA"/>
      </w:rPr>
    </w:lvl>
    <w:lvl w:ilvl="2" w:tplc="9ACC32A8">
      <w:numFmt w:val="bullet"/>
      <w:lvlText w:val="•"/>
      <w:lvlJc w:val="left"/>
      <w:pPr>
        <w:ind w:left="1582" w:hanging="216"/>
      </w:pPr>
      <w:rPr>
        <w:rFonts w:hint="default"/>
        <w:lang w:val="ru-RU" w:eastAsia="en-US" w:bidi="ar-SA"/>
      </w:rPr>
    </w:lvl>
    <w:lvl w:ilvl="3" w:tplc="E72E55C6">
      <w:numFmt w:val="bullet"/>
      <w:lvlText w:val="•"/>
      <w:lvlJc w:val="left"/>
      <w:pPr>
        <w:ind w:left="1923" w:hanging="216"/>
      </w:pPr>
      <w:rPr>
        <w:rFonts w:hint="default"/>
        <w:lang w:val="ru-RU" w:eastAsia="en-US" w:bidi="ar-SA"/>
      </w:rPr>
    </w:lvl>
    <w:lvl w:ilvl="4" w:tplc="2250C92E">
      <w:numFmt w:val="bullet"/>
      <w:lvlText w:val="•"/>
      <w:lvlJc w:val="left"/>
      <w:pPr>
        <w:ind w:left="2264" w:hanging="216"/>
      </w:pPr>
      <w:rPr>
        <w:rFonts w:hint="default"/>
        <w:lang w:val="ru-RU" w:eastAsia="en-US" w:bidi="ar-SA"/>
      </w:rPr>
    </w:lvl>
    <w:lvl w:ilvl="5" w:tplc="6E5A1248">
      <w:numFmt w:val="bullet"/>
      <w:lvlText w:val="•"/>
      <w:lvlJc w:val="left"/>
      <w:pPr>
        <w:ind w:left="2606" w:hanging="216"/>
      </w:pPr>
      <w:rPr>
        <w:rFonts w:hint="default"/>
        <w:lang w:val="ru-RU" w:eastAsia="en-US" w:bidi="ar-SA"/>
      </w:rPr>
    </w:lvl>
    <w:lvl w:ilvl="6" w:tplc="B5228CD8">
      <w:numFmt w:val="bullet"/>
      <w:lvlText w:val="•"/>
      <w:lvlJc w:val="left"/>
      <w:pPr>
        <w:ind w:left="2947" w:hanging="216"/>
      </w:pPr>
      <w:rPr>
        <w:rFonts w:hint="default"/>
        <w:lang w:val="ru-RU" w:eastAsia="en-US" w:bidi="ar-SA"/>
      </w:rPr>
    </w:lvl>
    <w:lvl w:ilvl="7" w:tplc="BF90B296">
      <w:numFmt w:val="bullet"/>
      <w:lvlText w:val="•"/>
      <w:lvlJc w:val="left"/>
      <w:pPr>
        <w:ind w:left="3288" w:hanging="216"/>
      </w:pPr>
      <w:rPr>
        <w:rFonts w:hint="default"/>
        <w:lang w:val="ru-RU" w:eastAsia="en-US" w:bidi="ar-SA"/>
      </w:rPr>
    </w:lvl>
    <w:lvl w:ilvl="8" w:tplc="C080680C">
      <w:numFmt w:val="bullet"/>
      <w:lvlText w:val="•"/>
      <w:lvlJc w:val="left"/>
      <w:pPr>
        <w:ind w:left="3629" w:hanging="216"/>
      </w:pPr>
      <w:rPr>
        <w:rFonts w:hint="default"/>
        <w:lang w:val="ru-RU" w:eastAsia="en-US" w:bidi="ar-SA"/>
      </w:rPr>
    </w:lvl>
  </w:abstractNum>
  <w:abstractNum w:abstractNumId="14" w15:restartNumberingAfterBreak="0">
    <w:nsid w:val="12E926EF"/>
    <w:multiLevelType w:val="hybridMultilevel"/>
    <w:tmpl w:val="0E7C0828"/>
    <w:lvl w:ilvl="0" w:tplc="4816F3A8">
      <w:start w:val="2"/>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13BF3981"/>
    <w:multiLevelType w:val="hybridMultilevel"/>
    <w:tmpl w:val="32F2BD2A"/>
    <w:lvl w:ilvl="0" w:tplc="95D69FC8">
      <w:start w:val="1"/>
      <w:numFmt w:val="decimal"/>
      <w:lvlText w:val="%1."/>
      <w:lvlJc w:val="left"/>
      <w:pPr>
        <w:ind w:left="105" w:hanging="720"/>
      </w:pPr>
      <w:rPr>
        <w:rFonts w:ascii="Times New Roman" w:eastAsia="Times New Roman" w:hAnsi="Times New Roman" w:cs="Times New Roman"/>
        <w:w w:val="95"/>
        <w:sz w:val="24"/>
        <w:szCs w:val="24"/>
        <w:lang w:val="ru-RU" w:eastAsia="en-US" w:bidi="ar-SA"/>
      </w:rPr>
    </w:lvl>
    <w:lvl w:ilvl="1" w:tplc="D264D172">
      <w:numFmt w:val="bullet"/>
      <w:lvlText w:val="•"/>
      <w:lvlJc w:val="left"/>
      <w:pPr>
        <w:ind w:left="560" w:hanging="720"/>
      </w:pPr>
      <w:rPr>
        <w:rFonts w:hint="default"/>
        <w:lang w:val="ru-RU" w:eastAsia="en-US" w:bidi="ar-SA"/>
      </w:rPr>
    </w:lvl>
    <w:lvl w:ilvl="2" w:tplc="8A789F80">
      <w:numFmt w:val="bullet"/>
      <w:lvlText w:val="•"/>
      <w:lvlJc w:val="left"/>
      <w:pPr>
        <w:ind w:left="1021" w:hanging="720"/>
      </w:pPr>
      <w:rPr>
        <w:rFonts w:hint="default"/>
        <w:lang w:val="ru-RU" w:eastAsia="en-US" w:bidi="ar-SA"/>
      </w:rPr>
    </w:lvl>
    <w:lvl w:ilvl="3" w:tplc="8E863DFC">
      <w:numFmt w:val="bullet"/>
      <w:lvlText w:val="•"/>
      <w:lvlJc w:val="left"/>
      <w:pPr>
        <w:ind w:left="1481" w:hanging="720"/>
      </w:pPr>
      <w:rPr>
        <w:rFonts w:hint="default"/>
        <w:lang w:val="ru-RU" w:eastAsia="en-US" w:bidi="ar-SA"/>
      </w:rPr>
    </w:lvl>
    <w:lvl w:ilvl="4" w:tplc="7940EBD0">
      <w:numFmt w:val="bullet"/>
      <w:lvlText w:val="•"/>
      <w:lvlJc w:val="left"/>
      <w:pPr>
        <w:ind w:left="1942" w:hanging="720"/>
      </w:pPr>
      <w:rPr>
        <w:rFonts w:hint="default"/>
        <w:lang w:val="ru-RU" w:eastAsia="en-US" w:bidi="ar-SA"/>
      </w:rPr>
    </w:lvl>
    <w:lvl w:ilvl="5" w:tplc="3F04E570">
      <w:numFmt w:val="bullet"/>
      <w:lvlText w:val="•"/>
      <w:lvlJc w:val="left"/>
      <w:pPr>
        <w:ind w:left="2403" w:hanging="720"/>
      </w:pPr>
      <w:rPr>
        <w:rFonts w:hint="default"/>
        <w:lang w:val="ru-RU" w:eastAsia="en-US" w:bidi="ar-SA"/>
      </w:rPr>
    </w:lvl>
    <w:lvl w:ilvl="6" w:tplc="951E4362">
      <w:numFmt w:val="bullet"/>
      <w:lvlText w:val="•"/>
      <w:lvlJc w:val="left"/>
      <w:pPr>
        <w:ind w:left="2863" w:hanging="720"/>
      </w:pPr>
      <w:rPr>
        <w:rFonts w:hint="default"/>
        <w:lang w:val="ru-RU" w:eastAsia="en-US" w:bidi="ar-SA"/>
      </w:rPr>
    </w:lvl>
    <w:lvl w:ilvl="7" w:tplc="928209BE">
      <w:numFmt w:val="bullet"/>
      <w:lvlText w:val="•"/>
      <w:lvlJc w:val="left"/>
      <w:pPr>
        <w:ind w:left="3324" w:hanging="720"/>
      </w:pPr>
      <w:rPr>
        <w:rFonts w:hint="default"/>
        <w:lang w:val="ru-RU" w:eastAsia="en-US" w:bidi="ar-SA"/>
      </w:rPr>
    </w:lvl>
    <w:lvl w:ilvl="8" w:tplc="36A851C6">
      <w:numFmt w:val="bullet"/>
      <w:lvlText w:val="•"/>
      <w:lvlJc w:val="left"/>
      <w:pPr>
        <w:ind w:left="3784" w:hanging="720"/>
      </w:pPr>
      <w:rPr>
        <w:rFonts w:hint="default"/>
        <w:lang w:val="ru-RU" w:eastAsia="en-US" w:bidi="ar-SA"/>
      </w:rPr>
    </w:lvl>
  </w:abstractNum>
  <w:abstractNum w:abstractNumId="16" w15:restartNumberingAfterBreak="0">
    <w:nsid w:val="16741C6E"/>
    <w:multiLevelType w:val="hybridMultilevel"/>
    <w:tmpl w:val="D500F158"/>
    <w:lvl w:ilvl="0" w:tplc="E83E41C0">
      <w:start w:val="1"/>
      <w:numFmt w:val="decimal"/>
      <w:lvlText w:val="%1."/>
      <w:lvlJc w:val="left"/>
      <w:pPr>
        <w:ind w:left="1287" w:hanging="360"/>
      </w:pPr>
      <w:rPr>
        <w:rFonts w:hint="default"/>
        <w:b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835517B"/>
    <w:multiLevelType w:val="hybridMultilevel"/>
    <w:tmpl w:val="29BC58A6"/>
    <w:lvl w:ilvl="0" w:tplc="E2740E6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1B25A9"/>
    <w:multiLevelType w:val="hybridMultilevel"/>
    <w:tmpl w:val="E618E48A"/>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A403EEB"/>
    <w:multiLevelType w:val="hybridMultilevel"/>
    <w:tmpl w:val="E106409C"/>
    <w:lvl w:ilvl="0" w:tplc="E2740E6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535BF2"/>
    <w:multiLevelType w:val="hybridMultilevel"/>
    <w:tmpl w:val="41781130"/>
    <w:lvl w:ilvl="0" w:tplc="A6407CA4">
      <w:start w:val="1"/>
      <w:numFmt w:val="decimal"/>
      <w:lvlText w:val="%1."/>
      <w:lvlJc w:val="left"/>
      <w:pPr>
        <w:ind w:left="1586" w:hanging="365"/>
      </w:pPr>
      <w:rPr>
        <w:rFonts w:ascii="Times New Roman" w:eastAsia="Times New Roman" w:hAnsi="Times New Roman" w:cs="Times New Roman" w:hint="default"/>
        <w:w w:val="100"/>
        <w:sz w:val="24"/>
        <w:szCs w:val="24"/>
        <w:lang w:val="ru-RU" w:eastAsia="en-US" w:bidi="ar-SA"/>
      </w:rPr>
    </w:lvl>
    <w:lvl w:ilvl="1" w:tplc="331C1122">
      <w:numFmt w:val="bullet"/>
      <w:lvlText w:val="•"/>
      <w:lvlJc w:val="left"/>
      <w:pPr>
        <w:ind w:left="2544" w:hanging="365"/>
      </w:pPr>
      <w:rPr>
        <w:rFonts w:hint="default"/>
        <w:lang w:val="ru-RU" w:eastAsia="en-US" w:bidi="ar-SA"/>
      </w:rPr>
    </w:lvl>
    <w:lvl w:ilvl="2" w:tplc="CBDC2D7E">
      <w:numFmt w:val="bullet"/>
      <w:lvlText w:val="•"/>
      <w:lvlJc w:val="left"/>
      <w:pPr>
        <w:ind w:left="3508" w:hanging="365"/>
      </w:pPr>
      <w:rPr>
        <w:rFonts w:hint="default"/>
        <w:lang w:val="ru-RU" w:eastAsia="en-US" w:bidi="ar-SA"/>
      </w:rPr>
    </w:lvl>
    <w:lvl w:ilvl="3" w:tplc="8B3E67AC">
      <w:numFmt w:val="bullet"/>
      <w:lvlText w:val="•"/>
      <w:lvlJc w:val="left"/>
      <w:pPr>
        <w:ind w:left="4473" w:hanging="365"/>
      </w:pPr>
      <w:rPr>
        <w:rFonts w:hint="default"/>
        <w:lang w:val="ru-RU" w:eastAsia="en-US" w:bidi="ar-SA"/>
      </w:rPr>
    </w:lvl>
    <w:lvl w:ilvl="4" w:tplc="ADA067B6">
      <w:numFmt w:val="bullet"/>
      <w:lvlText w:val="•"/>
      <w:lvlJc w:val="left"/>
      <w:pPr>
        <w:ind w:left="5437" w:hanging="365"/>
      </w:pPr>
      <w:rPr>
        <w:rFonts w:hint="default"/>
        <w:lang w:val="ru-RU" w:eastAsia="en-US" w:bidi="ar-SA"/>
      </w:rPr>
    </w:lvl>
    <w:lvl w:ilvl="5" w:tplc="12849782">
      <w:numFmt w:val="bullet"/>
      <w:lvlText w:val="•"/>
      <w:lvlJc w:val="left"/>
      <w:pPr>
        <w:ind w:left="6402" w:hanging="365"/>
      </w:pPr>
      <w:rPr>
        <w:rFonts w:hint="default"/>
        <w:lang w:val="ru-RU" w:eastAsia="en-US" w:bidi="ar-SA"/>
      </w:rPr>
    </w:lvl>
    <w:lvl w:ilvl="6" w:tplc="E6665F14">
      <w:numFmt w:val="bullet"/>
      <w:lvlText w:val="•"/>
      <w:lvlJc w:val="left"/>
      <w:pPr>
        <w:ind w:left="7366" w:hanging="365"/>
      </w:pPr>
      <w:rPr>
        <w:rFonts w:hint="default"/>
        <w:lang w:val="ru-RU" w:eastAsia="en-US" w:bidi="ar-SA"/>
      </w:rPr>
    </w:lvl>
    <w:lvl w:ilvl="7" w:tplc="FD042E14">
      <w:numFmt w:val="bullet"/>
      <w:lvlText w:val="•"/>
      <w:lvlJc w:val="left"/>
      <w:pPr>
        <w:ind w:left="8330" w:hanging="365"/>
      </w:pPr>
      <w:rPr>
        <w:rFonts w:hint="default"/>
        <w:lang w:val="ru-RU" w:eastAsia="en-US" w:bidi="ar-SA"/>
      </w:rPr>
    </w:lvl>
    <w:lvl w:ilvl="8" w:tplc="09ECE490">
      <w:numFmt w:val="bullet"/>
      <w:lvlText w:val="•"/>
      <w:lvlJc w:val="left"/>
      <w:pPr>
        <w:ind w:left="9295" w:hanging="365"/>
      </w:pPr>
      <w:rPr>
        <w:rFonts w:hint="default"/>
        <w:lang w:val="ru-RU" w:eastAsia="en-US" w:bidi="ar-SA"/>
      </w:rPr>
    </w:lvl>
  </w:abstractNum>
  <w:abstractNum w:abstractNumId="21" w15:restartNumberingAfterBreak="0">
    <w:nsid w:val="1EFB41E2"/>
    <w:multiLevelType w:val="hybridMultilevel"/>
    <w:tmpl w:val="749CE532"/>
    <w:lvl w:ilvl="0" w:tplc="E2740E6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3F2A91"/>
    <w:multiLevelType w:val="hybridMultilevel"/>
    <w:tmpl w:val="74CC48FA"/>
    <w:lvl w:ilvl="0" w:tplc="E2740E6A">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765073E"/>
    <w:multiLevelType w:val="hybridMultilevel"/>
    <w:tmpl w:val="F1D4E192"/>
    <w:lvl w:ilvl="0" w:tplc="E2740E6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27E77FD6"/>
    <w:multiLevelType w:val="hybridMultilevel"/>
    <w:tmpl w:val="F6B4F914"/>
    <w:lvl w:ilvl="0" w:tplc="09D6A2A0">
      <w:start w:val="1"/>
      <w:numFmt w:val="decimal"/>
      <w:lvlText w:val="%1."/>
      <w:lvlJc w:val="left"/>
      <w:pPr>
        <w:ind w:left="1586" w:hanging="183"/>
      </w:pPr>
      <w:rPr>
        <w:rFonts w:ascii="Times New Roman" w:eastAsia="Times New Roman" w:hAnsi="Times New Roman" w:cs="Times New Roman" w:hint="default"/>
        <w:w w:val="100"/>
        <w:sz w:val="22"/>
        <w:szCs w:val="22"/>
        <w:lang w:val="ru-RU" w:eastAsia="en-US" w:bidi="ar-SA"/>
      </w:rPr>
    </w:lvl>
    <w:lvl w:ilvl="1" w:tplc="7A4293CA">
      <w:numFmt w:val="bullet"/>
      <w:lvlText w:val="•"/>
      <w:lvlJc w:val="left"/>
      <w:pPr>
        <w:ind w:left="2544" w:hanging="183"/>
      </w:pPr>
      <w:rPr>
        <w:rFonts w:hint="default"/>
        <w:lang w:val="ru-RU" w:eastAsia="en-US" w:bidi="ar-SA"/>
      </w:rPr>
    </w:lvl>
    <w:lvl w:ilvl="2" w:tplc="34B2028C">
      <w:numFmt w:val="bullet"/>
      <w:lvlText w:val="•"/>
      <w:lvlJc w:val="left"/>
      <w:pPr>
        <w:ind w:left="3508" w:hanging="183"/>
      </w:pPr>
      <w:rPr>
        <w:rFonts w:hint="default"/>
        <w:lang w:val="ru-RU" w:eastAsia="en-US" w:bidi="ar-SA"/>
      </w:rPr>
    </w:lvl>
    <w:lvl w:ilvl="3" w:tplc="10E2063C">
      <w:numFmt w:val="bullet"/>
      <w:lvlText w:val="•"/>
      <w:lvlJc w:val="left"/>
      <w:pPr>
        <w:ind w:left="4473" w:hanging="183"/>
      </w:pPr>
      <w:rPr>
        <w:rFonts w:hint="default"/>
        <w:lang w:val="ru-RU" w:eastAsia="en-US" w:bidi="ar-SA"/>
      </w:rPr>
    </w:lvl>
    <w:lvl w:ilvl="4" w:tplc="87902BB6">
      <w:numFmt w:val="bullet"/>
      <w:lvlText w:val="•"/>
      <w:lvlJc w:val="left"/>
      <w:pPr>
        <w:ind w:left="5437" w:hanging="183"/>
      </w:pPr>
      <w:rPr>
        <w:rFonts w:hint="default"/>
        <w:lang w:val="ru-RU" w:eastAsia="en-US" w:bidi="ar-SA"/>
      </w:rPr>
    </w:lvl>
    <w:lvl w:ilvl="5" w:tplc="34F85E64">
      <w:numFmt w:val="bullet"/>
      <w:lvlText w:val="•"/>
      <w:lvlJc w:val="left"/>
      <w:pPr>
        <w:ind w:left="6402" w:hanging="183"/>
      </w:pPr>
      <w:rPr>
        <w:rFonts w:hint="default"/>
        <w:lang w:val="ru-RU" w:eastAsia="en-US" w:bidi="ar-SA"/>
      </w:rPr>
    </w:lvl>
    <w:lvl w:ilvl="6" w:tplc="B9B2841E">
      <w:numFmt w:val="bullet"/>
      <w:lvlText w:val="•"/>
      <w:lvlJc w:val="left"/>
      <w:pPr>
        <w:ind w:left="7366" w:hanging="183"/>
      </w:pPr>
      <w:rPr>
        <w:rFonts w:hint="default"/>
        <w:lang w:val="ru-RU" w:eastAsia="en-US" w:bidi="ar-SA"/>
      </w:rPr>
    </w:lvl>
    <w:lvl w:ilvl="7" w:tplc="1512A4B2">
      <w:numFmt w:val="bullet"/>
      <w:lvlText w:val="•"/>
      <w:lvlJc w:val="left"/>
      <w:pPr>
        <w:ind w:left="8330" w:hanging="183"/>
      </w:pPr>
      <w:rPr>
        <w:rFonts w:hint="default"/>
        <w:lang w:val="ru-RU" w:eastAsia="en-US" w:bidi="ar-SA"/>
      </w:rPr>
    </w:lvl>
    <w:lvl w:ilvl="8" w:tplc="BE904D24">
      <w:numFmt w:val="bullet"/>
      <w:lvlText w:val="•"/>
      <w:lvlJc w:val="left"/>
      <w:pPr>
        <w:ind w:left="9295" w:hanging="183"/>
      </w:pPr>
      <w:rPr>
        <w:rFonts w:hint="default"/>
        <w:lang w:val="ru-RU" w:eastAsia="en-US" w:bidi="ar-SA"/>
      </w:rPr>
    </w:lvl>
  </w:abstractNum>
  <w:abstractNum w:abstractNumId="25" w15:restartNumberingAfterBreak="0">
    <w:nsid w:val="2BFE5CDE"/>
    <w:multiLevelType w:val="hybridMultilevel"/>
    <w:tmpl w:val="4FA4C11A"/>
    <w:lvl w:ilvl="0" w:tplc="749ADB66">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7B73C5"/>
    <w:multiLevelType w:val="hybridMultilevel"/>
    <w:tmpl w:val="B69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BA3E98"/>
    <w:multiLevelType w:val="hybridMultilevel"/>
    <w:tmpl w:val="705E3C50"/>
    <w:lvl w:ilvl="0" w:tplc="6B1EE1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0C710C2"/>
    <w:multiLevelType w:val="hybridMultilevel"/>
    <w:tmpl w:val="F3DCD5CC"/>
    <w:lvl w:ilvl="0" w:tplc="B39CE838">
      <w:start w:val="1"/>
      <w:numFmt w:val="decimal"/>
      <w:lvlText w:val="%1."/>
      <w:lvlJc w:val="left"/>
      <w:pPr>
        <w:ind w:left="677" w:hanging="850"/>
      </w:pPr>
      <w:rPr>
        <w:rFonts w:ascii="Times New Roman" w:eastAsia="Times New Roman" w:hAnsi="Times New Roman" w:cs="Times New Roman"/>
        <w:w w:val="100"/>
        <w:sz w:val="24"/>
        <w:szCs w:val="24"/>
        <w:lang w:val="ru-RU" w:eastAsia="en-US" w:bidi="ar-SA"/>
      </w:rPr>
    </w:lvl>
    <w:lvl w:ilvl="1" w:tplc="74DCBC1A">
      <w:numFmt w:val="bullet"/>
      <w:lvlText w:val="•"/>
      <w:lvlJc w:val="left"/>
      <w:pPr>
        <w:ind w:left="1093" w:hanging="850"/>
      </w:pPr>
      <w:rPr>
        <w:rFonts w:hint="default"/>
        <w:lang w:val="ru-RU" w:eastAsia="en-US" w:bidi="ar-SA"/>
      </w:rPr>
    </w:lvl>
    <w:lvl w:ilvl="2" w:tplc="A398736C">
      <w:numFmt w:val="bullet"/>
      <w:lvlText w:val="•"/>
      <w:lvlJc w:val="left"/>
      <w:pPr>
        <w:ind w:left="1506" w:hanging="850"/>
      </w:pPr>
      <w:rPr>
        <w:rFonts w:hint="default"/>
        <w:lang w:val="ru-RU" w:eastAsia="en-US" w:bidi="ar-SA"/>
      </w:rPr>
    </w:lvl>
    <w:lvl w:ilvl="3" w:tplc="9B0EF518">
      <w:numFmt w:val="bullet"/>
      <w:lvlText w:val="•"/>
      <w:lvlJc w:val="left"/>
      <w:pPr>
        <w:ind w:left="1919" w:hanging="850"/>
      </w:pPr>
      <w:rPr>
        <w:rFonts w:hint="default"/>
        <w:lang w:val="ru-RU" w:eastAsia="en-US" w:bidi="ar-SA"/>
      </w:rPr>
    </w:lvl>
    <w:lvl w:ilvl="4" w:tplc="5DE81570">
      <w:numFmt w:val="bullet"/>
      <w:lvlText w:val="•"/>
      <w:lvlJc w:val="left"/>
      <w:pPr>
        <w:ind w:left="2332" w:hanging="850"/>
      </w:pPr>
      <w:rPr>
        <w:rFonts w:hint="default"/>
        <w:lang w:val="ru-RU" w:eastAsia="en-US" w:bidi="ar-SA"/>
      </w:rPr>
    </w:lvl>
    <w:lvl w:ilvl="5" w:tplc="E042DC8E">
      <w:numFmt w:val="bullet"/>
      <w:lvlText w:val="•"/>
      <w:lvlJc w:val="left"/>
      <w:pPr>
        <w:ind w:left="2745" w:hanging="850"/>
      </w:pPr>
      <w:rPr>
        <w:rFonts w:hint="default"/>
        <w:lang w:val="ru-RU" w:eastAsia="en-US" w:bidi="ar-SA"/>
      </w:rPr>
    </w:lvl>
    <w:lvl w:ilvl="6" w:tplc="D1F407E0">
      <w:numFmt w:val="bullet"/>
      <w:lvlText w:val="•"/>
      <w:lvlJc w:val="left"/>
      <w:pPr>
        <w:ind w:left="3158" w:hanging="850"/>
      </w:pPr>
      <w:rPr>
        <w:rFonts w:hint="default"/>
        <w:lang w:val="ru-RU" w:eastAsia="en-US" w:bidi="ar-SA"/>
      </w:rPr>
    </w:lvl>
    <w:lvl w:ilvl="7" w:tplc="59269A6E">
      <w:numFmt w:val="bullet"/>
      <w:lvlText w:val="•"/>
      <w:lvlJc w:val="left"/>
      <w:pPr>
        <w:ind w:left="3571" w:hanging="850"/>
      </w:pPr>
      <w:rPr>
        <w:rFonts w:hint="default"/>
        <w:lang w:val="ru-RU" w:eastAsia="en-US" w:bidi="ar-SA"/>
      </w:rPr>
    </w:lvl>
    <w:lvl w:ilvl="8" w:tplc="FB0CA5C4">
      <w:numFmt w:val="bullet"/>
      <w:lvlText w:val="•"/>
      <w:lvlJc w:val="left"/>
      <w:pPr>
        <w:ind w:left="3984" w:hanging="850"/>
      </w:pPr>
      <w:rPr>
        <w:rFonts w:hint="default"/>
        <w:lang w:val="ru-RU" w:eastAsia="en-US" w:bidi="ar-SA"/>
      </w:rPr>
    </w:lvl>
  </w:abstractNum>
  <w:abstractNum w:abstractNumId="29" w15:restartNumberingAfterBreak="0">
    <w:nsid w:val="31E97BAC"/>
    <w:multiLevelType w:val="hybridMultilevel"/>
    <w:tmpl w:val="983E04A8"/>
    <w:lvl w:ilvl="0" w:tplc="353460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32A0E20"/>
    <w:multiLevelType w:val="hybridMultilevel"/>
    <w:tmpl w:val="AF700E04"/>
    <w:lvl w:ilvl="0" w:tplc="1EB2DDEC">
      <w:start w:val="1"/>
      <w:numFmt w:val="decimal"/>
      <w:lvlText w:val="%1."/>
      <w:lvlJc w:val="left"/>
      <w:pPr>
        <w:ind w:left="928" w:hanging="360"/>
      </w:pPr>
      <w:rPr>
        <w:rFonts w:hint="default"/>
        <w:b w:val="0"/>
        <w:sz w:val="24"/>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37D7B3E"/>
    <w:multiLevelType w:val="hybridMultilevel"/>
    <w:tmpl w:val="7B608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8F12818"/>
    <w:multiLevelType w:val="hybridMultilevel"/>
    <w:tmpl w:val="945E762A"/>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9E8491B"/>
    <w:multiLevelType w:val="hybridMultilevel"/>
    <w:tmpl w:val="41DE64EE"/>
    <w:lvl w:ilvl="0" w:tplc="35346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A7A0731"/>
    <w:multiLevelType w:val="hybridMultilevel"/>
    <w:tmpl w:val="398AE480"/>
    <w:lvl w:ilvl="0" w:tplc="35346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C721273"/>
    <w:multiLevelType w:val="hybridMultilevel"/>
    <w:tmpl w:val="97B20262"/>
    <w:lvl w:ilvl="0" w:tplc="35346092">
      <w:start w:val="1"/>
      <w:numFmt w:val="bullet"/>
      <w:lvlText w:val=""/>
      <w:lvlJc w:val="left"/>
      <w:pPr>
        <w:ind w:left="1429" w:hanging="360"/>
      </w:pPr>
      <w:rPr>
        <w:rFonts w:ascii="Symbol" w:hAnsi="Symbol" w:hint="default"/>
      </w:rPr>
    </w:lvl>
    <w:lvl w:ilvl="1" w:tplc="A1BC2E0C">
      <w:start w:val="11"/>
      <w:numFmt w:val="bullet"/>
      <w:lvlText w:val=""/>
      <w:lvlJc w:val="left"/>
      <w:pPr>
        <w:ind w:left="2914" w:hanging="112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CEB3931"/>
    <w:multiLevelType w:val="hybridMultilevel"/>
    <w:tmpl w:val="9432F1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0FC3BEC"/>
    <w:multiLevelType w:val="hybridMultilevel"/>
    <w:tmpl w:val="13E0EA44"/>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3E8570A"/>
    <w:multiLevelType w:val="hybridMultilevel"/>
    <w:tmpl w:val="B3F66E8C"/>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4C0372D"/>
    <w:multiLevelType w:val="hybridMultilevel"/>
    <w:tmpl w:val="6396D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614428B"/>
    <w:multiLevelType w:val="hybridMultilevel"/>
    <w:tmpl w:val="281AE628"/>
    <w:lvl w:ilvl="0" w:tplc="87AC71A6">
      <w:start w:val="1"/>
      <w:numFmt w:val="decimal"/>
      <w:lvlText w:val="%1"/>
      <w:lvlJc w:val="left"/>
      <w:pPr>
        <w:ind w:left="393" w:hanging="360"/>
      </w:pPr>
      <w:rPr>
        <w:rFonts w:cs="Times New Roman" w:hint="default"/>
        <w:sz w:val="24"/>
      </w:rPr>
    </w:lvl>
    <w:lvl w:ilvl="1" w:tplc="4FFA7A8E">
      <w:start w:val="1"/>
      <w:numFmt w:val="decimal"/>
      <w:lvlText w:val="%2."/>
      <w:lvlJc w:val="left"/>
      <w:pPr>
        <w:ind w:left="1788" w:hanging="1035"/>
      </w:pPr>
      <w:rPr>
        <w:rFonts w:hint="default"/>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41" w15:restartNumberingAfterBreak="0">
    <w:nsid w:val="4F622D06"/>
    <w:multiLevelType w:val="multilevel"/>
    <w:tmpl w:val="994A4D80"/>
    <w:lvl w:ilvl="0">
      <w:start w:val="1"/>
      <w:numFmt w:val="decimal"/>
      <w:lvlText w:val="%1."/>
      <w:lvlJc w:val="left"/>
      <w:pPr>
        <w:ind w:left="927" w:hanging="360"/>
      </w:pPr>
      <w:rPr>
        <w:rFonts w:hint="default"/>
      </w:rPr>
    </w:lvl>
    <w:lvl w:ilvl="1">
      <w:start w:val="10"/>
      <w:numFmt w:val="decimal"/>
      <w:isLgl/>
      <w:lvlText w:val="%1.%2."/>
      <w:lvlJc w:val="left"/>
      <w:pPr>
        <w:ind w:left="1047" w:hanging="48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42" w15:restartNumberingAfterBreak="0">
    <w:nsid w:val="51A27C43"/>
    <w:multiLevelType w:val="multilevel"/>
    <w:tmpl w:val="F39E8D08"/>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A7450E"/>
    <w:multiLevelType w:val="hybridMultilevel"/>
    <w:tmpl w:val="D958A54E"/>
    <w:lvl w:ilvl="0" w:tplc="53043000">
      <w:start w:val="1"/>
      <w:numFmt w:val="decimal"/>
      <w:lvlText w:val="%1."/>
      <w:lvlJc w:val="left"/>
      <w:pPr>
        <w:ind w:left="677" w:hanging="288"/>
      </w:pPr>
      <w:rPr>
        <w:rFonts w:ascii="Times New Roman" w:eastAsia="Times New Roman" w:hAnsi="Times New Roman" w:cs="Times New Roman"/>
        <w:w w:val="100"/>
        <w:sz w:val="24"/>
        <w:szCs w:val="24"/>
        <w:lang w:val="ru-RU" w:eastAsia="en-US" w:bidi="ar-SA"/>
      </w:rPr>
    </w:lvl>
    <w:lvl w:ilvl="1" w:tplc="E5CEBFA8">
      <w:numFmt w:val="bullet"/>
      <w:lvlText w:val="•"/>
      <w:lvlJc w:val="left"/>
      <w:pPr>
        <w:ind w:left="1064" w:hanging="288"/>
      </w:pPr>
      <w:rPr>
        <w:rFonts w:hint="default"/>
        <w:lang w:val="ru-RU" w:eastAsia="en-US" w:bidi="ar-SA"/>
      </w:rPr>
    </w:lvl>
    <w:lvl w:ilvl="2" w:tplc="11E83C92">
      <w:numFmt w:val="bullet"/>
      <w:lvlText w:val="•"/>
      <w:lvlJc w:val="left"/>
      <w:pPr>
        <w:ind w:left="1449" w:hanging="288"/>
      </w:pPr>
      <w:rPr>
        <w:rFonts w:hint="default"/>
        <w:lang w:val="ru-RU" w:eastAsia="en-US" w:bidi="ar-SA"/>
      </w:rPr>
    </w:lvl>
    <w:lvl w:ilvl="3" w:tplc="3FC84BA4">
      <w:numFmt w:val="bullet"/>
      <w:lvlText w:val="•"/>
      <w:lvlJc w:val="left"/>
      <w:pPr>
        <w:ind w:left="1834" w:hanging="288"/>
      </w:pPr>
      <w:rPr>
        <w:rFonts w:hint="default"/>
        <w:lang w:val="ru-RU" w:eastAsia="en-US" w:bidi="ar-SA"/>
      </w:rPr>
    </w:lvl>
    <w:lvl w:ilvl="4" w:tplc="3F04CEA4">
      <w:numFmt w:val="bullet"/>
      <w:lvlText w:val="•"/>
      <w:lvlJc w:val="left"/>
      <w:pPr>
        <w:ind w:left="2219" w:hanging="288"/>
      </w:pPr>
      <w:rPr>
        <w:rFonts w:hint="default"/>
        <w:lang w:val="ru-RU" w:eastAsia="en-US" w:bidi="ar-SA"/>
      </w:rPr>
    </w:lvl>
    <w:lvl w:ilvl="5" w:tplc="20D604F0">
      <w:numFmt w:val="bullet"/>
      <w:lvlText w:val="•"/>
      <w:lvlJc w:val="left"/>
      <w:pPr>
        <w:ind w:left="2604" w:hanging="288"/>
      </w:pPr>
      <w:rPr>
        <w:rFonts w:hint="default"/>
        <w:lang w:val="ru-RU" w:eastAsia="en-US" w:bidi="ar-SA"/>
      </w:rPr>
    </w:lvl>
    <w:lvl w:ilvl="6" w:tplc="CBC4C1AC">
      <w:numFmt w:val="bullet"/>
      <w:lvlText w:val="•"/>
      <w:lvlJc w:val="left"/>
      <w:pPr>
        <w:ind w:left="2988" w:hanging="288"/>
      </w:pPr>
      <w:rPr>
        <w:rFonts w:hint="default"/>
        <w:lang w:val="ru-RU" w:eastAsia="en-US" w:bidi="ar-SA"/>
      </w:rPr>
    </w:lvl>
    <w:lvl w:ilvl="7" w:tplc="863655E8">
      <w:numFmt w:val="bullet"/>
      <w:lvlText w:val="•"/>
      <w:lvlJc w:val="left"/>
      <w:pPr>
        <w:ind w:left="3373" w:hanging="288"/>
      </w:pPr>
      <w:rPr>
        <w:rFonts w:hint="default"/>
        <w:lang w:val="ru-RU" w:eastAsia="en-US" w:bidi="ar-SA"/>
      </w:rPr>
    </w:lvl>
    <w:lvl w:ilvl="8" w:tplc="38FC8100">
      <w:numFmt w:val="bullet"/>
      <w:lvlText w:val="•"/>
      <w:lvlJc w:val="left"/>
      <w:pPr>
        <w:ind w:left="3758" w:hanging="288"/>
      </w:pPr>
      <w:rPr>
        <w:rFonts w:hint="default"/>
        <w:lang w:val="ru-RU" w:eastAsia="en-US" w:bidi="ar-SA"/>
      </w:rPr>
    </w:lvl>
  </w:abstractNum>
  <w:abstractNum w:abstractNumId="44" w15:restartNumberingAfterBreak="0">
    <w:nsid w:val="51A90F4B"/>
    <w:multiLevelType w:val="hybridMultilevel"/>
    <w:tmpl w:val="F41EDE74"/>
    <w:lvl w:ilvl="0" w:tplc="E2740E6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27105A8"/>
    <w:multiLevelType w:val="hybridMultilevel"/>
    <w:tmpl w:val="534CFB76"/>
    <w:lvl w:ilvl="0" w:tplc="35346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29C61D5"/>
    <w:multiLevelType w:val="hybridMultilevel"/>
    <w:tmpl w:val="D3C60EEC"/>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2A41709"/>
    <w:multiLevelType w:val="hybridMultilevel"/>
    <w:tmpl w:val="C9BA8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2A71AB1"/>
    <w:multiLevelType w:val="hybridMultilevel"/>
    <w:tmpl w:val="5B6A678A"/>
    <w:lvl w:ilvl="0" w:tplc="35346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4C7149F"/>
    <w:multiLevelType w:val="multilevel"/>
    <w:tmpl w:val="81AAE048"/>
    <w:lvl w:ilvl="0">
      <w:start w:val="1"/>
      <w:numFmt w:val="decimal"/>
      <w:lvlText w:val="%1."/>
      <w:lvlJc w:val="left"/>
      <w:pPr>
        <w:ind w:left="720" w:hanging="360"/>
      </w:pPr>
      <w:rPr>
        <w:rFonts w:hint="default"/>
      </w:rPr>
    </w:lvl>
    <w:lvl w:ilvl="1">
      <w:start w:val="4"/>
      <w:numFmt w:val="decimal"/>
      <w:isLgl/>
      <w:lvlText w:val="%1.%2"/>
      <w:lvlJc w:val="left"/>
      <w:pPr>
        <w:ind w:left="778" w:hanging="49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50" w15:restartNumberingAfterBreak="0">
    <w:nsid w:val="55143A03"/>
    <w:multiLevelType w:val="multilevel"/>
    <w:tmpl w:val="D2328354"/>
    <w:lvl w:ilvl="0">
      <w:start w:val="6"/>
      <w:numFmt w:val="decimal"/>
      <w:lvlText w:val="%1."/>
      <w:lvlJc w:val="left"/>
      <w:pPr>
        <w:ind w:left="360" w:hanging="360"/>
      </w:pPr>
      <w:rPr>
        <w:rFonts w:hint="default"/>
      </w:rPr>
    </w:lvl>
    <w:lvl w:ilvl="1">
      <w:start w:val="2"/>
      <w:numFmt w:val="decimal"/>
      <w:lvlText w:val="%1.%2."/>
      <w:lvlJc w:val="left"/>
      <w:pPr>
        <w:ind w:left="1778"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551B3FA3"/>
    <w:multiLevelType w:val="hybridMultilevel"/>
    <w:tmpl w:val="408ED9BC"/>
    <w:lvl w:ilvl="0" w:tplc="E2740E6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63922F1"/>
    <w:multiLevelType w:val="hybridMultilevel"/>
    <w:tmpl w:val="5A54DA2C"/>
    <w:lvl w:ilvl="0" w:tplc="E83E41C0">
      <w:start w:val="1"/>
      <w:numFmt w:val="decimal"/>
      <w:lvlText w:val="%1."/>
      <w:lvlJc w:val="left"/>
      <w:pPr>
        <w:ind w:left="1287" w:hanging="360"/>
      </w:pPr>
      <w:rPr>
        <w:rFonts w:hint="default"/>
        <w:b w:val="0"/>
        <w:sz w:val="20"/>
        <w:szCs w:val="20"/>
      </w:r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57B9253B"/>
    <w:multiLevelType w:val="hybridMultilevel"/>
    <w:tmpl w:val="142AE49E"/>
    <w:lvl w:ilvl="0" w:tplc="A6EE6FF2">
      <w:start w:val="1"/>
      <w:numFmt w:val="decimal"/>
      <w:lvlText w:val="%1."/>
      <w:lvlJc w:val="left"/>
      <w:pPr>
        <w:ind w:left="927" w:hanging="360"/>
      </w:pPr>
      <w:rPr>
        <w:rFonts w:eastAsia="Consola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57DC6823"/>
    <w:multiLevelType w:val="hybridMultilevel"/>
    <w:tmpl w:val="C128B88C"/>
    <w:lvl w:ilvl="0" w:tplc="E2740E6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2035EFB"/>
    <w:multiLevelType w:val="hybridMultilevel"/>
    <w:tmpl w:val="34EE09F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643F13F0"/>
    <w:multiLevelType w:val="hybridMultilevel"/>
    <w:tmpl w:val="035E75C0"/>
    <w:lvl w:ilvl="0" w:tplc="56FA4BC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7" w15:restartNumberingAfterBreak="0">
    <w:nsid w:val="652F7719"/>
    <w:multiLevelType w:val="hybridMultilevel"/>
    <w:tmpl w:val="911C4756"/>
    <w:lvl w:ilvl="0" w:tplc="35346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5AC411D"/>
    <w:multiLevelType w:val="hybridMultilevel"/>
    <w:tmpl w:val="908254F4"/>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5BC2C7D"/>
    <w:multiLevelType w:val="hybridMultilevel"/>
    <w:tmpl w:val="D504BC34"/>
    <w:lvl w:ilvl="0" w:tplc="353460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CA7754"/>
    <w:multiLevelType w:val="hybridMultilevel"/>
    <w:tmpl w:val="9356F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7E74C92"/>
    <w:multiLevelType w:val="hybridMultilevel"/>
    <w:tmpl w:val="7B3C5088"/>
    <w:lvl w:ilvl="0" w:tplc="4816F3A8">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80668C1"/>
    <w:multiLevelType w:val="hybridMultilevel"/>
    <w:tmpl w:val="2194ADD0"/>
    <w:lvl w:ilvl="0" w:tplc="35346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82B7DC4"/>
    <w:multiLevelType w:val="hybridMultilevel"/>
    <w:tmpl w:val="4AB08E90"/>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9C16CE7"/>
    <w:multiLevelType w:val="hybridMultilevel"/>
    <w:tmpl w:val="CB680566"/>
    <w:lvl w:ilvl="0" w:tplc="357681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BAC6113"/>
    <w:multiLevelType w:val="hybridMultilevel"/>
    <w:tmpl w:val="5BF05FE2"/>
    <w:lvl w:ilvl="0" w:tplc="35346092">
      <w:start w:val="1"/>
      <w:numFmt w:val="bullet"/>
      <w:lvlText w:val=""/>
      <w:lvlJc w:val="left"/>
      <w:pPr>
        <w:ind w:left="1429" w:hanging="360"/>
      </w:pPr>
      <w:rPr>
        <w:rFonts w:ascii="Symbol" w:hAnsi="Symbol" w:hint="default"/>
      </w:rPr>
    </w:lvl>
    <w:lvl w:ilvl="1" w:tplc="C71AE52C">
      <w:start w:val="7"/>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CAF3964"/>
    <w:multiLevelType w:val="hybridMultilevel"/>
    <w:tmpl w:val="03C609CE"/>
    <w:lvl w:ilvl="0" w:tplc="35346092">
      <w:start w:val="1"/>
      <w:numFmt w:val="bullet"/>
      <w:lvlText w:val=""/>
      <w:lvlJc w:val="left"/>
      <w:pPr>
        <w:ind w:left="1429" w:hanging="360"/>
      </w:pPr>
      <w:rPr>
        <w:rFonts w:ascii="Symbol" w:hAnsi="Symbol" w:hint="default"/>
      </w:rPr>
    </w:lvl>
    <w:lvl w:ilvl="1" w:tplc="3534609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EDD5F71"/>
    <w:multiLevelType w:val="hybridMultilevel"/>
    <w:tmpl w:val="91F26D02"/>
    <w:lvl w:ilvl="0" w:tplc="78806CB0">
      <w:start w:val="1"/>
      <w:numFmt w:val="decimal"/>
      <w:lvlText w:val="%1."/>
      <w:lvlJc w:val="left"/>
      <w:pPr>
        <w:ind w:left="2061" w:hanging="360"/>
      </w:pPr>
      <w:rPr>
        <w:rFonts w:ascii="Times New Roman" w:eastAsia="Times New Roman" w:hAnsi="Times New Roman" w:cs="Times New Roman" w:hint="default"/>
        <w:w w:val="100"/>
        <w:sz w:val="24"/>
        <w:szCs w:val="24"/>
        <w:lang w:val="ru-RU" w:eastAsia="en-US" w:bidi="ar-SA"/>
      </w:rPr>
    </w:lvl>
    <w:lvl w:ilvl="1" w:tplc="FEE8BCF0">
      <w:numFmt w:val="bullet"/>
      <w:lvlText w:val="•"/>
      <w:lvlJc w:val="left"/>
      <w:pPr>
        <w:ind w:left="2983" w:hanging="360"/>
      </w:pPr>
      <w:rPr>
        <w:rFonts w:hint="default"/>
        <w:lang w:val="ru-RU" w:eastAsia="en-US" w:bidi="ar-SA"/>
      </w:rPr>
    </w:lvl>
    <w:lvl w:ilvl="2" w:tplc="E634EE7E">
      <w:numFmt w:val="bullet"/>
      <w:lvlText w:val="•"/>
      <w:lvlJc w:val="left"/>
      <w:pPr>
        <w:ind w:left="3911" w:hanging="360"/>
      </w:pPr>
      <w:rPr>
        <w:rFonts w:hint="default"/>
        <w:lang w:val="ru-RU" w:eastAsia="en-US" w:bidi="ar-SA"/>
      </w:rPr>
    </w:lvl>
    <w:lvl w:ilvl="3" w:tplc="1CDA5696">
      <w:numFmt w:val="bullet"/>
      <w:lvlText w:val="•"/>
      <w:lvlJc w:val="left"/>
      <w:pPr>
        <w:ind w:left="4840" w:hanging="360"/>
      </w:pPr>
      <w:rPr>
        <w:rFonts w:hint="default"/>
        <w:lang w:val="ru-RU" w:eastAsia="en-US" w:bidi="ar-SA"/>
      </w:rPr>
    </w:lvl>
    <w:lvl w:ilvl="4" w:tplc="16CE4482">
      <w:numFmt w:val="bullet"/>
      <w:lvlText w:val="•"/>
      <w:lvlJc w:val="left"/>
      <w:pPr>
        <w:ind w:left="5768" w:hanging="360"/>
      </w:pPr>
      <w:rPr>
        <w:rFonts w:hint="default"/>
        <w:lang w:val="ru-RU" w:eastAsia="en-US" w:bidi="ar-SA"/>
      </w:rPr>
    </w:lvl>
    <w:lvl w:ilvl="5" w:tplc="AC466EF0">
      <w:numFmt w:val="bullet"/>
      <w:lvlText w:val="•"/>
      <w:lvlJc w:val="left"/>
      <w:pPr>
        <w:ind w:left="6697" w:hanging="360"/>
      </w:pPr>
      <w:rPr>
        <w:rFonts w:hint="default"/>
        <w:lang w:val="ru-RU" w:eastAsia="en-US" w:bidi="ar-SA"/>
      </w:rPr>
    </w:lvl>
    <w:lvl w:ilvl="6" w:tplc="86DC37B2">
      <w:numFmt w:val="bullet"/>
      <w:lvlText w:val="•"/>
      <w:lvlJc w:val="left"/>
      <w:pPr>
        <w:ind w:left="7625" w:hanging="360"/>
      </w:pPr>
      <w:rPr>
        <w:rFonts w:hint="default"/>
        <w:lang w:val="ru-RU" w:eastAsia="en-US" w:bidi="ar-SA"/>
      </w:rPr>
    </w:lvl>
    <w:lvl w:ilvl="7" w:tplc="F9C835CA">
      <w:numFmt w:val="bullet"/>
      <w:lvlText w:val="•"/>
      <w:lvlJc w:val="left"/>
      <w:pPr>
        <w:ind w:left="8553" w:hanging="360"/>
      </w:pPr>
      <w:rPr>
        <w:rFonts w:hint="default"/>
        <w:lang w:val="ru-RU" w:eastAsia="en-US" w:bidi="ar-SA"/>
      </w:rPr>
    </w:lvl>
    <w:lvl w:ilvl="8" w:tplc="D23CE31C">
      <w:numFmt w:val="bullet"/>
      <w:lvlText w:val="•"/>
      <w:lvlJc w:val="left"/>
      <w:pPr>
        <w:ind w:left="9482" w:hanging="360"/>
      </w:pPr>
      <w:rPr>
        <w:rFonts w:hint="default"/>
        <w:lang w:val="ru-RU" w:eastAsia="en-US" w:bidi="ar-SA"/>
      </w:rPr>
    </w:lvl>
  </w:abstractNum>
  <w:abstractNum w:abstractNumId="68" w15:restartNumberingAfterBreak="0">
    <w:nsid w:val="6F6E135A"/>
    <w:multiLevelType w:val="hybridMultilevel"/>
    <w:tmpl w:val="6E82094C"/>
    <w:lvl w:ilvl="0" w:tplc="DFF2D4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6FC52554"/>
    <w:multiLevelType w:val="hybridMultilevel"/>
    <w:tmpl w:val="64C42EE6"/>
    <w:lvl w:ilvl="0" w:tplc="E2740E6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74B76221"/>
    <w:multiLevelType w:val="hybridMultilevel"/>
    <w:tmpl w:val="B3A2E156"/>
    <w:lvl w:ilvl="0" w:tplc="E2740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6F44E9D"/>
    <w:multiLevelType w:val="hybridMultilevel"/>
    <w:tmpl w:val="34145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6F56CE8"/>
    <w:multiLevelType w:val="hybridMultilevel"/>
    <w:tmpl w:val="C99E65A6"/>
    <w:lvl w:ilvl="0" w:tplc="F5BE04A0">
      <w:numFmt w:val="bullet"/>
      <w:lvlText w:val=""/>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7E404C"/>
    <w:multiLevelType w:val="hybridMultilevel"/>
    <w:tmpl w:val="29841FDA"/>
    <w:lvl w:ilvl="0" w:tplc="85569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9992341"/>
    <w:multiLevelType w:val="hybridMultilevel"/>
    <w:tmpl w:val="37D8E790"/>
    <w:lvl w:ilvl="0" w:tplc="4A96EC2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7E304EAB"/>
    <w:multiLevelType w:val="multilevel"/>
    <w:tmpl w:val="74C42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F5D669B"/>
    <w:multiLevelType w:val="hybridMultilevel"/>
    <w:tmpl w:val="E3524D3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40"/>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1"/>
  </w:num>
  <w:num w:numId="8">
    <w:abstractNumId w:val="49"/>
  </w:num>
  <w:num w:numId="9">
    <w:abstractNumId w:val="47"/>
  </w:num>
  <w:num w:numId="10">
    <w:abstractNumId w:val="53"/>
  </w:num>
  <w:num w:numId="11">
    <w:abstractNumId w:val="27"/>
  </w:num>
  <w:num w:numId="12">
    <w:abstractNumId w:val="73"/>
  </w:num>
  <w:num w:numId="13">
    <w:abstractNumId w:val="14"/>
  </w:num>
  <w:num w:numId="14">
    <w:abstractNumId w:val="10"/>
  </w:num>
  <w:num w:numId="15">
    <w:abstractNumId w:val="13"/>
  </w:num>
  <w:num w:numId="16">
    <w:abstractNumId w:val="15"/>
  </w:num>
  <w:num w:numId="17">
    <w:abstractNumId w:val="60"/>
  </w:num>
  <w:num w:numId="18">
    <w:abstractNumId w:val="29"/>
  </w:num>
  <w:num w:numId="19">
    <w:abstractNumId w:val="59"/>
  </w:num>
  <w:num w:numId="20">
    <w:abstractNumId w:val="66"/>
  </w:num>
  <w:num w:numId="21">
    <w:abstractNumId w:val="36"/>
  </w:num>
  <w:num w:numId="22">
    <w:abstractNumId w:val="65"/>
  </w:num>
  <w:num w:numId="23">
    <w:abstractNumId w:val="62"/>
  </w:num>
  <w:num w:numId="24">
    <w:abstractNumId w:val="35"/>
  </w:num>
  <w:num w:numId="25">
    <w:abstractNumId w:val="6"/>
  </w:num>
  <w:num w:numId="26">
    <w:abstractNumId w:val="48"/>
  </w:num>
  <w:num w:numId="27">
    <w:abstractNumId w:val="45"/>
  </w:num>
  <w:num w:numId="28">
    <w:abstractNumId w:val="0"/>
  </w:num>
  <w:num w:numId="29">
    <w:abstractNumId w:val="34"/>
  </w:num>
  <w:num w:numId="30">
    <w:abstractNumId w:val="33"/>
  </w:num>
  <w:num w:numId="31">
    <w:abstractNumId w:val="57"/>
  </w:num>
  <w:num w:numId="32">
    <w:abstractNumId w:val="31"/>
  </w:num>
  <w:num w:numId="33">
    <w:abstractNumId w:val="39"/>
  </w:num>
  <w:num w:numId="34">
    <w:abstractNumId w:val="61"/>
  </w:num>
  <w:num w:numId="35">
    <w:abstractNumId w:val="50"/>
  </w:num>
  <w:num w:numId="36">
    <w:abstractNumId w:val="64"/>
  </w:num>
  <w:num w:numId="37">
    <w:abstractNumId w:val="25"/>
  </w:num>
  <w:num w:numId="38">
    <w:abstractNumId w:val="43"/>
  </w:num>
  <w:num w:numId="39">
    <w:abstractNumId w:val="28"/>
  </w:num>
  <w:num w:numId="40">
    <w:abstractNumId w:val="67"/>
  </w:num>
  <w:num w:numId="41">
    <w:abstractNumId w:val="20"/>
  </w:num>
  <w:num w:numId="42">
    <w:abstractNumId w:val="4"/>
  </w:num>
  <w:num w:numId="43">
    <w:abstractNumId w:val="24"/>
  </w:num>
  <w:num w:numId="44">
    <w:abstractNumId w:val="56"/>
  </w:num>
  <w:num w:numId="45">
    <w:abstractNumId w:val="2"/>
  </w:num>
  <w:num w:numId="46">
    <w:abstractNumId w:val="55"/>
  </w:num>
  <w:num w:numId="47">
    <w:abstractNumId w:val="42"/>
  </w:num>
  <w:num w:numId="48">
    <w:abstractNumId w:val="75"/>
  </w:num>
  <w:num w:numId="49">
    <w:abstractNumId w:val="71"/>
  </w:num>
  <w:num w:numId="50">
    <w:abstractNumId w:val="37"/>
  </w:num>
  <w:num w:numId="51">
    <w:abstractNumId w:val="46"/>
  </w:num>
  <w:num w:numId="52">
    <w:abstractNumId w:val="38"/>
  </w:num>
  <w:num w:numId="53">
    <w:abstractNumId w:val="69"/>
  </w:num>
  <w:num w:numId="54">
    <w:abstractNumId w:val="63"/>
  </w:num>
  <w:num w:numId="55">
    <w:abstractNumId w:val="11"/>
  </w:num>
  <w:num w:numId="56">
    <w:abstractNumId w:val="16"/>
  </w:num>
  <w:num w:numId="57">
    <w:abstractNumId w:val="70"/>
  </w:num>
  <w:num w:numId="58">
    <w:abstractNumId w:val="9"/>
  </w:num>
  <w:num w:numId="59">
    <w:abstractNumId w:val="68"/>
  </w:num>
  <w:num w:numId="60">
    <w:abstractNumId w:val="18"/>
  </w:num>
  <w:num w:numId="61">
    <w:abstractNumId w:val="54"/>
  </w:num>
  <w:num w:numId="62">
    <w:abstractNumId w:val="23"/>
  </w:num>
  <w:num w:numId="63">
    <w:abstractNumId w:val="22"/>
  </w:num>
  <w:num w:numId="64">
    <w:abstractNumId w:val="21"/>
  </w:num>
  <w:num w:numId="65">
    <w:abstractNumId w:val="8"/>
  </w:num>
  <w:num w:numId="66">
    <w:abstractNumId w:val="32"/>
  </w:num>
  <w:num w:numId="67">
    <w:abstractNumId w:val="17"/>
  </w:num>
  <w:num w:numId="68">
    <w:abstractNumId w:val="58"/>
  </w:num>
  <w:num w:numId="69">
    <w:abstractNumId w:val="19"/>
  </w:num>
  <w:num w:numId="70">
    <w:abstractNumId w:val="5"/>
  </w:num>
  <w:num w:numId="71">
    <w:abstractNumId w:val="51"/>
  </w:num>
  <w:num w:numId="72">
    <w:abstractNumId w:val="44"/>
  </w:num>
  <w:num w:numId="73">
    <w:abstractNumId w:val="12"/>
  </w:num>
  <w:num w:numId="74">
    <w:abstractNumId w:val="7"/>
  </w:num>
  <w:num w:numId="75">
    <w:abstractNumId w:val="52"/>
  </w:num>
  <w:num w:numId="76">
    <w:abstractNumId w:val="30"/>
  </w:num>
  <w:num w:numId="77">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EBB"/>
    <w:rsid w:val="00006536"/>
    <w:rsid w:val="00014671"/>
    <w:rsid w:val="00016B83"/>
    <w:rsid w:val="00017677"/>
    <w:rsid w:val="0002168B"/>
    <w:rsid w:val="00026828"/>
    <w:rsid w:val="00033762"/>
    <w:rsid w:val="00034138"/>
    <w:rsid w:val="0003610B"/>
    <w:rsid w:val="00037904"/>
    <w:rsid w:val="00046E4D"/>
    <w:rsid w:val="00067DC9"/>
    <w:rsid w:val="0007106F"/>
    <w:rsid w:val="000833B9"/>
    <w:rsid w:val="000A20A2"/>
    <w:rsid w:val="000A73C3"/>
    <w:rsid w:val="000B555E"/>
    <w:rsid w:val="000B6C20"/>
    <w:rsid w:val="000C5818"/>
    <w:rsid w:val="000D4D93"/>
    <w:rsid w:val="000E1B40"/>
    <w:rsid w:val="000E56EB"/>
    <w:rsid w:val="000F51B3"/>
    <w:rsid w:val="000F776C"/>
    <w:rsid w:val="00101578"/>
    <w:rsid w:val="001021B0"/>
    <w:rsid w:val="00107B99"/>
    <w:rsid w:val="001118D1"/>
    <w:rsid w:val="00116DCF"/>
    <w:rsid w:val="0013324D"/>
    <w:rsid w:val="00134B20"/>
    <w:rsid w:val="001409D6"/>
    <w:rsid w:val="001431B3"/>
    <w:rsid w:val="0014332B"/>
    <w:rsid w:val="00144470"/>
    <w:rsid w:val="001446C8"/>
    <w:rsid w:val="00152963"/>
    <w:rsid w:val="00156093"/>
    <w:rsid w:val="0016676F"/>
    <w:rsid w:val="001743E3"/>
    <w:rsid w:val="001822DA"/>
    <w:rsid w:val="00185EE1"/>
    <w:rsid w:val="001862DE"/>
    <w:rsid w:val="001915A9"/>
    <w:rsid w:val="001967AA"/>
    <w:rsid w:val="001A2F98"/>
    <w:rsid w:val="001A3FDC"/>
    <w:rsid w:val="001B24C1"/>
    <w:rsid w:val="001B7E25"/>
    <w:rsid w:val="001C663D"/>
    <w:rsid w:val="001D0420"/>
    <w:rsid w:val="001D0FA4"/>
    <w:rsid w:val="001D51C0"/>
    <w:rsid w:val="001D5715"/>
    <w:rsid w:val="001E353E"/>
    <w:rsid w:val="001E6DE8"/>
    <w:rsid w:val="00211EF3"/>
    <w:rsid w:val="002125EF"/>
    <w:rsid w:val="00215EC9"/>
    <w:rsid w:val="0022475A"/>
    <w:rsid w:val="00225233"/>
    <w:rsid w:val="00231AB8"/>
    <w:rsid w:val="0023786E"/>
    <w:rsid w:val="002415F1"/>
    <w:rsid w:val="002508E4"/>
    <w:rsid w:val="002555D8"/>
    <w:rsid w:val="00266D6E"/>
    <w:rsid w:val="0027303B"/>
    <w:rsid w:val="00274573"/>
    <w:rsid w:val="00276BD3"/>
    <w:rsid w:val="00281B38"/>
    <w:rsid w:val="0028793B"/>
    <w:rsid w:val="00290C58"/>
    <w:rsid w:val="00293462"/>
    <w:rsid w:val="00296E9E"/>
    <w:rsid w:val="002A198C"/>
    <w:rsid w:val="002A561C"/>
    <w:rsid w:val="002B23DA"/>
    <w:rsid w:val="002B2A64"/>
    <w:rsid w:val="002C134F"/>
    <w:rsid w:val="002C67FB"/>
    <w:rsid w:val="002E65A8"/>
    <w:rsid w:val="002F0D02"/>
    <w:rsid w:val="00304D96"/>
    <w:rsid w:val="00313DCA"/>
    <w:rsid w:val="0031562E"/>
    <w:rsid w:val="00317191"/>
    <w:rsid w:val="00321552"/>
    <w:rsid w:val="003341B9"/>
    <w:rsid w:val="003424B4"/>
    <w:rsid w:val="0034393F"/>
    <w:rsid w:val="00345750"/>
    <w:rsid w:val="003466EC"/>
    <w:rsid w:val="00347068"/>
    <w:rsid w:val="003508E3"/>
    <w:rsid w:val="00350F1C"/>
    <w:rsid w:val="00356B99"/>
    <w:rsid w:val="00361016"/>
    <w:rsid w:val="00363848"/>
    <w:rsid w:val="00364DCD"/>
    <w:rsid w:val="003736CF"/>
    <w:rsid w:val="0037494C"/>
    <w:rsid w:val="003769C4"/>
    <w:rsid w:val="0039204F"/>
    <w:rsid w:val="00396624"/>
    <w:rsid w:val="003A3521"/>
    <w:rsid w:val="003A4BA2"/>
    <w:rsid w:val="003A7071"/>
    <w:rsid w:val="003C0C6B"/>
    <w:rsid w:val="003D1076"/>
    <w:rsid w:val="003D2957"/>
    <w:rsid w:val="003E3FA5"/>
    <w:rsid w:val="003E508F"/>
    <w:rsid w:val="003E5CF1"/>
    <w:rsid w:val="003E7EDB"/>
    <w:rsid w:val="003F08D0"/>
    <w:rsid w:val="003F0EB6"/>
    <w:rsid w:val="00410134"/>
    <w:rsid w:val="00411F79"/>
    <w:rsid w:val="0041592F"/>
    <w:rsid w:val="00434E19"/>
    <w:rsid w:val="00451440"/>
    <w:rsid w:val="00456A0D"/>
    <w:rsid w:val="00465D39"/>
    <w:rsid w:val="0047772A"/>
    <w:rsid w:val="00484C30"/>
    <w:rsid w:val="004854FB"/>
    <w:rsid w:val="00486257"/>
    <w:rsid w:val="004B72E7"/>
    <w:rsid w:val="004C0830"/>
    <w:rsid w:val="004C135F"/>
    <w:rsid w:val="004C6197"/>
    <w:rsid w:val="004C63ED"/>
    <w:rsid w:val="004D23EC"/>
    <w:rsid w:val="004E676F"/>
    <w:rsid w:val="004F3483"/>
    <w:rsid w:val="004F65E4"/>
    <w:rsid w:val="004F743B"/>
    <w:rsid w:val="00504F2A"/>
    <w:rsid w:val="00505F2E"/>
    <w:rsid w:val="00506E8E"/>
    <w:rsid w:val="00506FC3"/>
    <w:rsid w:val="00511B2D"/>
    <w:rsid w:val="00511B7F"/>
    <w:rsid w:val="0051216F"/>
    <w:rsid w:val="005148A8"/>
    <w:rsid w:val="005150A9"/>
    <w:rsid w:val="00520308"/>
    <w:rsid w:val="0052053C"/>
    <w:rsid w:val="00522CEA"/>
    <w:rsid w:val="00522D11"/>
    <w:rsid w:val="005251D5"/>
    <w:rsid w:val="00534DEC"/>
    <w:rsid w:val="00537BA9"/>
    <w:rsid w:val="0055187E"/>
    <w:rsid w:val="0056230D"/>
    <w:rsid w:val="00562977"/>
    <w:rsid w:val="00565277"/>
    <w:rsid w:val="005672F1"/>
    <w:rsid w:val="005709E5"/>
    <w:rsid w:val="00570B6D"/>
    <w:rsid w:val="00576F2A"/>
    <w:rsid w:val="00577D2C"/>
    <w:rsid w:val="005818D8"/>
    <w:rsid w:val="00582DBA"/>
    <w:rsid w:val="0058491D"/>
    <w:rsid w:val="00590A70"/>
    <w:rsid w:val="0059391D"/>
    <w:rsid w:val="0059406C"/>
    <w:rsid w:val="00596340"/>
    <w:rsid w:val="005A1591"/>
    <w:rsid w:val="005A37D3"/>
    <w:rsid w:val="005A749E"/>
    <w:rsid w:val="005B4BED"/>
    <w:rsid w:val="005C379B"/>
    <w:rsid w:val="005C3B70"/>
    <w:rsid w:val="005C5220"/>
    <w:rsid w:val="005C5A53"/>
    <w:rsid w:val="005C681A"/>
    <w:rsid w:val="005D01A9"/>
    <w:rsid w:val="005D01C9"/>
    <w:rsid w:val="005D046E"/>
    <w:rsid w:val="005D16A1"/>
    <w:rsid w:val="005D35BC"/>
    <w:rsid w:val="005D5B69"/>
    <w:rsid w:val="005E002F"/>
    <w:rsid w:val="005E0467"/>
    <w:rsid w:val="005E52FF"/>
    <w:rsid w:val="005F0F63"/>
    <w:rsid w:val="005F73B8"/>
    <w:rsid w:val="005F78E0"/>
    <w:rsid w:val="00635185"/>
    <w:rsid w:val="00643040"/>
    <w:rsid w:val="0064755D"/>
    <w:rsid w:val="0065726A"/>
    <w:rsid w:val="0066051C"/>
    <w:rsid w:val="0066677D"/>
    <w:rsid w:val="006669B4"/>
    <w:rsid w:val="00672989"/>
    <w:rsid w:val="00674CFD"/>
    <w:rsid w:val="00682C5C"/>
    <w:rsid w:val="006837EC"/>
    <w:rsid w:val="00693B41"/>
    <w:rsid w:val="00696035"/>
    <w:rsid w:val="006A0834"/>
    <w:rsid w:val="006A14CD"/>
    <w:rsid w:val="006A7C10"/>
    <w:rsid w:val="006B1CC2"/>
    <w:rsid w:val="006B67B7"/>
    <w:rsid w:val="006C0EBB"/>
    <w:rsid w:val="006C2748"/>
    <w:rsid w:val="006D1E80"/>
    <w:rsid w:val="006D30C5"/>
    <w:rsid w:val="006E399F"/>
    <w:rsid w:val="006E77B1"/>
    <w:rsid w:val="006F3274"/>
    <w:rsid w:val="00700A9D"/>
    <w:rsid w:val="00700E64"/>
    <w:rsid w:val="007044CA"/>
    <w:rsid w:val="007048D0"/>
    <w:rsid w:val="00710E83"/>
    <w:rsid w:val="0074293D"/>
    <w:rsid w:val="00743CA2"/>
    <w:rsid w:val="007531CD"/>
    <w:rsid w:val="007540A3"/>
    <w:rsid w:val="007653D9"/>
    <w:rsid w:val="00766813"/>
    <w:rsid w:val="00772572"/>
    <w:rsid w:val="00776442"/>
    <w:rsid w:val="00776C34"/>
    <w:rsid w:val="00782108"/>
    <w:rsid w:val="00783DC3"/>
    <w:rsid w:val="0078627B"/>
    <w:rsid w:val="0078732F"/>
    <w:rsid w:val="007C06B1"/>
    <w:rsid w:val="007D372B"/>
    <w:rsid w:val="007E637C"/>
    <w:rsid w:val="007E7C80"/>
    <w:rsid w:val="007F185D"/>
    <w:rsid w:val="007F2379"/>
    <w:rsid w:val="008606A1"/>
    <w:rsid w:val="0087492E"/>
    <w:rsid w:val="00881EC8"/>
    <w:rsid w:val="00883C76"/>
    <w:rsid w:val="008A4A07"/>
    <w:rsid w:val="008A6712"/>
    <w:rsid w:val="008A7A63"/>
    <w:rsid w:val="008B0AC3"/>
    <w:rsid w:val="008B500B"/>
    <w:rsid w:val="008C1A27"/>
    <w:rsid w:val="008C3135"/>
    <w:rsid w:val="008C3630"/>
    <w:rsid w:val="008E07C1"/>
    <w:rsid w:val="008F25BB"/>
    <w:rsid w:val="00902D97"/>
    <w:rsid w:val="009175DC"/>
    <w:rsid w:val="00924F4D"/>
    <w:rsid w:val="009260AE"/>
    <w:rsid w:val="00926619"/>
    <w:rsid w:val="00931BA6"/>
    <w:rsid w:val="00935DAD"/>
    <w:rsid w:val="009461F4"/>
    <w:rsid w:val="00950992"/>
    <w:rsid w:val="0095553D"/>
    <w:rsid w:val="00967E3F"/>
    <w:rsid w:val="00981144"/>
    <w:rsid w:val="009839EE"/>
    <w:rsid w:val="009853AF"/>
    <w:rsid w:val="0099125D"/>
    <w:rsid w:val="00991BE9"/>
    <w:rsid w:val="00996C16"/>
    <w:rsid w:val="009B641F"/>
    <w:rsid w:val="009C1041"/>
    <w:rsid w:val="009D30BD"/>
    <w:rsid w:val="009D5D25"/>
    <w:rsid w:val="009D66B0"/>
    <w:rsid w:val="009E125B"/>
    <w:rsid w:val="009F091D"/>
    <w:rsid w:val="00A0391F"/>
    <w:rsid w:val="00A14CB8"/>
    <w:rsid w:val="00A15B4D"/>
    <w:rsid w:val="00A17192"/>
    <w:rsid w:val="00A17C16"/>
    <w:rsid w:val="00A205E9"/>
    <w:rsid w:val="00A21C71"/>
    <w:rsid w:val="00A2260D"/>
    <w:rsid w:val="00A2311C"/>
    <w:rsid w:val="00A30B11"/>
    <w:rsid w:val="00A4005B"/>
    <w:rsid w:val="00A43C94"/>
    <w:rsid w:val="00A473DF"/>
    <w:rsid w:val="00A50186"/>
    <w:rsid w:val="00A54328"/>
    <w:rsid w:val="00A66A2E"/>
    <w:rsid w:val="00A7026B"/>
    <w:rsid w:val="00A7432B"/>
    <w:rsid w:val="00A81778"/>
    <w:rsid w:val="00A818CC"/>
    <w:rsid w:val="00A901F4"/>
    <w:rsid w:val="00AA4544"/>
    <w:rsid w:val="00AB062A"/>
    <w:rsid w:val="00AB2B3D"/>
    <w:rsid w:val="00AC2602"/>
    <w:rsid w:val="00B05162"/>
    <w:rsid w:val="00B06656"/>
    <w:rsid w:val="00B17D6F"/>
    <w:rsid w:val="00B20D12"/>
    <w:rsid w:val="00B23A28"/>
    <w:rsid w:val="00B2658F"/>
    <w:rsid w:val="00B3768B"/>
    <w:rsid w:val="00B407BD"/>
    <w:rsid w:val="00B52B6E"/>
    <w:rsid w:val="00B52C4E"/>
    <w:rsid w:val="00B626C0"/>
    <w:rsid w:val="00B72321"/>
    <w:rsid w:val="00B73E38"/>
    <w:rsid w:val="00B84234"/>
    <w:rsid w:val="00B90654"/>
    <w:rsid w:val="00BA116F"/>
    <w:rsid w:val="00BA16EA"/>
    <w:rsid w:val="00BA201B"/>
    <w:rsid w:val="00BA3BE6"/>
    <w:rsid w:val="00BA448E"/>
    <w:rsid w:val="00BA6850"/>
    <w:rsid w:val="00BD1502"/>
    <w:rsid w:val="00BD1A47"/>
    <w:rsid w:val="00BD387F"/>
    <w:rsid w:val="00BE29A9"/>
    <w:rsid w:val="00BE5ACF"/>
    <w:rsid w:val="00BF3E9B"/>
    <w:rsid w:val="00BF4041"/>
    <w:rsid w:val="00C03242"/>
    <w:rsid w:val="00C03DF8"/>
    <w:rsid w:val="00C04FFB"/>
    <w:rsid w:val="00C16FFE"/>
    <w:rsid w:val="00C17637"/>
    <w:rsid w:val="00C2609A"/>
    <w:rsid w:val="00C269B4"/>
    <w:rsid w:val="00C4037B"/>
    <w:rsid w:val="00C54260"/>
    <w:rsid w:val="00C64C8E"/>
    <w:rsid w:val="00C733FC"/>
    <w:rsid w:val="00C77FAB"/>
    <w:rsid w:val="00C90426"/>
    <w:rsid w:val="00C94366"/>
    <w:rsid w:val="00C97033"/>
    <w:rsid w:val="00CB42EE"/>
    <w:rsid w:val="00CC6756"/>
    <w:rsid w:val="00CD1263"/>
    <w:rsid w:val="00CE079E"/>
    <w:rsid w:val="00CF4416"/>
    <w:rsid w:val="00D00E52"/>
    <w:rsid w:val="00D055BF"/>
    <w:rsid w:val="00D067FB"/>
    <w:rsid w:val="00D06A4D"/>
    <w:rsid w:val="00D06B4A"/>
    <w:rsid w:val="00D20FE0"/>
    <w:rsid w:val="00D21538"/>
    <w:rsid w:val="00D33D0F"/>
    <w:rsid w:val="00D37945"/>
    <w:rsid w:val="00D42983"/>
    <w:rsid w:val="00D527F4"/>
    <w:rsid w:val="00D619C0"/>
    <w:rsid w:val="00D635DC"/>
    <w:rsid w:val="00D6624E"/>
    <w:rsid w:val="00D75116"/>
    <w:rsid w:val="00D82127"/>
    <w:rsid w:val="00D847CA"/>
    <w:rsid w:val="00D95A65"/>
    <w:rsid w:val="00DA2111"/>
    <w:rsid w:val="00DB4AD6"/>
    <w:rsid w:val="00DB6E4C"/>
    <w:rsid w:val="00DC53E9"/>
    <w:rsid w:val="00DC730D"/>
    <w:rsid w:val="00DD65FB"/>
    <w:rsid w:val="00DE7E78"/>
    <w:rsid w:val="00E00822"/>
    <w:rsid w:val="00E06FEC"/>
    <w:rsid w:val="00E20C87"/>
    <w:rsid w:val="00E42EF8"/>
    <w:rsid w:val="00E5081E"/>
    <w:rsid w:val="00E62416"/>
    <w:rsid w:val="00E707D0"/>
    <w:rsid w:val="00E76E9A"/>
    <w:rsid w:val="00E77977"/>
    <w:rsid w:val="00E830A2"/>
    <w:rsid w:val="00E85803"/>
    <w:rsid w:val="00E94A57"/>
    <w:rsid w:val="00E952E3"/>
    <w:rsid w:val="00EC3AD3"/>
    <w:rsid w:val="00EC77E3"/>
    <w:rsid w:val="00EE0FF5"/>
    <w:rsid w:val="00EE522A"/>
    <w:rsid w:val="00EF010B"/>
    <w:rsid w:val="00EF052A"/>
    <w:rsid w:val="00EF08A1"/>
    <w:rsid w:val="00EF1348"/>
    <w:rsid w:val="00EF1DAF"/>
    <w:rsid w:val="00EF2101"/>
    <w:rsid w:val="00EF4BC6"/>
    <w:rsid w:val="00F00D50"/>
    <w:rsid w:val="00F03C9B"/>
    <w:rsid w:val="00F07FC5"/>
    <w:rsid w:val="00F161E3"/>
    <w:rsid w:val="00F22A3C"/>
    <w:rsid w:val="00F3079D"/>
    <w:rsid w:val="00F35C22"/>
    <w:rsid w:val="00F4408D"/>
    <w:rsid w:val="00F44540"/>
    <w:rsid w:val="00F5537F"/>
    <w:rsid w:val="00F5605E"/>
    <w:rsid w:val="00F641C0"/>
    <w:rsid w:val="00F642D8"/>
    <w:rsid w:val="00F70653"/>
    <w:rsid w:val="00F74E31"/>
    <w:rsid w:val="00F83DA8"/>
    <w:rsid w:val="00F85489"/>
    <w:rsid w:val="00F97B7B"/>
    <w:rsid w:val="00FA0267"/>
    <w:rsid w:val="00FA05F8"/>
    <w:rsid w:val="00FA32CC"/>
    <w:rsid w:val="00FA65D8"/>
    <w:rsid w:val="00FA76AD"/>
    <w:rsid w:val="00FC4E6B"/>
    <w:rsid w:val="00FD0153"/>
    <w:rsid w:val="00FE1CA7"/>
    <w:rsid w:val="00FE353B"/>
    <w:rsid w:val="00FE5821"/>
    <w:rsid w:val="00FE59A9"/>
    <w:rsid w:val="00FE5D18"/>
    <w:rsid w:val="00FF14E7"/>
    <w:rsid w:val="00FF1591"/>
    <w:rsid w:val="00FF2AF7"/>
    <w:rsid w:val="00FF39BD"/>
    <w:rsid w:val="00FF47B2"/>
    <w:rsid w:val="00FF48E8"/>
    <w:rsid w:val="00FF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2362"/>
  <w15:docId w15:val="{0042A651-C50A-4309-B73A-FCF35C62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3848"/>
  </w:style>
  <w:style w:type="paragraph" w:styleId="1">
    <w:name w:val="heading 1"/>
    <w:basedOn w:val="a"/>
    <w:link w:val="10"/>
    <w:uiPriority w:val="1"/>
    <w:qFormat/>
    <w:rsid w:val="003508E3"/>
    <w:pPr>
      <w:widowControl w:val="0"/>
      <w:autoSpaceDE w:val="0"/>
      <w:autoSpaceDN w:val="0"/>
      <w:spacing w:after="0" w:line="240" w:lineRule="auto"/>
      <w:ind w:left="1586"/>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3508E3"/>
    <w:pPr>
      <w:widowControl w:val="0"/>
      <w:autoSpaceDE w:val="0"/>
      <w:autoSpaceDN w:val="0"/>
      <w:spacing w:before="116" w:after="0" w:line="240" w:lineRule="auto"/>
      <w:ind w:left="1586"/>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3F0EB6"/>
    <w:pPr>
      <w:keepNext/>
      <w:keepLines/>
      <w:spacing w:before="200" w:after="0"/>
      <w:outlineLvl w:val="2"/>
    </w:pPr>
    <w:rPr>
      <w:rFonts w:ascii="Cambria" w:eastAsia="Times New Roman" w:hAnsi="Cambria" w:cs="Times New Roman"/>
      <w:color w:val="243F60"/>
      <w:sz w:val="24"/>
      <w:szCs w:val="24"/>
    </w:rPr>
  </w:style>
  <w:style w:type="paragraph" w:styleId="6">
    <w:name w:val="heading 6"/>
    <w:basedOn w:val="a"/>
    <w:next w:val="a"/>
    <w:link w:val="60"/>
    <w:qFormat/>
    <w:rsid w:val="003F0EB6"/>
    <w:pPr>
      <w:spacing w:before="240" w:after="60" w:line="240" w:lineRule="auto"/>
      <w:outlineLvl w:val="5"/>
    </w:pPr>
    <w:rPr>
      <w:rFonts w:ascii="Calibri" w:eastAsia="Calibri" w:hAnsi="Calibri" w:cs="Times New Roman"/>
      <w:b/>
      <w:sz w:val="20"/>
      <w:szCs w:val="20"/>
      <w:lang w:eastAsia="ru-RU"/>
    </w:rPr>
  </w:style>
  <w:style w:type="paragraph" w:styleId="7">
    <w:name w:val="heading 7"/>
    <w:basedOn w:val="a"/>
    <w:next w:val="a"/>
    <w:link w:val="70"/>
    <w:uiPriority w:val="9"/>
    <w:unhideWhenUsed/>
    <w:qFormat/>
    <w:rsid w:val="00674C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2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5726A"/>
    <w:rPr>
      <w:color w:val="0000FF" w:themeColor="hyperlink"/>
      <w:u w:val="single"/>
    </w:rPr>
  </w:style>
  <w:style w:type="paragraph" w:styleId="a5">
    <w:name w:val="List Paragraph"/>
    <w:aliases w:val="без абзаца,List Paragraph,Абзац списка1,маркированный,Знак Знак11,Знак Знак111,Heading1,Colorful List - Accent 11,2 список маркированный,Абзац списка5,Bullets,List Paragraph (numbered (a)),NUMBERED PARAGRAPH,List Paragraph 1,List_Paragraph"/>
    <w:basedOn w:val="a"/>
    <w:link w:val="a6"/>
    <w:qFormat/>
    <w:rsid w:val="00396624"/>
    <w:pPr>
      <w:ind w:left="720"/>
      <w:contextualSpacing/>
    </w:pPr>
  </w:style>
  <w:style w:type="table" w:customStyle="1" w:styleId="11">
    <w:name w:val="Сетка таблицы1"/>
    <w:basedOn w:val="a1"/>
    <w:next w:val="a3"/>
    <w:uiPriority w:val="59"/>
    <w:rsid w:val="0003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59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59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3F0EB6"/>
    <w:pPr>
      <w:keepNext/>
      <w:keepLines/>
      <w:spacing w:before="40" w:after="0" w:line="259" w:lineRule="auto"/>
      <w:outlineLvl w:val="2"/>
    </w:pPr>
    <w:rPr>
      <w:rFonts w:ascii="Cambria" w:eastAsia="Times New Roman" w:hAnsi="Cambria" w:cs="Times New Roman"/>
      <w:color w:val="243F60"/>
      <w:sz w:val="24"/>
      <w:szCs w:val="24"/>
    </w:rPr>
  </w:style>
  <w:style w:type="character" w:customStyle="1" w:styleId="60">
    <w:name w:val="Заголовок 6 Знак"/>
    <w:basedOn w:val="a0"/>
    <w:link w:val="6"/>
    <w:rsid w:val="003F0EB6"/>
    <w:rPr>
      <w:rFonts w:ascii="Calibri" w:eastAsia="Calibri" w:hAnsi="Calibri" w:cs="Times New Roman"/>
      <w:b/>
      <w:sz w:val="20"/>
      <w:szCs w:val="20"/>
      <w:lang w:eastAsia="ru-RU"/>
    </w:rPr>
  </w:style>
  <w:style w:type="numbering" w:customStyle="1" w:styleId="12">
    <w:name w:val="Нет списка1"/>
    <w:next w:val="a2"/>
    <w:uiPriority w:val="99"/>
    <w:semiHidden/>
    <w:unhideWhenUsed/>
    <w:rsid w:val="003F0EB6"/>
  </w:style>
  <w:style w:type="character" w:customStyle="1" w:styleId="30">
    <w:name w:val="Заголовок 3 Знак"/>
    <w:basedOn w:val="a0"/>
    <w:link w:val="3"/>
    <w:uiPriority w:val="9"/>
    <w:rsid w:val="003F0EB6"/>
    <w:rPr>
      <w:rFonts w:ascii="Cambria" w:eastAsia="Times New Roman" w:hAnsi="Cambria" w:cs="Times New Roman"/>
      <w:color w:val="243F60"/>
      <w:sz w:val="24"/>
      <w:szCs w:val="24"/>
      <w:lang w:eastAsia="en-US"/>
    </w:rPr>
  </w:style>
  <w:style w:type="character" w:customStyle="1" w:styleId="a6">
    <w:name w:val="Абзац списка Знак"/>
    <w:aliases w:val="без абзаца Знак,List Paragraph Знак,Абзац списка1 Знак,маркированный Знак,Знак Знак11 Знак,Знак Знак111 Знак,Heading1 Знак,Colorful List - Accent 11 Знак,2 список маркированный Знак,Абзац списка5 Знак,Bullets Знак,List Paragraph 1 Знак"/>
    <w:link w:val="a5"/>
    <w:uiPriority w:val="34"/>
    <w:qFormat/>
    <w:locked/>
    <w:rsid w:val="003F0EB6"/>
  </w:style>
  <w:style w:type="character" w:customStyle="1" w:styleId="71">
    <w:name w:val="Основной текст (7)_"/>
    <w:basedOn w:val="a0"/>
    <w:link w:val="710"/>
    <w:uiPriority w:val="99"/>
    <w:locked/>
    <w:rsid w:val="003F0EB6"/>
    <w:rPr>
      <w:rFonts w:ascii="Times New Roman" w:hAnsi="Times New Roman" w:cs="Times New Roman"/>
      <w:sz w:val="27"/>
      <w:szCs w:val="27"/>
      <w:shd w:val="clear" w:color="auto" w:fill="FFFFFF"/>
    </w:rPr>
  </w:style>
  <w:style w:type="paragraph" w:customStyle="1" w:styleId="710">
    <w:name w:val="Основной текст (7)1"/>
    <w:basedOn w:val="a"/>
    <w:link w:val="71"/>
    <w:uiPriority w:val="99"/>
    <w:qFormat/>
    <w:rsid w:val="003F0EB6"/>
    <w:pPr>
      <w:widowControl w:val="0"/>
      <w:shd w:val="clear" w:color="auto" w:fill="FFFFFF"/>
      <w:spacing w:after="660" w:line="240" w:lineRule="atLeast"/>
      <w:ind w:hanging="660"/>
      <w:jc w:val="center"/>
    </w:pPr>
    <w:rPr>
      <w:rFonts w:ascii="Times New Roman" w:hAnsi="Times New Roman" w:cs="Times New Roman"/>
      <w:sz w:val="27"/>
      <w:szCs w:val="27"/>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nhideWhenUsed/>
    <w:qFormat/>
    <w:rsid w:val="003F0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locked/>
    <w:rsid w:val="003F0EB6"/>
    <w:rPr>
      <w:rFonts w:ascii="Times New Roman" w:eastAsia="Times New Roman" w:hAnsi="Times New Roman" w:cs="Times New Roman"/>
      <w:sz w:val="24"/>
      <w:szCs w:val="24"/>
      <w:lang w:eastAsia="ru-RU"/>
    </w:rPr>
  </w:style>
  <w:style w:type="paragraph" w:customStyle="1" w:styleId="13">
    <w:name w:val="Нумерация1"/>
    <w:next w:val="a9"/>
    <w:link w:val="aa"/>
    <w:uiPriority w:val="1"/>
    <w:qFormat/>
    <w:rsid w:val="003F0EB6"/>
    <w:pPr>
      <w:spacing w:after="0" w:line="240" w:lineRule="auto"/>
    </w:pPr>
  </w:style>
  <w:style w:type="character" w:customStyle="1" w:styleId="aa">
    <w:name w:val="Без интервала Знак"/>
    <w:aliases w:val="ТекстОтчета Знак,СНОСКИ Знак,Алия Знак,No Spacing Знак,АЛЬБОМНАЯ Знак,Нумерация Знак"/>
    <w:link w:val="13"/>
    <w:uiPriority w:val="1"/>
    <w:rsid w:val="003F0EB6"/>
    <w:rPr>
      <w:rFonts w:eastAsia="Calibri"/>
      <w:lang w:eastAsia="en-US"/>
    </w:rPr>
  </w:style>
  <w:style w:type="paragraph" w:customStyle="1" w:styleId="210">
    <w:name w:val="Основной текст с отступом 21"/>
    <w:basedOn w:val="a"/>
    <w:next w:val="22"/>
    <w:link w:val="23"/>
    <w:uiPriority w:val="99"/>
    <w:unhideWhenUsed/>
    <w:rsid w:val="003F0EB6"/>
    <w:pPr>
      <w:spacing w:after="120" w:line="480" w:lineRule="auto"/>
      <w:ind w:left="283"/>
    </w:pPr>
  </w:style>
  <w:style w:type="character" w:customStyle="1" w:styleId="23">
    <w:name w:val="Основной текст с отступом 2 Знак"/>
    <w:basedOn w:val="a0"/>
    <w:link w:val="210"/>
    <w:uiPriority w:val="99"/>
    <w:rsid w:val="003F0EB6"/>
  </w:style>
  <w:style w:type="paragraph" w:customStyle="1" w:styleId="4">
    <w:name w:val="Основной текст4"/>
    <w:basedOn w:val="a"/>
    <w:qFormat/>
    <w:rsid w:val="003F0EB6"/>
    <w:pPr>
      <w:widowControl w:val="0"/>
      <w:shd w:val="clear" w:color="auto" w:fill="FFFFFF"/>
      <w:spacing w:after="0" w:line="317" w:lineRule="exact"/>
      <w:jc w:val="both"/>
    </w:pPr>
    <w:rPr>
      <w:rFonts w:ascii="Times New Roman" w:eastAsia="Times New Roman" w:hAnsi="Times New Roman" w:cs="Times New Roman"/>
      <w:sz w:val="26"/>
      <w:szCs w:val="26"/>
      <w:lang w:eastAsia="ru-RU"/>
    </w:rPr>
  </w:style>
  <w:style w:type="paragraph" w:styleId="HTML">
    <w:name w:val="HTML Preformatted"/>
    <w:basedOn w:val="a"/>
    <w:link w:val="HTML0"/>
    <w:uiPriority w:val="99"/>
    <w:unhideWhenUsed/>
    <w:rsid w:val="003F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0EB6"/>
    <w:rPr>
      <w:rFonts w:ascii="Courier New" w:eastAsia="Times New Roman" w:hAnsi="Courier New" w:cs="Courier New"/>
      <w:sz w:val="20"/>
      <w:szCs w:val="20"/>
      <w:lang w:eastAsia="ru-RU"/>
    </w:rPr>
  </w:style>
  <w:style w:type="character" w:customStyle="1" w:styleId="311">
    <w:name w:val="Заголовок 3 Знак1"/>
    <w:basedOn w:val="a0"/>
    <w:uiPriority w:val="9"/>
    <w:semiHidden/>
    <w:rsid w:val="003F0EB6"/>
    <w:rPr>
      <w:rFonts w:asciiTheme="majorHAnsi" w:eastAsiaTheme="majorEastAsia" w:hAnsiTheme="majorHAnsi" w:cstheme="majorBidi"/>
      <w:b/>
      <w:bCs/>
      <w:color w:val="4F81BD" w:themeColor="accent1"/>
    </w:rPr>
  </w:style>
  <w:style w:type="paragraph" w:styleId="a9">
    <w:name w:val="No Spacing"/>
    <w:aliases w:val="ТекстОтчета,СНОСКИ,Алия,No Spacing,АЛЬБОМНАЯ,Нумерация"/>
    <w:uiPriority w:val="1"/>
    <w:qFormat/>
    <w:rsid w:val="003F0EB6"/>
    <w:pPr>
      <w:spacing w:after="0" w:line="240" w:lineRule="auto"/>
    </w:pPr>
  </w:style>
  <w:style w:type="paragraph" w:styleId="22">
    <w:name w:val="Body Text Indent 2"/>
    <w:basedOn w:val="a"/>
    <w:link w:val="211"/>
    <w:uiPriority w:val="99"/>
    <w:unhideWhenUsed/>
    <w:rsid w:val="003F0EB6"/>
    <w:pPr>
      <w:spacing w:after="120" w:line="480" w:lineRule="auto"/>
      <w:ind w:left="283"/>
    </w:pPr>
  </w:style>
  <w:style w:type="character" w:customStyle="1" w:styleId="211">
    <w:name w:val="Основной текст с отступом 2 Знак1"/>
    <w:basedOn w:val="a0"/>
    <w:link w:val="22"/>
    <w:uiPriority w:val="99"/>
    <w:semiHidden/>
    <w:rsid w:val="003F0EB6"/>
  </w:style>
  <w:style w:type="paragraph" w:styleId="ab">
    <w:name w:val="Balloon Text"/>
    <w:basedOn w:val="a"/>
    <w:link w:val="ac"/>
    <w:uiPriority w:val="99"/>
    <w:semiHidden/>
    <w:unhideWhenUsed/>
    <w:rsid w:val="003F0E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0EB6"/>
    <w:rPr>
      <w:rFonts w:ascii="Tahoma" w:hAnsi="Tahoma" w:cs="Tahoma"/>
      <w:sz w:val="16"/>
      <w:szCs w:val="16"/>
    </w:rPr>
  </w:style>
  <w:style w:type="paragraph" w:styleId="ad">
    <w:name w:val="header"/>
    <w:basedOn w:val="a"/>
    <w:link w:val="ae"/>
    <w:uiPriority w:val="99"/>
    <w:unhideWhenUsed/>
    <w:rsid w:val="0041592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1592F"/>
  </w:style>
  <w:style w:type="paragraph" w:styleId="af">
    <w:name w:val="footer"/>
    <w:basedOn w:val="a"/>
    <w:link w:val="af0"/>
    <w:uiPriority w:val="99"/>
    <w:unhideWhenUsed/>
    <w:rsid w:val="0041592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1592F"/>
  </w:style>
  <w:style w:type="character" w:styleId="af1">
    <w:name w:val="FollowedHyperlink"/>
    <w:basedOn w:val="a0"/>
    <w:uiPriority w:val="99"/>
    <w:semiHidden/>
    <w:unhideWhenUsed/>
    <w:rsid w:val="00EE522A"/>
    <w:rPr>
      <w:color w:val="800080" w:themeColor="followedHyperlink"/>
      <w:u w:val="single"/>
    </w:rPr>
  </w:style>
  <w:style w:type="character" w:customStyle="1" w:styleId="70">
    <w:name w:val="Заголовок 7 Знак"/>
    <w:basedOn w:val="a0"/>
    <w:link w:val="7"/>
    <w:uiPriority w:val="9"/>
    <w:rsid w:val="00674CFD"/>
    <w:rPr>
      <w:rFonts w:asciiTheme="majorHAnsi" w:eastAsiaTheme="majorEastAsia" w:hAnsiTheme="majorHAnsi" w:cstheme="majorBidi"/>
      <w:i/>
      <w:iCs/>
      <w:color w:val="404040" w:themeColor="text1" w:themeTint="BF"/>
    </w:rPr>
  </w:style>
  <w:style w:type="paragraph" w:styleId="af2">
    <w:name w:val="Body Text"/>
    <w:basedOn w:val="a"/>
    <w:link w:val="af3"/>
    <w:uiPriority w:val="99"/>
    <w:unhideWhenUsed/>
    <w:qFormat/>
    <w:rsid w:val="00674CFD"/>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99"/>
    <w:rsid w:val="00674CFD"/>
    <w:rPr>
      <w:rFonts w:ascii="Calibri" w:eastAsia="Times New Roman" w:hAnsi="Calibri" w:cs="Times New Roman"/>
      <w:lang w:eastAsia="ru-RU"/>
    </w:rPr>
  </w:style>
  <w:style w:type="paragraph" w:styleId="32">
    <w:name w:val="Body Text 3"/>
    <w:basedOn w:val="a"/>
    <w:link w:val="33"/>
    <w:uiPriority w:val="99"/>
    <w:unhideWhenUsed/>
    <w:rsid w:val="00674CFD"/>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rsid w:val="00674CFD"/>
    <w:rPr>
      <w:rFonts w:ascii="Calibri" w:eastAsia="Times New Roman" w:hAnsi="Calibri" w:cs="Times New Roman"/>
      <w:sz w:val="16"/>
      <w:szCs w:val="16"/>
      <w:lang w:eastAsia="ru-RU"/>
    </w:rPr>
  </w:style>
  <w:style w:type="table" w:customStyle="1" w:styleId="TableNormal">
    <w:name w:val="Table Normal"/>
    <w:uiPriority w:val="2"/>
    <w:semiHidden/>
    <w:unhideWhenUsed/>
    <w:qFormat/>
    <w:rsid w:val="00EF01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a1"/>
    <w:next w:val="a3"/>
    <w:uiPriority w:val="39"/>
    <w:rsid w:val="0064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F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39"/>
    <w:rsid w:val="00FF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uiPriority w:val="39"/>
    <w:rsid w:val="00577D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77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77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508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3508E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3508E3"/>
    <w:rPr>
      <w:rFonts w:ascii="Times New Roman" w:eastAsia="Times New Roman" w:hAnsi="Times New Roman" w:cs="Times New Roman"/>
      <w:b/>
      <w:bCs/>
      <w:i/>
      <w:iCs/>
      <w:sz w:val="24"/>
      <w:szCs w:val="24"/>
    </w:rPr>
  </w:style>
  <w:style w:type="numbering" w:customStyle="1" w:styleId="24">
    <w:name w:val="Нет списка2"/>
    <w:next w:val="a2"/>
    <w:uiPriority w:val="99"/>
    <w:semiHidden/>
    <w:unhideWhenUsed/>
    <w:rsid w:val="003508E3"/>
  </w:style>
  <w:style w:type="table" w:customStyle="1" w:styleId="8">
    <w:name w:val="Сетка таблицы8"/>
    <w:basedOn w:val="a1"/>
    <w:next w:val="a3"/>
    <w:uiPriority w:val="39"/>
    <w:rsid w:val="00350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3508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3508E3"/>
  </w:style>
  <w:style w:type="paragraph" w:customStyle="1" w:styleId="TableParagraph">
    <w:name w:val="Table Paragraph"/>
    <w:basedOn w:val="a"/>
    <w:uiPriority w:val="1"/>
    <w:qFormat/>
    <w:rsid w:val="003508E3"/>
    <w:pPr>
      <w:widowControl w:val="0"/>
      <w:autoSpaceDE w:val="0"/>
      <w:autoSpaceDN w:val="0"/>
      <w:spacing w:after="0" w:line="240" w:lineRule="auto"/>
      <w:ind w:left="110"/>
    </w:pPr>
    <w:rPr>
      <w:rFonts w:ascii="Times New Roman" w:eastAsia="Times New Roman" w:hAnsi="Times New Roman" w:cs="Times New Roman"/>
    </w:rPr>
  </w:style>
  <w:style w:type="table" w:customStyle="1" w:styleId="111">
    <w:name w:val="Сетка таблицы11"/>
    <w:basedOn w:val="a1"/>
    <w:next w:val="a3"/>
    <w:uiPriority w:val="39"/>
    <w:rsid w:val="0035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3"/>
    <w:uiPriority w:val="59"/>
    <w:rsid w:val="00350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3"/>
    <w:uiPriority w:val="59"/>
    <w:rsid w:val="00350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5E52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
    <w:name w:val="Сетка таблицы22"/>
    <w:basedOn w:val="a1"/>
    <w:next w:val="a3"/>
    <w:uiPriority w:val="59"/>
    <w:rsid w:val="000E56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0E56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0E56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9E12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
    <w:name w:val="Сетка таблицы9"/>
    <w:basedOn w:val="a1"/>
    <w:next w:val="a3"/>
    <w:uiPriority w:val="39"/>
    <w:rsid w:val="00273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273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D30C5"/>
  </w:style>
  <w:style w:type="character" w:customStyle="1" w:styleId="ListParagraphChar">
    <w:name w:val="List Paragraph Char"/>
    <w:locked/>
    <w:rsid w:val="006D30C5"/>
    <w:rPr>
      <w:rFonts w:ascii="Calibri" w:eastAsia="Times New Roman" w:hAnsi="Calibri"/>
      <w:lang w:val="x-none" w:eastAsia="ar-SA" w:bidi="ar-SA"/>
    </w:rPr>
  </w:style>
  <w:style w:type="paragraph" w:styleId="af4">
    <w:name w:val="Body Text Indent"/>
    <w:basedOn w:val="a"/>
    <w:link w:val="af5"/>
    <w:rsid w:val="006D30C5"/>
    <w:pPr>
      <w:widowControl w:val="0"/>
      <w:shd w:val="clear" w:color="auto" w:fill="FFFFFF"/>
      <w:autoSpaceDE w:val="0"/>
      <w:autoSpaceDN w:val="0"/>
      <w:adjustRightInd w:val="0"/>
      <w:spacing w:before="36" w:after="0" w:line="240" w:lineRule="auto"/>
      <w:ind w:firstLine="709"/>
    </w:pPr>
    <w:rPr>
      <w:rFonts w:ascii="Times New Roman" w:eastAsia="Calibri" w:hAnsi="Times New Roman" w:cs="Times New Roman"/>
      <w:color w:val="000000"/>
      <w:spacing w:val="-3"/>
      <w:sz w:val="20"/>
      <w:szCs w:val="20"/>
      <w:lang w:val="x-none" w:eastAsia="ru-RU"/>
    </w:rPr>
  </w:style>
  <w:style w:type="character" w:customStyle="1" w:styleId="af5">
    <w:name w:val="Основной текст с отступом Знак"/>
    <w:basedOn w:val="a0"/>
    <w:link w:val="af4"/>
    <w:rsid w:val="006D30C5"/>
    <w:rPr>
      <w:rFonts w:ascii="Times New Roman" w:eastAsia="Calibri" w:hAnsi="Times New Roman" w:cs="Times New Roman"/>
      <w:color w:val="000000"/>
      <w:spacing w:val="-3"/>
      <w:sz w:val="20"/>
      <w:szCs w:val="20"/>
      <w:shd w:val="clear" w:color="auto" w:fill="FFFFFF"/>
      <w:lang w:val="x-none" w:eastAsia="ru-RU"/>
    </w:rPr>
  </w:style>
  <w:style w:type="paragraph" w:customStyle="1" w:styleId="14">
    <w:name w:val="Без интервала1"/>
    <w:link w:val="NoSpacingChar"/>
    <w:rsid w:val="006D30C5"/>
    <w:pPr>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link w:val="14"/>
    <w:locked/>
    <w:rsid w:val="006D30C5"/>
    <w:rPr>
      <w:rFonts w:ascii="Times New Roman" w:eastAsia="Calibri" w:hAnsi="Times New Roman" w:cs="Times New Roman"/>
      <w:sz w:val="20"/>
      <w:szCs w:val="20"/>
      <w:lang w:eastAsia="ru-RU"/>
    </w:rPr>
  </w:style>
  <w:style w:type="paragraph" w:customStyle="1" w:styleId="25">
    <w:name w:val="Без интервала2"/>
    <w:rsid w:val="006D30C5"/>
    <w:pPr>
      <w:spacing w:after="0" w:line="240" w:lineRule="auto"/>
    </w:pPr>
    <w:rPr>
      <w:rFonts w:ascii="Times New Roman" w:eastAsia="Calibri" w:hAnsi="Times New Roman" w:cs="Times New Roman"/>
      <w:sz w:val="20"/>
      <w:szCs w:val="20"/>
      <w:lang w:eastAsia="ru-RU"/>
    </w:rPr>
  </w:style>
  <w:style w:type="table" w:customStyle="1" w:styleId="100">
    <w:name w:val="Сетка таблицы10"/>
    <w:basedOn w:val="a1"/>
    <w:next w:val="a3"/>
    <w:uiPriority w:val="59"/>
    <w:rsid w:val="006D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A54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C9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2C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4368">
      <w:bodyDiv w:val="1"/>
      <w:marLeft w:val="0"/>
      <w:marRight w:val="0"/>
      <w:marTop w:val="0"/>
      <w:marBottom w:val="0"/>
      <w:divBdr>
        <w:top w:val="none" w:sz="0" w:space="0" w:color="auto"/>
        <w:left w:val="none" w:sz="0" w:space="0" w:color="auto"/>
        <w:bottom w:val="none" w:sz="0" w:space="0" w:color="auto"/>
        <w:right w:val="none" w:sz="0" w:space="0" w:color="auto"/>
      </w:divBdr>
    </w:div>
    <w:div w:id="10723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m.kolledz@mail.ru" TargetMode="External"/><Relationship Id="rId13" Type="http://schemas.openxmlformats.org/officeDocument/2006/relationships/chart" Target="charts/chart2.xml"/><Relationship Id="rId18" Type="http://schemas.openxmlformats.org/officeDocument/2006/relationships/hyperlink" Target="mailto:stom.kolledz@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MEDCOLLEGELI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AppData\Roaming\Microsoft\Word\&#1055;&#1056;&#1048;&#1051;&#1054;&#1046;&#1045;&#1053;&#1048;&#1071;\&#1089;&#1090;&#1072;&#1085;&#1076;&#1072;&#1088;&#1090;%201\&#1057;&#1090;&#1072;&#1085;&#1076;&#1072;&#1088;&#1090;%201%20&#1087;&#1088;&#1080;&#1083;&#1086;&#1078;&#1077;&#1085;&#1080;&#1077;%202%20-%20&#1076;&#1072;&#1085;&#1085;&#1099;&#1077;%20&#1086;%20&#1087;&#1077;&#1076;%20&#1082;&#1072;&#1076;&#1088;&#1072;&#1093;.docx"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3.png"/><Relationship Id="rId10" Type="http://schemas.openxmlformats.org/officeDocument/2006/relationships/hyperlink" Target="mailto:nurnagimovna68@mail.ru" TargetMode="External"/><Relationship Id="rId19" Type="http://schemas.openxmlformats.org/officeDocument/2006/relationships/hyperlink" Target="https://link.springer.com/" TargetMode="External"/><Relationship Id="rId4" Type="http://schemas.openxmlformats.org/officeDocument/2006/relationships/settings" Target="settings.xml"/><Relationship Id="rId9" Type="http://schemas.openxmlformats.org/officeDocument/2006/relationships/hyperlink" Target="mailto:gkk.ukg@mail.ru" TargetMode="External"/><Relationship Id="rId14" Type="http://schemas.openxmlformats.org/officeDocument/2006/relationships/chart" Target="charts/chart3.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159769315327506E-2"/>
          <c:y val="3.7051995826060266E-2"/>
          <c:w val="0.78299297962391601"/>
          <c:h val="0.85455090596100347"/>
        </c:manualLayout>
      </c:layout>
      <c:barChart>
        <c:barDir val="col"/>
        <c:grouping val="clustered"/>
        <c:varyColors val="0"/>
        <c:ser>
          <c:idx val="0"/>
          <c:order val="0"/>
          <c:tx>
            <c:strRef>
              <c:f>Лист1!$B$1</c:f>
              <c:strCache>
                <c:ptCount val="1"/>
                <c:pt idx="0">
                  <c:v>Всего курсантов</c:v>
                </c:pt>
              </c:strCache>
            </c:strRef>
          </c:tx>
          <c:invertIfNegative val="0"/>
          <c:cat>
            <c:strRef>
              <c:f>Лист1!$A$2:$A$8</c:f>
              <c:strCache>
                <c:ptCount val="6"/>
                <c:pt idx="0">
                  <c:v>2019</c:v>
                </c:pt>
                <c:pt idx="1">
                  <c:v>2020</c:v>
                </c:pt>
                <c:pt idx="2">
                  <c:v>2021</c:v>
                </c:pt>
                <c:pt idx="3">
                  <c:v>2022</c:v>
                </c:pt>
                <c:pt idx="4">
                  <c:v>2023</c:v>
                </c:pt>
                <c:pt idx="5">
                  <c:v>итого </c:v>
                </c:pt>
              </c:strCache>
            </c:strRef>
          </c:cat>
          <c:val>
            <c:numRef>
              <c:f>Лист1!$B$2:$B$8</c:f>
              <c:numCache>
                <c:formatCode>General</c:formatCode>
                <c:ptCount val="7"/>
                <c:pt idx="0">
                  <c:v>1554</c:v>
                </c:pt>
                <c:pt idx="1">
                  <c:v>1723</c:v>
                </c:pt>
                <c:pt idx="2">
                  <c:v>1173</c:v>
                </c:pt>
                <c:pt idx="3">
                  <c:v>995</c:v>
                </c:pt>
                <c:pt idx="4">
                  <c:v>1084</c:v>
                </c:pt>
                <c:pt idx="5">
                  <c:v>6529</c:v>
                </c:pt>
                <c:pt idx="6">
                  <c:v>0</c:v>
                </c:pt>
              </c:numCache>
            </c:numRef>
          </c:val>
          <c:extLst>
            <c:ext xmlns:c16="http://schemas.microsoft.com/office/drawing/2014/chart" uri="{C3380CC4-5D6E-409C-BE32-E72D297353CC}">
              <c16:uniqueId val="{00000000-45CA-4ED2-8F60-AADF5A46B232}"/>
            </c:ext>
          </c:extLst>
        </c:ser>
        <c:ser>
          <c:idx val="1"/>
          <c:order val="1"/>
          <c:tx>
            <c:strRef>
              <c:f>Лист1!$C$1</c:f>
              <c:strCache>
                <c:ptCount val="1"/>
                <c:pt idx="0">
                  <c:v>ПК</c:v>
                </c:pt>
              </c:strCache>
            </c:strRef>
          </c:tx>
          <c:invertIfNegative val="0"/>
          <c:cat>
            <c:strRef>
              <c:f>Лист1!$A$2:$A$8</c:f>
              <c:strCache>
                <c:ptCount val="6"/>
                <c:pt idx="0">
                  <c:v>2019</c:v>
                </c:pt>
                <c:pt idx="1">
                  <c:v>2020</c:v>
                </c:pt>
                <c:pt idx="2">
                  <c:v>2021</c:v>
                </c:pt>
                <c:pt idx="3">
                  <c:v>2022</c:v>
                </c:pt>
                <c:pt idx="4">
                  <c:v>2023</c:v>
                </c:pt>
                <c:pt idx="5">
                  <c:v>итого </c:v>
                </c:pt>
              </c:strCache>
            </c:strRef>
          </c:cat>
          <c:val>
            <c:numRef>
              <c:f>Лист1!$C$2:$C$8</c:f>
              <c:numCache>
                <c:formatCode>General</c:formatCode>
                <c:ptCount val="7"/>
                <c:pt idx="0">
                  <c:v>1542</c:v>
                </c:pt>
                <c:pt idx="1">
                  <c:v>1710</c:v>
                </c:pt>
                <c:pt idx="2">
                  <c:v>1161</c:v>
                </c:pt>
                <c:pt idx="3">
                  <c:v>995</c:v>
                </c:pt>
                <c:pt idx="4">
                  <c:v>1056</c:v>
                </c:pt>
                <c:pt idx="5">
                  <c:v>6464</c:v>
                </c:pt>
              </c:numCache>
            </c:numRef>
          </c:val>
          <c:extLst>
            <c:ext xmlns:c16="http://schemas.microsoft.com/office/drawing/2014/chart" uri="{C3380CC4-5D6E-409C-BE32-E72D297353CC}">
              <c16:uniqueId val="{00000001-45CA-4ED2-8F60-AADF5A46B232}"/>
            </c:ext>
          </c:extLst>
        </c:ser>
        <c:ser>
          <c:idx val="2"/>
          <c:order val="2"/>
          <c:tx>
            <c:strRef>
              <c:f>Лист1!$D$1</c:f>
              <c:strCache>
                <c:ptCount val="1"/>
                <c:pt idx="0">
                  <c:v>ПП и СК</c:v>
                </c:pt>
              </c:strCache>
            </c:strRef>
          </c:tx>
          <c:invertIfNegative val="0"/>
          <c:cat>
            <c:strRef>
              <c:f>Лист1!$A$2:$A$8</c:f>
              <c:strCache>
                <c:ptCount val="6"/>
                <c:pt idx="0">
                  <c:v>2019</c:v>
                </c:pt>
                <c:pt idx="1">
                  <c:v>2020</c:v>
                </c:pt>
                <c:pt idx="2">
                  <c:v>2021</c:v>
                </c:pt>
                <c:pt idx="3">
                  <c:v>2022</c:v>
                </c:pt>
                <c:pt idx="4">
                  <c:v>2023</c:v>
                </c:pt>
                <c:pt idx="5">
                  <c:v>итого </c:v>
                </c:pt>
              </c:strCache>
            </c:strRef>
          </c:cat>
          <c:val>
            <c:numRef>
              <c:f>Лист1!$D$2:$D$8</c:f>
              <c:numCache>
                <c:formatCode>General</c:formatCode>
                <c:ptCount val="7"/>
                <c:pt idx="0">
                  <c:v>12</c:v>
                </c:pt>
                <c:pt idx="1">
                  <c:v>13</c:v>
                </c:pt>
                <c:pt idx="2">
                  <c:v>12</c:v>
                </c:pt>
                <c:pt idx="3">
                  <c:v>0</c:v>
                </c:pt>
                <c:pt idx="4">
                  <c:v>28</c:v>
                </c:pt>
                <c:pt idx="5">
                  <c:v>65</c:v>
                </c:pt>
              </c:numCache>
            </c:numRef>
          </c:val>
          <c:extLst>
            <c:ext xmlns:c16="http://schemas.microsoft.com/office/drawing/2014/chart" uri="{C3380CC4-5D6E-409C-BE32-E72D297353CC}">
              <c16:uniqueId val="{00000002-45CA-4ED2-8F60-AADF5A46B232}"/>
            </c:ext>
          </c:extLst>
        </c:ser>
        <c:dLbls>
          <c:showLegendKey val="0"/>
          <c:showVal val="0"/>
          <c:showCatName val="0"/>
          <c:showSerName val="0"/>
          <c:showPercent val="0"/>
          <c:showBubbleSize val="0"/>
        </c:dLbls>
        <c:gapWidth val="150"/>
        <c:axId val="345455616"/>
        <c:axId val="320375040"/>
      </c:barChart>
      <c:catAx>
        <c:axId val="345455616"/>
        <c:scaling>
          <c:orientation val="minMax"/>
        </c:scaling>
        <c:delete val="0"/>
        <c:axPos val="b"/>
        <c:numFmt formatCode="General" sourceLinked="1"/>
        <c:majorTickMark val="out"/>
        <c:minorTickMark val="none"/>
        <c:tickLblPos val="nextTo"/>
        <c:crossAx val="320375040"/>
        <c:crosses val="autoZero"/>
        <c:auto val="1"/>
        <c:lblAlgn val="ctr"/>
        <c:lblOffset val="100"/>
        <c:noMultiLvlLbl val="0"/>
      </c:catAx>
      <c:valAx>
        <c:axId val="320375040"/>
        <c:scaling>
          <c:orientation val="minMax"/>
        </c:scaling>
        <c:delete val="0"/>
        <c:axPos val="l"/>
        <c:majorGridlines/>
        <c:numFmt formatCode="General" sourceLinked="1"/>
        <c:majorTickMark val="out"/>
        <c:minorTickMark val="none"/>
        <c:tickLblPos val="nextTo"/>
        <c:crossAx val="345455616"/>
        <c:crosses val="autoZero"/>
        <c:crossBetween val="between"/>
      </c:valAx>
      <c:spPr>
        <a:noFill/>
        <a:ln w="25477">
          <a:noFill/>
        </a:ln>
      </c:spPr>
    </c:plotArea>
    <c:legend>
      <c:legendPos val="r"/>
      <c:layout>
        <c:manualLayout>
          <c:xMode val="edge"/>
          <c:yMode val="edge"/>
          <c:x val="0.89179823992589158"/>
          <c:y val="0.40947892132952407"/>
          <c:w val="9.5556461324687314E-2"/>
          <c:h val="0.5443762803985785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15926126421697356"/>
          <c:y val="4.3650793650793704E-2"/>
          <c:w val="0.69289843977836163"/>
          <c:h val="0.84729815023122113"/>
        </c:manualLayout>
      </c:layout>
      <c:bar3DChart>
        <c:barDir val="col"/>
        <c:grouping val="clustered"/>
        <c:varyColors val="0"/>
        <c:ser>
          <c:idx val="0"/>
          <c:order val="0"/>
          <c:tx>
            <c:strRef>
              <c:f>Лист1!$B$1</c:f>
              <c:strCache>
                <c:ptCount val="1"/>
                <c:pt idx="0">
                  <c:v>Успеваемость</c:v>
                </c:pt>
              </c:strCache>
            </c:strRef>
          </c:tx>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4683-434A-B92F-5A0C9C4A7B2D}"/>
            </c:ext>
          </c:extLst>
        </c:ser>
        <c:ser>
          <c:idx val="2"/>
          <c:order val="1"/>
          <c:tx>
            <c:strRef>
              <c:f>Лист1!$D$1</c:f>
              <c:strCache>
                <c:ptCount val="1"/>
                <c:pt idx="0">
                  <c:v>Качество знаний</c:v>
                </c:pt>
              </c:strCache>
            </c:strRef>
          </c:tx>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94</c:v>
                </c:pt>
                <c:pt idx="1">
                  <c:v>95</c:v>
                </c:pt>
                <c:pt idx="2">
                  <c:v>97</c:v>
                </c:pt>
                <c:pt idx="3">
                  <c:v>97</c:v>
                </c:pt>
                <c:pt idx="4">
                  <c:v>98</c:v>
                </c:pt>
              </c:numCache>
            </c:numRef>
          </c:val>
          <c:extLst>
            <c:ext xmlns:c16="http://schemas.microsoft.com/office/drawing/2014/chart" uri="{C3380CC4-5D6E-409C-BE32-E72D297353CC}">
              <c16:uniqueId val="{00000001-4683-434A-B92F-5A0C9C4A7B2D}"/>
            </c:ext>
          </c:extLst>
        </c:ser>
        <c:dLbls>
          <c:showLegendKey val="0"/>
          <c:showVal val="0"/>
          <c:showCatName val="0"/>
          <c:showSerName val="0"/>
          <c:showPercent val="0"/>
          <c:showBubbleSize val="0"/>
        </c:dLbls>
        <c:gapWidth val="150"/>
        <c:shape val="box"/>
        <c:axId val="345365504"/>
        <c:axId val="320373888"/>
        <c:axId val="0"/>
      </c:bar3DChart>
      <c:catAx>
        <c:axId val="345365504"/>
        <c:scaling>
          <c:orientation val="minMax"/>
        </c:scaling>
        <c:delete val="0"/>
        <c:axPos val="b"/>
        <c:numFmt formatCode="General" sourceLinked="1"/>
        <c:majorTickMark val="out"/>
        <c:minorTickMark val="none"/>
        <c:tickLblPos val="nextTo"/>
        <c:crossAx val="320373888"/>
        <c:crosses val="autoZero"/>
        <c:auto val="1"/>
        <c:lblAlgn val="ctr"/>
        <c:lblOffset val="100"/>
        <c:noMultiLvlLbl val="0"/>
      </c:catAx>
      <c:valAx>
        <c:axId val="320373888"/>
        <c:scaling>
          <c:orientation val="minMax"/>
        </c:scaling>
        <c:delete val="0"/>
        <c:axPos val="l"/>
        <c:majorGridlines/>
        <c:numFmt formatCode="General" sourceLinked="1"/>
        <c:majorTickMark val="out"/>
        <c:minorTickMark val="none"/>
        <c:tickLblPos val="nextTo"/>
        <c:crossAx val="345365504"/>
        <c:crosses val="autoZero"/>
        <c:crossBetween val="between"/>
      </c:valAx>
      <c:spPr>
        <a:noFill/>
        <a:ln w="25374">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4655870445344132E-2"/>
          <c:y val="6.0465116279069767E-2"/>
          <c:w val="0.76113360323886636"/>
          <c:h val="0.86976744186046506"/>
        </c:manualLayout>
      </c:layout>
      <c:bar3DChart>
        <c:barDir val="col"/>
        <c:grouping val="clustered"/>
        <c:varyColors val="0"/>
        <c:ser>
          <c:idx val="0"/>
          <c:order val="0"/>
          <c:tx>
            <c:strRef>
              <c:f>Лист1!$B$1</c:f>
              <c:strCache>
                <c:ptCount val="1"/>
              </c:strCache>
            </c:strRef>
          </c:tx>
          <c:invertIfNegative val="0"/>
          <c:cat>
            <c:numRef>
              <c:f>Лист1!$A$3:$A$11</c:f>
              <c:numCache>
                <c:formatCode>General</c:formatCode>
                <c:ptCount val="9"/>
                <c:pt idx="0">
                  <c:v>2019</c:v>
                </c:pt>
                <c:pt idx="1">
                  <c:v>2020</c:v>
                </c:pt>
                <c:pt idx="2">
                  <c:v>2021</c:v>
                </c:pt>
                <c:pt idx="3">
                  <c:v>2022</c:v>
                </c:pt>
                <c:pt idx="4">
                  <c:v>2023</c:v>
                </c:pt>
              </c:numCache>
            </c:numRef>
          </c:cat>
          <c:val>
            <c:numRef>
              <c:f>Лист1!$B$3:$B$11</c:f>
              <c:numCache>
                <c:formatCode>General</c:formatCode>
                <c:ptCount val="9"/>
                <c:pt idx="0">
                  <c:v>29.1</c:v>
                </c:pt>
                <c:pt idx="1">
                  <c:v>29.3</c:v>
                </c:pt>
                <c:pt idx="2">
                  <c:v>29.7</c:v>
                </c:pt>
                <c:pt idx="3">
                  <c:v>29.8</c:v>
                </c:pt>
                <c:pt idx="4">
                  <c:v>29.5</c:v>
                </c:pt>
              </c:numCache>
            </c:numRef>
          </c:val>
          <c:extLst>
            <c:ext xmlns:c16="http://schemas.microsoft.com/office/drawing/2014/chart" uri="{C3380CC4-5D6E-409C-BE32-E72D297353CC}">
              <c16:uniqueId val="{00000000-59EC-47D4-9AA7-8036C8A4A93A}"/>
            </c:ext>
          </c:extLst>
        </c:ser>
        <c:ser>
          <c:idx val="1"/>
          <c:order val="1"/>
          <c:tx>
            <c:strRef>
              <c:f>Лист1!$C$1</c:f>
              <c:strCache>
                <c:ptCount val="1"/>
              </c:strCache>
            </c:strRef>
          </c:tx>
          <c:invertIfNegative val="0"/>
          <c:cat>
            <c:numRef>
              <c:f>Лист1!$A$3:$A$11</c:f>
              <c:numCache>
                <c:formatCode>General</c:formatCode>
                <c:ptCount val="9"/>
                <c:pt idx="0">
                  <c:v>2019</c:v>
                </c:pt>
                <c:pt idx="1">
                  <c:v>2020</c:v>
                </c:pt>
                <c:pt idx="2">
                  <c:v>2021</c:v>
                </c:pt>
                <c:pt idx="3">
                  <c:v>2022</c:v>
                </c:pt>
                <c:pt idx="4">
                  <c:v>2023</c:v>
                </c:pt>
              </c:numCache>
            </c:numRef>
          </c:cat>
          <c:val>
            <c:numRef>
              <c:f>Лист1!$C$3:$C$11</c:f>
              <c:numCache>
                <c:formatCode>General</c:formatCode>
                <c:ptCount val="9"/>
                <c:pt idx="0">
                  <c:v>97.1</c:v>
                </c:pt>
                <c:pt idx="1">
                  <c:v>97.6</c:v>
                </c:pt>
                <c:pt idx="2">
                  <c:v>98.5</c:v>
                </c:pt>
                <c:pt idx="3">
                  <c:v>99</c:v>
                </c:pt>
                <c:pt idx="4">
                  <c:v>98.3</c:v>
                </c:pt>
              </c:numCache>
            </c:numRef>
          </c:val>
          <c:extLst>
            <c:ext xmlns:c16="http://schemas.microsoft.com/office/drawing/2014/chart" uri="{C3380CC4-5D6E-409C-BE32-E72D297353CC}">
              <c16:uniqueId val="{00000001-59EC-47D4-9AA7-8036C8A4A93A}"/>
            </c:ext>
          </c:extLst>
        </c:ser>
        <c:ser>
          <c:idx val="2"/>
          <c:order val="2"/>
          <c:tx>
            <c:strRef>
              <c:f>Лист1!$D$1</c:f>
              <c:strCache>
                <c:ptCount val="1"/>
              </c:strCache>
            </c:strRef>
          </c:tx>
          <c:invertIfNegative val="0"/>
          <c:cat>
            <c:numRef>
              <c:f>Лист1!$A$3:$A$11</c:f>
              <c:numCache>
                <c:formatCode>General</c:formatCode>
                <c:ptCount val="9"/>
                <c:pt idx="0">
                  <c:v>2019</c:v>
                </c:pt>
                <c:pt idx="1">
                  <c:v>2020</c:v>
                </c:pt>
                <c:pt idx="2">
                  <c:v>2021</c:v>
                </c:pt>
                <c:pt idx="3">
                  <c:v>2022</c:v>
                </c:pt>
                <c:pt idx="4">
                  <c:v>2023</c:v>
                </c:pt>
              </c:numCache>
            </c:numRef>
          </c:cat>
          <c:val>
            <c:numRef>
              <c:f>Лист1!$D$3:$D$11</c:f>
            </c:numRef>
          </c:val>
          <c:extLst>
            <c:ext xmlns:c16="http://schemas.microsoft.com/office/drawing/2014/chart" uri="{C3380CC4-5D6E-409C-BE32-E72D297353CC}">
              <c16:uniqueId val="{00000002-59EC-47D4-9AA7-8036C8A4A93A}"/>
            </c:ext>
          </c:extLst>
        </c:ser>
        <c:dLbls>
          <c:showLegendKey val="0"/>
          <c:showVal val="0"/>
          <c:showCatName val="0"/>
          <c:showSerName val="0"/>
          <c:showPercent val="0"/>
          <c:showBubbleSize val="0"/>
        </c:dLbls>
        <c:gapWidth val="150"/>
        <c:shape val="box"/>
        <c:axId val="345499648"/>
        <c:axId val="320378496"/>
        <c:axId val="0"/>
      </c:bar3DChart>
      <c:catAx>
        <c:axId val="345499648"/>
        <c:scaling>
          <c:orientation val="minMax"/>
        </c:scaling>
        <c:delete val="0"/>
        <c:axPos val="b"/>
        <c:numFmt formatCode="General" sourceLinked="1"/>
        <c:majorTickMark val="out"/>
        <c:minorTickMark val="none"/>
        <c:tickLblPos val="nextTo"/>
        <c:crossAx val="320378496"/>
        <c:crosses val="autoZero"/>
        <c:auto val="1"/>
        <c:lblAlgn val="ctr"/>
        <c:lblOffset val="100"/>
        <c:noMultiLvlLbl val="0"/>
      </c:catAx>
      <c:valAx>
        <c:axId val="320378496"/>
        <c:scaling>
          <c:orientation val="minMax"/>
        </c:scaling>
        <c:delete val="0"/>
        <c:axPos val="l"/>
        <c:majorGridlines>
          <c:spPr>
            <a:ln>
              <a:solidFill>
                <a:schemeClr val="accent1"/>
              </a:solidFill>
            </a:ln>
          </c:spPr>
        </c:majorGridlines>
        <c:numFmt formatCode="General" sourceLinked="1"/>
        <c:majorTickMark val="out"/>
        <c:minorTickMark val="none"/>
        <c:tickLblPos val="nextTo"/>
        <c:crossAx val="345499648"/>
        <c:crosses val="autoZero"/>
        <c:crossBetween val="between"/>
      </c:valAx>
      <c:spPr>
        <a:noFill/>
        <a:ln w="25365">
          <a:noFill/>
        </a:ln>
      </c:spPr>
    </c:plotArea>
    <c:legend>
      <c:legendPos val="r"/>
      <c:layout>
        <c:manualLayout>
          <c:xMode val="edge"/>
          <c:yMode val="edge"/>
          <c:x val="0.84148264305458065"/>
          <c:y val="0.11442107791830292"/>
          <c:w val="0.14462852665396797"/>
          <c:h val="0.50528434318561699"/>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удовлетворен</c:v>
                </c:pt>
              </c:strCache>
            </c:strRef>
          </c:tx>
          <c:invertIfNegative val="0"/>
          <c:cat>
            <c:strRef>
              <c:f>Лист1!$A$2:$A$6</c:f>
              <c:strCache>
                <c:ptCount val="5"/>
                <c:pt idx="0">
                  <c:v>2018-2019</c:v>
                </c:pt>
                <c:pt idx="1">
                  <c:v>2019-2020</c:v>
                </c:pt>
                <c:pt idx="2">
                  <c:v>2020-2021</c:v>
                </c:pt>
                <c:pt idx="3">
                  <c:v>2021-2022</c:v>
                </c:pt>
                <c:pt idx="4">
                  <c:v>2022-2023</c:v>
                </c:pt>
              </c:strCache>
            </c:strRef>
          </c:cat>
          <c:val>
            <c:numRef>
              <c:f>Лист1!$B$2:$B$6</c:f>
              <c:numCache>
                <c:formatCode>0%</c:formatCode>
                <c:ptCount val="5"/>
                <c:pt idx="0">
                  <c:v>0.41</c:v>
                </c:pt>
                <c:pt idx="1">
                  <c:v>0.57999999999999996</c:v>
                </c:pt>
                <c:pt idx="2">
                  <c:v>0.63</c:v>
                </c:pt>
                <c:pt idx="3">
                  <c:v>0.69</c:v>
                </c:pt>
                <c:pt idx="4">
                  <c:v>0.76</c:v>
                </c:pt>
              </c:numCache>
            </c:numRef>
          </c:val>
          <c:extLst>
            <c:ext xmlns:c16="http://schemas.microsoft.com/office/drawing/2014/chart" uri="{C3380CC4-5D6E-409C-BE32-E72D297353CC}">
              <c16:uniqueId val="{00000000-D677-4FC4-B4C8-44D3CC473C56}"/>
            </c:ext>
          </c:extLst>
        </c:ser>
        <c:ser>
          <c:idx val="1"/>
          <c:order val="1"/>
          <c:tx>
            <c:strRef>
              <c:f>Лист1!$C$1</c:f>
              <c:strCache>
                <c:ptCount val="1"/>
                <c:pt idx="0">
                  <c:v>есть неудовлетворенность социально бытового характера</c:v>
                </c:pt>
              </c:strCache>
            </c:strRef>
          </c:tx>
          <c:invertIfNegative val="0"/>
          <c:cat>
            <c:strRef>
              <c:f>Лист1!$A$2:$A$6</c:f>
              <c:strCache>
                <c:ptCount val="5"/>
                <c:pt idx="0">
                  <c:v>2018-2019</c:v>
                </c:pt>
                <c:pt idx="1">
                  <c:v>2019-2020</c:v>
                </c:pt>
                <c:pt idx="2">
                  <c:v>2020-2021</c:v>
                </c:pt>
                <c:pt idx="3">
                  <c:v>2021-2022</c:v>
                </c:pt>
                <c:pt idx="4">
                  <c:v>2022-2023</c:v>
                </c:pt>
              </c:strCache>
            </c:strRef>
          </c:cat>
          <c:val>
            <c:numRef>
              <c:f>Лист1!$C$2:$C$6</c:f>
              <c:numCache>
                <c:formatCode>0%</c:formatCode>
                <c:ptCount val="5"/>
                <c:pt idx="0">
                  <c:v>0.28999999999999998</c:v>
                </c:pt>
                <c:pt idx="1">
                  <c:v>0.18</c:v>
                </c:pt>
                <c:pt idx="2">
                  <c:v>0.37</c:v>
                </c:pt>
                <c:pt idx="3">
                  <c:v>0.12</c:v>
                </c:pt>
                <c:pt idx="4">
                  <c:v>0.1</c:v>
                </c:pt>
              </c:numCache>
            </c:numRef>
          </c:val>
          <c:extLst>
            <c:ext xmlns:c16="http://schemas.microsoft.com/office/drawing/2014/chart" uri="{C3380CC4-5D6E-409C-BE32-E72D297353CC}">
              <c16:uniqueId val="{00000001-D677-4FC4-B4C8-44D3CC473C56}"/>
            </c:ext>
          </c:extLst>
        </c:ser>
        <c:ser>
          <c:idx val="2"/>
          <c:order val="2"/>
          <c:tx>
            <c:strRef>
              <c:f>Лист1!$D$1</c:f>
              <c:strCache>
                <c:ptCount val="1"/>
                <c:pt idx="0">
                  <c:v>неудовлетворенность учебным и воспитательным процессом</c:v>
                </c:pt>
              </c:strCache>
            </c:strRef>
          </c:tx>
          <c:invertIfNegative val="0"/>
          <c:cat>
            <c:strRef>
              <c:f>Лист1!$A$2:$A$6</c:f>
              <c:strCache>
                <c:ptCount val="5"/>
                <c:pt idx="0">
                  <c:v>2018-2019</c:v>
                </c:pt>
                <c:pt idx="1">
                  <c:v>2019-2020</c:v>
                </c:pt>
                <c:pt idx="2">
                  <c:v>2020-2021</c:v>
                </c:pt>
                <c:pt idx="3">
                  <c:v>2021-2022</c:v>
                </c:pt>
                <c:pt idx="4">
                  <c:v>2022-2023</c:v>
                </c:pt>
              </c:strCache>
            </c:strRef>
          </c:cat>
          <c:val>
            <c:numRef>
              <c:f>Лист1!$D$2:$D$6</c:f>
              <c:numCache>
                <c:formatCode>0%</c:formatCode>
                <c:ptCount val="5"/>
                <c:pt idx="0">
                  <c:v>0.12</c:v>
                </c:pt>
                <c:pt idx="1">
                  <c:v>0.12</c:v>
                </c:pt>
                <c:pt idx="2">
                  <c:v>0</c:v>
                </c:pt>
                <c:pt idx="3">
                  <c:v>0.04</c:v>
                </c:pt>
                <c:pt idx="4">
                  <c:v>0.04</c:v>
                </c:pt>
              </c:numCache>
            </c:numRef>
          </c:val>
          <c:extLst>
            <c:ext xmlns:c16="http://schemas.microsoft.com/office/drawing/2014/chart" uri="{C3380CC4-5D6E-409C-BE32-E72D297353CC}">
              <c16:uniqueId val="{00000002-D677-4FC4-B4C8-44D3CC473C56}"/>
            </c:ext>
          </c:extLst>
        </c:ser>
        <c:ser>
          <c:idx val="3"/>
          <c:order val="3"/>
          <c:tx>
            <c:strRef>
              <c:f>Лист1!$E$1</c:f>
              <c:strCache>
                <c:ptCount val="1"/>
                <c:pt idx="0">
                  <c:v>без указания(различаются,все не то и т.п)</c:v>
                </c:pt>
              </c:strCache>
            </c:strRef>
          </c:tx>
          <c:invertIfNegative val="0"/>
          <c:cat>
            <c:strRef>
              <c:f>Лист1!$A$2:$A$6</c:f>
              <c:strCache>
                <c:ptCount val="5"/>
                <c:pt idx="0">
                  <c:v>2018-2019</c:v>
                </c:pt>
                <c:pt idx="1">
                  <c:v>2019-2020</c:v>
                </c:pt>
                <c:pt idx="2">
                  <c:v>2020-2021</c:v>
                </c:pt>
                <c:pt idx="3">
                  <c:v>2021-2022</c:v>
                </c:pt>
                <c:pt idx="4">
                  <c:v>2022-2023</c:v>
                </c:pt>
              </c:strCache>
            </c:strRef>
          </c:cat>
          <c:val>
            <c:numRef>
              <c:f>Лист1!$E$2:$E$6</c:f>
              <c:numCache>
                <c:formatCode>0%</c:formatCode>
                <c:ptCount val="5"/>
                <c:pt idx="0">
                  <c:v>0.18</c:v>
                </c:pt>
                <c:pt idx="1">
                  <c:v>0.12</c:v>
                </c:pt>
                <c:pt idx="2">
                  <c:v>0</c:v>
                </c:pt>
                <c:pt idx="3">
                  <c:v>0.15</c:v>
                </c:pt>
                <c:pt idx="4">
                  <c:v>0.1</c:v>
                </c:pt>
              </c:numCache>
            </c:numRef>
          </c:val>
          <c:extLst>
            <c:ext xmlns:c16="http://schemas.microsoft.com/office/drawing/2014/chart" uri="{C3380CC4-5D6E-409C-BE32-E72D297353CC}">
              <c16:uniqueId val="{00000003-D677-4FC4-B4C8-44D3CC473C56}"/>
            </c:ext>
          </c:extLst>
        </c:ser>
        <c:dLbls>
          <c:showLegendKey val="0"/>
          <c:showVal val="0"/>
          <c:showCatName val="0"/>
          <c:showSerName val="0"/>
          <c:showPercent val="0"/>
          <c:showBubbleSize val="0"/>
        </c:dLbls>
        <c:gapWidth val="150"/>
        <c:axId val="345453056"/>
        <c:axId val="320379072"/>
      </c:barChart>
      <c:catAx>
        <c:axId val="345453056"/>
        <c:scaling>
          <c:orientation val="minMax"/>
        </c:scaling>
        <c:delete val="0"/>
        <c:axPos val="b"/>
        <c:numFmt formatCode="General" sourceLinked="0"/>
        <c:majorTickMark val="none"/>
        <c:minorTickMark val="none"/>
        <c:tickLblPos val="nextTo"/>
        <c:txPr>
          <a:bodyPr/>
          <a:lstStyle/>
          <a:p>
            <a:pPr>
              <a:defRPr sz="800"/>
            </a:pPr>
            <a:endParaRPr lang="ru-RU"/>
          </a:p>
        </c:txPr>
        <c:crossAx val="320379072"/>
        <c:crosses val="autoZero"/>
        <c:auto val="1"/>
        <c:lblAlgn val="ctr"/>
        <c:lblOffset val="100"/>
        <c:noMultiLvlLbl val="0"/>
      </c:catAx>
      <c:valAx>
        <c:axId val="320379072"/>
        <c:scaling>
          <c:orientation val="minMax"/>
        </c:scaling>
        <c:delete val="0"/>
        <c:axPos val="l"/>
        <c:majorGridlines/>
        <c:numFmt formatCode="0%" sourceLinked="1"/>
        <c:majorTickMark val="none"/>
        <c:minorTickMark val="none"/>
        <c:tickLblPos val="nextTo"/>
        <c:txPr>
          <a:bodyPr/>
          <a:lstStyle/>
          <a:p>
            <a:pPr>
              <a:defRPr sz="800"/>
            </a:pPr>
            <a:endParaRPr lang="ru-RU"/>
          </a:p>
        </c:txPr>
        <c:crossAx val="3454530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Применение образовательных</a:t>
            </a:r>
            <a:r>
              <a:rPr lang="ru-RU" baseline="0"/>
              <a:t> технологий</a:t>
            </a:r>
            <a:endParaRPr lang="ru-RU"/>
          </a:p>
        </c:rich>
      </c:tx>
      <c:layout>
        <c:manualLayout>
          <c:xMode val="edge"/>
          <c:yMode val="edge"/>
          <c:x val="0.1146927262275577"/>
          <c:y val="0"/>
        </c:manualLayout>
      </c:layout>
      <c:overlay val="0"/>
    </c:title>
    <c:autoTitleDeleted val="0"/>
    <c:plotArea>
      <c:layout>
        <c:manualLayout>
          <c:layoutTarget val="inner"/>
          <c:xMode val="edge"/>
          <c:yMode val="edge"/>
          <c:x val="6.277776423457905E-2"/>
          <c:y val="0.10679583516527442"/>
          <c:w val="0.7232810836725907"/>
          <c:h val="0.74881110356129355"/>
        </c:manualLayout>
      </c:layout>
      <c:barChart>
        <c:barDir val="col"/>
        <c:grouping val="clustered"/>
        <c:varyColors val="0"/>
        <c:ser>
          <c:idx val="0"/>
          <c:order val="0"/>
          <c:tx>
            <c:strRef>
              <c:f>Лист1!$B$1</c:f>
              <c:strCache>
                <c:ptCount val="1"/>
                <c:pt idx="0">
                  <c:v>икт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 уч.год</c:v>
                </c:pt>
                <c:pt idx="1">
                  <c:v>2019-2020 уч.год</c:v>
                </c:pt>
                <c:pt idx="2">
                  <c:v>2020-2021 уч.год</c:v>
                </c:pt>
                <c:pt idx="3">
                  <c:v>2021-2022 уч.год</c:v>
                </c:pt>
                <c:pt idx="4">
                  <c:v>2022-2023 уч.год
</c:v>
                </c:pt>
              </c:strCache>
            </c:strRef>
          </c:cat>
          <c:val>
            <c:numRef>
              <c:f>Лист1!$B$2:$B$6</c:f>
              <c:numCache>
                <c:formatCode>General</c:formatCode>
                <c:ptCount val="5"/>
                <c:pt idx="0">
                  <c:v>28</c:v>
                </c:pt>
                <c:pt idx="1">
                  <c:v>30</c:v>
                </c:pt>
                <c:pt idx="2">
                  <c:v>30</c:v>
                </c:pt>
                <c:pt idx="3">
                  <c:v>35</c:v>
                </c:pt>
                <c:pt idx="4">
                  <c:v>35</c:v>
                </c:pt>
              </c:numCache>
            </c:numRef>
          </c:val>
          <c:extLst>
            <c:ext xmlns:c16="http://schemas.microsoft.com/office/drawing/2014/chart" uri="{C3380CC4-5D6E-409C-BE32-E72D297353CC}">
              <c16:uniqueId val="{00000000-861B-4D3C-8149-BEA50AE043C3}"/>
            </c:ext>
          </c:extLst>
        </c:ser>
        <c:ser>
          <c:idx val="1"/>
          <c:order val="1"/>
          <c:tx>
            <c:strRef>
              <c:f>Лист1!$C$1</c:f>
              <c:strCache>
                <c:ptCount val="1"/>
                <c:pt idx="0">
                  <c:v>лоо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 уч.год</c:v>
                </c:pt>
                <c:pt idx="1">
                  <c:v>2019-2020 уч.год</c:v>
                </c:pt>
                <c:pt idx="2">
                  <c:v>2020-2021 уч.год</c:v>
                </c:pt>
                <c:pt idx="3">
                  <c:v>2021-2022 уч.год</c:v>
                </c:pt>
                <c:pt idx="4">
                  <c:v>2022-2023 уч.год
</c:v>
                </c:pt>
              </c:strCache>
            </c:strRef>
          </c:cat>
          <c:val>
            <c:numRef>
              <c:f>Лист1!$C$2:$C$6</c:f>
              <c:numCache>
                <c:formatCode>General</c:formatCode>
                <c:ptCount val="5"/>
                <c:pt idx="0">
                  <c:v>32</c:v>
                </c:pt>
                <c:pt idx="1">
                  <c:v>32</c:v>
                </c:pt>
                <c:pt idx="2">
                  <c:v>33</c:v>
                </c:pt>
                <c:pt idx="3">
                  <c:v>34</c:v>
                </c:pt>
                <c:pt idx="4">
                  <c:v>35</c:v>
                </c:pt>
              </c:numCache>
            </c:numRef>
          </c:val>
          <c:extLst>
            <c:ext xmlns:c16="http://schemas.microsoft.com/office/drawing/2014/chart" uri="{C3380CC4-5D6E-409C-BE32-E72D297353CC}">
              <c16:uniqueId val="{00000001-861B-4D3C-8149-BEA50AE043C3}"/>
            </c:ext>
          </c:extLst>
        </c:ser>
        <c:ser>
          <c:idx val="2"/>
          <c:order val="2"/>
          <c:tx>
            <c:strRef>
              <c:f>Лист1!$D$1</c:f>
              <c:strCache>
                <c:ptCount val="1"/>
                <c:pt idx="0">
                  <c:v>Технология развития
критического
мышления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 уч.год</c:v>
                </c:pt>
                <c:pt idx="1">
                  <c:v>2019-2020 уч.год</c:v>
                </c:pt>
                <c:pt idx="2">
                  <c:v>2020-2021 уч.год</c:v>
                </c:pt>
                <c:pt idx="3">
                  <c:v>2021-2022 уч.год</c:v>
                </c:pt>
                <c:pt idx="4">
                  <c:v>2022-2023 уч.год
</c:v>
                </c:pt>
              </c:strCache>
            </c:strRef>
          </c:cat>
          <c:val>
            <c:numRef>
              <c:f>Лист1!$D$2:$D$6</c:f>
              <c:numCache>
                <c:formatCode>General</c:formatCode>
                <c:ptCount val="5"/>
                <c:pt idx="0">
                  <c:v>39</c:v>
                </c:pt>
                <c:pt idx="1">
                  <c:v>35</c:v>
                </c:pt>
                <c:pt idx="2">
                  <c:v>32</c:v>
                </c:pt>
                <c:pt idx="3">
                  <c:v>31</c:v>
                </c:pt>
                <c:pt idx="4">
                  <c:v>32</c:v>
                </c:pt>
              </c:numCache>
            </c:numRef>
          </c:val>
          <c:extLst>
            <c:ext xmlns:c16="http://schemas.microsoft.com/office/drawing/2014/chart" uri="{C3380CC4-5D6E-409C-BE32-E72D297353CC}">
              <c16:uniqueId val="{00000002-861B-4D3C-8149-BEA50AE043C3}"/>
            </c:ext>
          </c:extLst>
        </c:ser>
        <c:ser>
          <c:idx val="3"/>
          <c:order val="3"/>
          <c:tx>
            <c:strRef>
              <c:f>Лист1!$E$1</c:f>
              <c:strCache>
                <c:ptCount val="1"/>
                <c:pt idx="0">
                  <c:v>Здоровьесберегающие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 уч.год</c:v>
                </c:pt>
                <c:pt idx="1">
                  <c:v>2019-2020 уч.год</c:v>
                </c:pt>
                <c:pt idx="2">
                  <c:v>2020-2021 уч.год</c:v>
                </c:pt>
                <c:pt idx="3">
                  <c:v>2021-2022 уч.год</c:v>
                </c:pt>
                <c:pt idx="4">
                  <c:v>2022-2023 уч.год
</c:v>
                </c:pt>
              </c:strCache>
            </c:strRef>
          </c:cat>
          <c:val>
            <c:numRef>
              <c:f>Лист1!$E$2:$E$6</c:f>
              <c:numCache>
                <c:formatCode>General</c:formatCode>
                <c:ptCount val="5"/>
                <c:pt idx="0">
                  <c:v>39</c:v>
                </c:pt>
                <c:pt idx="1">
                  <c:v>36</c:v>
                </c:pt>
                <c:pt idx="2">
                  <c:v>20</c:v>
                </c:pt>
                <c:pt idx="3">
                  <c:v>30</c:v>
                </c:pt>
                <c:pt idx="4">
                  <c:v>31</c:v>
                </c:pt>
              </c:numCache>
            </c:numRef>
          </c:val>
          <c:extLst>
            <c:ext xmlns:c16="http://schemas.microsoft.com/office/drawing/2014/chart" uri="{C3380CC4-5D6E-409C-BE32-E72D297353CC}">
              <c16:uniqueId val="{00000003-861B-4D3C-8149-BEA50AE043C3}"/>
            </c:ext>
          </c:extLst>
        </c:ser>
        <c:ser>
          <c:idx val="4"/>
          <c:order val="4"/>
          <c:tx>
            <c:strRef>
              <c:f>Лист1!$F$1</c:f>
              <c:strCache>
                <c:ptCount val="1"/>
                <c:pt idx="0">
                  <c:v>другие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 уч.год</c:v>
                </c:pt>
                <c:pt idx="1">
                  <c:v>2019-2020 уч.год</c:v>
                </c:pt>
                <c:pt idx="2">
                  <c:v>2020-2021 уч.год</c:v>
                </c:pt>
                <c:pt idx="3">
                  <c:v>2021-2022 уч.год</c:v>
                </c:pt>
                <c:pt idx="4">
                  <c:v>2022-2023 уч.год
</c:v>
                </c:pt>
              </c:strCache>
            </c:strRef>
          </c:cat>
          <c:val>
            <c:numRef>
              <c:f>Лист1!$F$2:$F$6</c:f>
              <c:numCache>
                <c:formatCode>General</c:formatCode>
                <c:ptCount val="5"/>
                <c:pt idx="0">
                  <c:v>40</c:v>
                </c:pt>
                <c:pt idx="1">
                  <c:v>38</c:v>
                </c:pt>
                <c:pt idx="2">
                  <c:v>25</c:v>
                </c:pt>
                <c:pt idx="3">
                  <c:v>31</c:v>
                </c:pt>
                <c:pt idx="4">
                  <c:v>32</c:v>
                </c:pt>
              </c:numCache>
            </c:numRef>
          </c:val>
          <c:extLst>
            <c:ext xmlns:c16="http://schemas.microsoft.com/office/drawing/2014/chart" uri="{C3380CC4-5D6E-409C-BE32-E72D297353CC}">
              <c16:uniqueId val="{00000004-861B-4D3C-8149-BEA50AE043C3}"/>
            </c:ext>
          </c:extLst>
        </c:ser>
        <c:dLbls>
          <c:showLegendKey val="0"/>
          <c:showVal val="0"/>
          <c:showCatName val="0"/>
          <c:showSerName val="0"/>
          <c:showPercent val="0"/>
          <c:showBubbleSize val="0"/>
        </c:dLbls>
        <c:gapWidth val="150"/>
        <c:axId val="348225536"/>
        <c:axId val="321340544"/>
      </c:barChart>
      <c:catAx>
        <c:axId val="348225536"/>
        <c:scaling>
          <c:orientation val="minMax"/>
        </c:scaling>
        <c:delete val="0"/>
        <c:axPos val="b"/>
        <c:numFmt formatCode="General" sourceLinked="1"/>
        <c:majorTickMark val="out"/>
        <c:minorTickMark val="none"/>
        <c:tickLblPos val="nextTo"/>
        <c:crossAx val="321340544"/>
        <c:crosses val="autoZero"/>
        <c:auto val="1"/>
        <c:lblAlgn val="ctr"/>
        <c:lblOffset val="100"/>
        <c:noMultiLvlLbl val="0"/>
      </c:catAx>
      <c:valAx>
        <c:axId val="321340544"/>
        <c:scaling>
          <c:orientation val="minMax"/>
        </c:scaling>
        <c:delete val="0"/>
        <c:axPos val="l"/>
        <c:majorGridlines/>
        <c:numFmt formatCode="General" sourceLinked="1"/>
        <c:majorTickMark val="out"/>
        <c:minorTickMark val="none"/>
        <c:tickLblPos val="nextTo"/>
        <c:crossAx val="348225536"/>
        <c:crosses val="autoZero"/>
        <c:crossBetween val="between"/>
      </c:valAx>
    </c:plotArea>
    <c:legend>
      <c:legendPos val="r"/>
      <c:layout>
        <c:manualLayout>
          <c:xMode val="edge"/>
          <c:yMode val="edge"/>
          <c:x val="0.81082668911669065"/>
          <c:y val="0.14686726295135438"/>
          <c:w val="0.17678948150349127"/>
          <c:h val="0.66813118263129723"/>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259230819452E-2"/>
          <c:y val="7.5483075473349662E-2"/>
          <c:w val="0.61587146612625454"/>
          <c:h val="0.69711412188781829"/>
        </c:manualLayout>
      </c:layout>
      <c:barChart>
        <c:barDir val="col"/>
        <c:grouping val="clustered"/>
        <c:varyColors val="0"/>
        <c:ser>
          <c:idx val="0"/>
          <c:order val="0"/>
          <c:tx>
            <c:strRef>
              <c:f>Лист1!$B$1</c:f>
              <c:strCache>
                <c:ptCount val="1"/>
                <c:pt idx="0">
                  <c:v>удовлетворен</c:v>
                </c:pt>
              </c:strCache>
            </c:strRef>
          </c:tx>
          <c:invertIfNegative val="0"/>
          <c:dLbls>
            <c:spPr>
              <a:noFill/>
              <a:ln>
                <a:noFill/>
              </a:ln>
              <a:effectLst/>
            </c:spPr>
            <c:txPr>
              <a:bodyPr/>
              <a:lstStyle/>
              <a:p>
                <a:pPr>
                  <a:defRPr sz="5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c:v>
                </c:pt>
                <c:pt idx="1">
                  <c:v>2019-2020</c:v>
                </c:pt>
                <c:pt idx="2">
                  <c:v>2020-2021</c:v>
                </c:pt>
                <c:pt idx="3">
                  <c:v>2021-2022</c:v>
                </c:pt>
                <c:pt idx="4">
                  <c:v>2022-2023</c:v>
                </c:pt>
              </c:strCache>
            </c:strRef>
          </c:cat>
          <c:val>
            <c:numRef>
              <c:f>Лист1!$B$2:$B$6</c:f>
              <c:numCache>
                <c:formatCode>0%</c:formatCode>
                <c:ptCount val="5"/>
                <c:pt idx="0">
                  <c:v>0.41</c:v>
                </c:pt>
                <c:pt idx="1">
                  <c:v>0.57999999999999996</c:v>
                </c:pt>
                <c:pt idx="2">
                  <c:v>0.63</c:v>
                </c:pt>
                <c:pt idx="3">
                  <c:v>0.69</c:v>
                </c:pt>
                <c:pt idx="4">
                  <c:v>0.76</c:v>
                </c:pt>
              </c:numCache>
            </c:numRef>
          </c:val>
          <c:extLst>
            <c:ext xmlns:c16="http://schemas.microsoft.com/office/drawing/2014/chart" uri="{C3380CC4-5D6E-409C-BE32-E72D297353CC}">
              <c16:uniqueId val="{00000000-7F2E-4ED4-A016-C1267AEAF34E}"/>
            </c:ext>
          </c:extLst>
        </c:ser>
        <c:ser>
          <c:idx val="1"/>
          <c:order val="1"/>
          <c:tx>
            <c:strRef>
              <c:f>Лист1!$C$1</c:f>
              <c:strCache>
                <c:ptCount val="1"/>
                <c:pt idx="0">
                  <c:v>есть неудовлетворенность социально бытового характера</c:v>
                </c:pt>
              </c:strCache>
            </c:strRef>
          </c:tx>
          <c:invertIfNegative val="0"/>
          <c:dLbls>
            <c:spPr>
              <a:noFill/>
              <a:ln>
                <a:noFill/>
              </a:ln>
              <a:effectLst/>
            </c:spPr>
            <c:txPr>
              <a:bodyPr/>
              <a:lstStyle/>
              <a:p>
                <a:pPr>
                  <a:defRPr sz="5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c:v>
                </c:pt>
                <c:pt idx="1">
                  <c:v>2019-2020</c:v>
                </c:pt>
                <c:pt idx="2">
                  <c:v>2020-2021</c:v>
                </c:pt>
                <c:pt idx="3">
                  <c:v>2021-2022</c:v>
                </c:pt>
                <c:pt idx="4">
                  <c:v>2022-2023</c:v>
                </c:pt>
              </c:strCache>
            </c:strRef>
          </c:cat>
          <c:val>
            <c:numRef>
              <c:f>Лист1!$C$2:$C$6</c:f>
              <c:numCache>
                <c:formatCode>0%</c:formatCode>
                <c:ptCount val="5"/>
                <c:pt idx="0">
                  <c:v>0.28999999999999998</c:v>
                </c:pt>
                <c:pt idx="1">
                  <c:v>0.18</c:v>
                </c:pt>
                <c:pt idx="2">
                  <c:v>0.37</c:v>
                </c:pt>
                <c:pt idx="3">
                  <c:v>0.12</c:v>
                </c:pt>
                <c:pt idx="4">
                  <c:v>0.1</c:v>
                </c:pt>
              </c:numCache>
            </c:numRef>
          </c:val>
          <c:extLst>
            <c:ext xmlns:c16="http://schemas.microsoft.com/office/drawing/2014/chart" uri="{C3380CC4-5D6E-409C-BE32-E72D297353CC}">
              <c16:uniqueId val="{00000001-7F2E-4ED4-A016-C1267AEAF34E}"/>
            </c:ext>
          </c:extLst>
        </c:ser>
        <c:ser>
          <c:idx val="2"/>
          <c:order val="2"/>
          <c:tx>
            <c:strRef>
              <c:f>Лист1!$D$1</c:f>
              <c:strCache>
                <c:ptCount val="1"/>
                <c:pt idx="0">
                  <c:v>неудовлетворенность учебным и воспитательным процессом</c:v>
                </c:pt>
              </c:strCache>
            </c:strRef>
          </c:tx>
          <c:invertIfNegative val="0"/>
          <c:dLbls>
            <c:spPr>
              <a:noFill/>
              <a:ln>
                <a:noFill/>
              </a:ln>
              <a:effectLst/>
            </c:spPr>
            <c:txPr>
              <a:bodyPr/>
              <a:lstStyle/>
              <a:p>
                <a:pPr>
                  <a:defRPr sz="5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c:v>
                </c:pt>
                <c:pt idx="1">
                  <c:v>2019-2020</c:v>
                </c:pt>
                <c:pt idx="2">
                  <c:v>2020-2021</c:v>
                </c:pt>
                <c:pt idx="3">
                  <c:v>2021-2022</c:v>
                </c:pt>
                <c:pt idx="4">
                  <c:v>2022-2023</c:v>
                </c:pt>
              </c:strCache>
            </c:strRef>
          </c:cat>
          <c:val>
            <c:numRef>
              <c:f>Лист1!$D$2:$D$6</c:f>
              <c:numCache>
                <c:formatCode>0%</c:formatCode>
                <c:ptCount val="5"/>
                <c:pt idx="0">
                  <c:v>0.12</c:v>
                </c:pt>
                <c:pt idx="1">
                  <c:v>0.12</c:v>
                </c:pt>
                <c:pt idx="2">
                  <c:v>0</c:v>
                </c:pt>
                <c:pt idx="3">
                  <c:v>0.04</c:v>
                </c:pt>
                <c:pt idx="4">
                  <c:v>0.04</c:v>
                </c:pt>
              </c:numCache>
            </c:numRef>
          </c:val>
          <c:extLst>
            <c:ext xmlns:c16="http://schemas.microsoft.com/office/drawing/2014/chart" uri="{C3380CC4-5D6E-409C-BE32-E72D297353CC}">
              <c16:uniqueId val="{00000002-7F2E-4ED4-A016-C1267AEAF34E}"/>
            </c:ext>
          </c:extLst>
        </c:ser>
        <c:ser>
          <c:idx val="3"/>
          <c:order val="3"/>
          <c:tx>
            <c:strRef>
              <c:f>Лист1!$E$1</c:f>
              <c:strCache>
                <c:ptCount val="1"/>
                <c:pt idx="0">
                  <c:v>без указания(различаются,все не то и т.п)</c:v>
                </c:pt>
              </c:strCache>
            </c:strRef>
          </c:tx>
          <c:invertIfNegative val="0"/>
          <c:dLbls>
            <c:spPr>
              <a:noFill/>
              <a:ln>
                <a:noFill/>
              </a:ln>
              <a:effectLst/>
            </c:spPr>
            <c:txPr>
              <a:bodyPr/>
              <a:lstStyle/>
              <a:p>
                <a:pPr>
                  <a:defRPr sz="5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2018-2019</c:v>
                </c:pt>
                <c:pt idx="1">
                  <c:v>2019-2020</c:v>
                </c:pt>
                <c:pt idx="2">
                  <c:v>2020-2021</c:v>
                </c:pt>
                <c:pt idx="3">
                  <c:v>2021-2022</c:v>
                </c:pt>
                <c:pt idx="4">
                  <c:v>2022-2023</c:v>
                </c:pt>
              </c:strCache>
            </c:strRef>
          </c:cat>
          <c:val>
            <c:numRef>
              <c:f>Лист1!$E$2:$E$6</c:f>
              <c:numCache>
                <c:formatCode>0%</c:formatCode>
                <c:ptCount val="5"/>
                <c:pt idx="0">
                  <c:v>0.18</c:v>
                </c:pt>
                <c:pt idx="1">
                  <c:v>0.12</c:v>
                </c:pt>
                <c:pt idx="2">
                  <c:v>0</c:v>
                </c:pt>
                <c:pt idx="3">
                  <c:v>0.15</c:v>
                </c:pt>
                <c:pt idx="4">
                  <c:v>0.1</c:v>
                </c:pt>
              </c:numCache>
            </c:numRef>
          </c:val>
          <c:extLst>
            <c:ext xmlns:c16="http://schemas.microsoft.com/office/drawing/2014/chart" uri="{C3380CC4-5D6E-409C-BE32-E72D297353CC}">
              <c16:uniqueId val="{00000003-7F2E-4ED4-A016-C1267AEAF34E}"/>
            </c:ext>
          </c:extLst>
        </c:ser>
        <c:dLbls>
          <c:dLblPos val="outEnd"/>
          <c:showLegendKey val="0"/>
          <c:showVal val="1"/>
          <c:showCatName val="0"/>
          <c:showSerName val="0"/>
          <c:showPercent val="0"/>
          <c:showBubbleSize val="0"/>
        </c:dLbls>
        <c:gapWidth val="150"/>
        <c:axId val="345452544"/>
        <c:axId val="321342272"/>
      </c:barChart>
      <c:catAx>
        <c:axId val="345452544"/>
        <c:scaling>
          <c:orientation val="minMax"/>
        </c:scaling>
        <c:delete val="0"/>
        <c:axPos val="b"/>
        <c:numFmt formatCode="General" sourceLinked="0"/>
        <c:majorTickMark val="out"/>
        <c:minorTickMark val="none"/>
        <c:tickLblPos val="nextTo"/>
        <c:txPr>
          <a:bodyPr/>
          <a:lstStyle/>
          <a:p>
            <a:pPr>
              <a:defRPr sz="800"/>
            </a:pPr>
            <a:endParaRPr lang="ru-RU"/>
          </a:p>
        </c:txPr>
        <c:crossAx val="321342272"/>
        <c:crosses val="autoZero"/>
        <c:auto val="1"/>
        <c:lblAlgn val="ctr"/>
        <c:lblOffset val="100"/>
        <c:noMultiLvlLbl val="0"/>
      </c:catAx>
      <c:valAx>
        <c:axId val="321342272"/>
        <c:scaling>
          <c:orientation val="minMax"/>
        </c:scaling>
        <c:delete val="0"/>
        <c:axPos val="l"/>
        <c:majorGridlines/>
        <c:numFmt formatCode="0%" sourceLinked="1"/>
        <c:majorTickMark val="out"/>
        <c:minorTickMark val="none"/>
        <c:tickLblPos val="nextTo"/>
        <c:txPr>
          <a:bodyPr/>
          <a:lstStyle/>
          <a:p>
            <a:pPr>
              <a:defRPr sz="800"/>
            </a:pPr>
            <a:endParaRPr lang="ru-RU"/>
          </a:p>
        </c:txPr>
        <c:crossAx val="345452544"/>
        <c:crosses val="autoZero"/>
        <c:crossBetween val="between"/>
      </c:valAx>
    </c:plotArea>
    <c:legend>
      <c:legendPos val="b"/>
      <c:layout>
        <c:manualLayout>
          <c:xMode val="edge"/>
          <c:yMode val="edge"/>
          <c:x val="0.72584016827082554"/>
          <c:y val="6.2165273266716788E-3"/>
          <c:w val="0.27415983172917457"/>
          <c:h val="0.8977152996683499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C106-57B9-4F25-A87A-24D9DA77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15915</TotalTime>
  <Pages>78</Pages>
  <Words>47155</Words>
  <Characters>268788</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HRD</cp:lastModifiedBy>
  <cp:revision>16</cp:revision>
  <cp:lastPrinted>2023-09-05T10:28:00Z</cp:lastPrinted>
  <dcterms:created xsi:type="dcterms:W3CDTF">2023-05-22T05:54:00Z</dcterms:created>
  <dcterms:modified xsi:type="dcterms:W3CDTF">2023-09-15T08:46:00Z</dcterms:modified>
</cp:coreProperties>
</file>